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AF19B6" w:rsidR="006F7EDC" w:rsidRPr="002F6F8C" w:rsidRDefault="006F7EDC">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w:t>
      </w:r>
      <w:r w:rsidR="00366F19" w:rsidRPr="002F6F8C">
        <w:rPr>
          <w:b/>
          <w:noProof/>
          <w:sz w:val="24"/>
        </w:rPr>
        <w:t>1</w:t>
      </w:r>
      <w:r w:rsidR="00366F19" w:rsidRPr="002F6F8C">
        <w:rPr>
          <w:rFonts w:hint="eastAsia"/>
          <w:b/>
          <w:noProof/>
          <w:sz w:val="24"/>
          <w:lang w:eastAsia="zh-CN"/>
        </w:rPr>
        <w:t>5</w:t>
      </w:r>
      <w:r w:rsidR="00366F19">
        <w:rPr>
          <w:b/>
          <w:noProof/>
          <w:sz w:val="24"/>
          <w:lang w:eastAsia="zh-CN"/>
        </w:rPr>
        <w:t>6</w:t>
      </w:r>
      <w:r w:rsidR="00606833">
        <w:rPr>
          <w:b/>
          <w:noProof/>
          <w:sz w:val="24"/>
          <w:lang w:eastAsia="zh-CN"/>
        </w:rPr>
        <w:t>E</w:t>
      </w:r>
      <w:r w:rsidRPr="002F6F8C">
        <w:rPr>
          <w:b/>
          <w:i/>
          <w:noProof/>
          <w:sz w:val="28"/>
        </w:rPr>
        <w:tab/>
      </w:r>
      <w:r w:rsidR="003C379D" w:rsidRPr="002F6F8C">
        <w:rPr>
          <w:rFonts w:hint="eastAsia"/>
          <w:b/>
          <w:noProof/>
          <w:sz w:val="24"/>
          <w:lang w:eastAsia="zh-CN"/>
        </w:rPr>
        <w:t>S2</w:t>
      </w:r>
      <w:r w:rsidRPr="002F6F8C">
        <w:rPr>
          <w:b/>
          <w:noProof/>
          <w:sz w:val="24"/>
        </w:rPr>
        <w:t>-</w:t>
      </w:r>
      <w:r w:rsidR="00606833">
        <w:rPr>
          <w:b/>
          <w:noProof/>
          <w:sz w:val="24"/>
        </w:rPr>
        <w:t>230</w:t>
      </w:r>
      <w:r w:rsidR="005438BE">
        <w:rPr>
          <w:b/>
          <w:noProof/>
          <w:sz w:val="24"/>
        </w:rPr>
        <w:t>5210</w:t>
      </w:r>
    </w:p>
    <w:p w14:paraId="77559CC4" w14:textId="5C00819D" w:rsidR="006F7EDC" w:rsidRPr="002F6F8C" w:rsidRDefault="00606833" w:rsidP="006F7EDC">
      <w:pPr>
        <w:pStyle w:val="CRCoverPage"/>
        <w:outlineLvl w:val="0"/>
        <w:rPr>
          <w:b/>
          <w:noProof/>
          <w:sz w:val="24"/>
        </w:rPr>
      </w:pPr>
      <w:r>
        <w:rPr>
          <w:b/>
          <w:noProof/>
          <w:sz w:val="24"/>
        </w:rPr>
        <w:t>Electronic, 17</w:t>
      </w:r>
      <w:r w:rsidR="006F7EDC" w:rsidRPr="002F6F8C">
        <w:rPr>
          <w:b/>
          <w:noProof/>
          <w:sz w:val="24"/>
        </w:rPr>
        <w:t xml:space="preserve"> – </w:t>
      </w:r>
      <w:r>
        <w:rPr>
          <w:b/>
          <w:noProof/>
          <w:sz w:val="24"/>
          <w:lang w:eastAsia="zh-CN"/>
        </w:rPr>
        <w:t>21</w:t>
      </w:r>
      <w:r w:rsidR="006F7EDC" w:rsidRPr="002F6F8C">
        <w:rPr>
          <w:b/>
          <w:noProof/>
          <w:sz w:val="24"/>
        </w:rPr>
        <w:t xml:space="preserve"> </w:t>
      </w:r>
      <w:r>
        <w:rPr>
          <w:b/>
          <w:noProof/>
          <w:sz w:val="24"/>
          <w:lang w:eastAsia="zh-CN"/>
        </w:rPr>
        <w:t>April</w:t>
      </w:r>
      <w:r w:rsidR="006F7EDC" w:rsidRPr="002F6F8C">
        <w:rPr>
          <w:b/>
          <w:noProof/>
          <w:sz w:val="24"/>
        </w:rPr>
        <w:t xml:space="preserve"> 202</w:t>
      </w:r>
      <w:r w:rsidR="003C379D" w:rsidRPr="002F6F8C">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60ED9A61"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550A22DB" w:rsidR="001E41F3" w:rsidRPr="002F6F8C" w:rsidRDefault="00D5644F" w:rsidP="0099063C">
            <w:pPr>
              <w:pStyle w:val="CRCoverPage"/>
              <w:spacing w:after="0"/>
              <w:jc w:val="right"/>
              <w:rPr>
                <w:b/>
                <w:noProof/>
                <w:sz w:val="28"/>
              </w:rPr>
            </w:pPr>
            <w:fldSimple w:instr=" DOCPROPERTY  Spec#  \* MERGEFORMAT ">
              <w:r w:rsidR="00FF2C99" w:rsidRPr="002F6F8C">
                <w:rPr>
                  <w:rFonts w:hint="eastAsia"/>
                  <w:b/>
                  <w:noProof/>
                  <w:sz w:val="28"/>
                  <w:lang w:eastAsia="zh-CN"/>
                </w:rPr>
                <w:t>2</w:t>
              </w:r>
              <w:r w:rsidR="003C379D" w:rsidRPr="002F6F8C">
                <w:rPr>
                  <w:rFonts w:hint="eastAsia"/>
                  <w:b/>
                  <w:noProof/>
                  <w:sz w:val="28"/>
                  <w:lang w:eastAsia="zh-CN"/>
                </w:rPr>
                <w:t>3.</w:t>
              </w:r>
              <w:r w:rsidR="00606833">
                <w:rPr>
                  <w:b/>
                  <w:noProof/>
                  <w:sz w:val="28"/>
                  <w:lang w:eastAsia="zh-CN"/>
                </w:rPr>
                <w:t>50</w:t>
              </w:r>
              <w:r w:rsidR="0016225B">
                <w:rPr>
                  <w:b/>
                  <w:noProof/>
                  <w:sz w:val="28"/>
                  <w:lang w:eastAsia="zh-CN"/>
                </w:rPr>
                <w:t>2</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36A6E51B" w:rsidR="001E41F3" w:rsidRPr="002F6F8C" w:rsidRDefault="005438BE" w:rsidP="00B231CD">
            <w:pPr>
              <w:pStyle w:val="CRCoverPage"/>
              <w:spacing w:after="0"/>
              <w:rPr>
                <w:noProof/>
              </w:rPr>
            </w:pPr>
            <w:r w:rsidRPr="005438BE">
              <w:rPr>
                <w:b/>
                <w:noProof/>
                <w:sz w:val="28"/>
                <w:lang w:eastAsia="zh-CN"/>
              </w:rPr>
              <w:t>4130</w:t>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05B43A06" w:rsidR="001E41F3" w:rsidRPr="002F6F8C" w:rsidRDefault="005438BE" w:rsidP="005438BE">
            <w:pPr>
              <w:pStyle w:val="CRCoverPage"/>
              <w:spacing w:after="0"/>
              <w:rPr>
                <w:b/>
                <w:noProof/>
                <w:lang w:eastAsia="zh-CN"/>
              </w:rPr>
            </w:pPr>
            <w:r w:rsidRPr="005438BE">
              <w:rPr>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499D2A5C" w:rsidR="001E41F3" w:rsidRPr="002F6F8C" w:rsidRDefault="00D5644F" w:rsidP="003C379D">
            <w:pPr>
              <w:pStyle w:val="CRCoverPage"/>
              <w:spacing w:after="0"/>
              <w:jc w:val="center"/>
              <w:rPr>
                <w:noProof/>
                <w:sz w:val="28"/>
              </w:rPr>
            </w:pPr>
            <w:fldSimple w:instr=" DOCPROPERTY  Version  \* MERGEFORMAT ">
              <w:r w:rsidR="00FF2C99" w:rsidRPr="002F6F8C">
                <w:rPr>
                  <w:rFonts w:hint="eastAsia"/>
                  <w:b/>
                  <w:noProof/>
                  <w:sz w:val="28"/>
                  <w:lang w:eastAsia="zh-CN"/>
                </w:rPr>
                <w:t>1</w:t>
              </w:r>
              <w:r w:rsidR="003C379D" w:rsidRPr="002F6F8C">
                <w:rPr>
                  <w:rFonts w:hint="eastAsia"/>
                  <w:b/>
                  <w:noProof/>
                  <w:sz w:val="28"/>
                  <w:lang w:eastAsia="zh-CN"/>
                </w:rPr>
                <w:t>8.</w:t>
              </w:r>
              <w:r w:rsidR="0061450D">
                <w:rPr>
                  <w:b/>
                  <w:noProof/>
                  <w:sz w:val="28"/>
                  <w:lang w:eastAsia="zh-CN"/>
                </w:rPr>
                <w:t>1</w:t>
              </w:r>
              <w:r w:rsidR="00FF2C99" w:rsidRPr="002F6F8C">
                <w:rPr>
                  <w:rFonts w:hint="eastAsia"/>
                  <w:b/>
                  <w:noProof/>
                  <w:sz w:val="28"/>
                  <w:lang w:eastAsia="zh-CN"/>
                </w:rPr>
                <w:t>.</w:t>
              </w:r>
              <w:r>
                <w:rPr>
                  <w:b/>
                  <w:noProof/>
                  <w:sz w:val="28"/>
                  <w:lang w:eastAsia="zh-CN"/>
                </w:rPr>
                <w:t>1</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3" w:anchor="_blank" w:history="1">
              <w:r w:rsidRPr="002F6F8C">
                <w:rPr>
                  <w:rStyle w:val="Hyperlink"/>
                  <w:rFonts w:cs="Arial"/>
                  <w:b/>
                  <w:i/>
                  <w:noProof/>
                  <w:color w:val="FF0000"/>
                </w:rPr>
                <w:t>HE</w:t>
              </w:r>
              <w:bookmarkStart w:id="0" w:name="_Hlt497126619"/>
              <w:r w:rsidRPr="002F6F8C">
                <w:rPr>
                  <w:rStyle w:val="Hyperlink"/>
                  <w:rFonts w:cs="Arial"/>
                  <w:b/>
                  <w:i/>
                  <w:noProof/>
                  <w:color w:val="FF0000"/>
                </w:rPr>
                <w:t>L</w:t>
              </w:r>
              <w:bookmarkEnd w:id="0"/>
              <w:r w:rsidRPr="002F6F8C">
                <w:rPr>
                  <w:rStyle w:val="Hyperlink"/>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4" w:history="1">
              <w:r w:rsidR="00DE34CF" w:rsidRPr="002F6F8C">
                <w:rPr>
                  <w:rStyle w:val="Hyperlink"/>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2F6F8C" w:rsidRDefault="006068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45A56C91" w:rsidR="001E41F3" w:rsidRPr="002F6F8C" w:rsidRDefault="0016225B" w:rsidP="00354CEE">
            <w:pPr>
              <w:pStyle w:val="CRCoverPage"/>
              <w:spacing w:after="0"/>
              <w:ind w:left="100"/>
              <w:rPr>
                <w:noProof/>
                <w:lang w:eastAsia="zh-CN"/>
              </w:rPr>
            </w:pPr>
            <w:r>
              <w:t xml:space="preserve">Procedures to support </w:t>
            </w:r>
            <w:r w:rsidR="00606833">
              <w:t>network timing synch</w:t>
            </w:r>
            <w:r>
              <w:t>r</w:t>
            </w:r>
            <w:r w:rsidR="00606833">
              <w:t xml:space="preserve">onization status and reporting </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5C4713FA" w:rsidR="001E41F3" w:rsidRPr="002F6F8C" w:rsidRDefault="00BC286C">
            <w:pPr>
              <w:pStyle w:val="CRCoverPage"/>
              <w:spacing w:after="0"/>
              <w:ind w:left="100"/>
              <w:rPr>
                <w:noProof/>
                <w:lang w:eastAsia="zh-CN"/>
              </w:rPr>
            </w:pPr>
            <w:r>
              <w:rPr>
                <w:lang w:eastAsia="zh-CN"/>
              </w:rPr>
              <w:t xml:space="preserve">Nokia, </w:t>
            </w:r>
            <w:r w:rsidR="00E00A49">
              <w:rPr>
                <w:noProof/>
              </w:rPr>
              <w:t>Nokia Shanghai</w:t>
            </w:r>
            <w:r w:rsidR="00606833">
              <w:rPr>
                <w:noProof/>
              </w:rPr>
              <w:t xml:space="preserve"> </w:t>
            </w:r>
            <w:r w:rsidR="00E00A49">
              <w:rPr>
                <w:noProof/>
              </w:rPr>
              <w:t>Bell</w:t>
            </w:r>
            <w:r w:rsidR="00876FCB">
              <w:rPr>
                <w:noProof/>
              </w:rPr>
              <w:t xml:space="preserve">, </w:t>
            </w:r>
            <w:r w:rsidR="004157AF">
              <w:rPr>
                <w:noProof/>
              </w:rPr>
              <w:t xml:space="preserve">NTT </w:t>
            </w:r>
            <w:r w:rsidR="00876FCB">
              <w:rPr>
                <w:noProof/>
              </w:rPr>
              <w:t>DOCOMO</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66BE1981" w:rsidR="001E41F3" w:rsidRPr="002F6F8C" w:rsidRDefault="00606833" w:rsidP="003C379D">
            <w:pPr>
              <w:pStyle w:val="CRCoverPage"/>
              <w:spacing w:after="0"/>
              <w:ind w:left="100"/>
              <w:rPr>
                <w:noProof/>
                <w:lang w:eastAsia="zh-CN"/>
              </w:rPr>
            </w:pPr>
            <w:r>
              <w:rPr>
                <w:lang w:eastAsia="zh-CN"/>
              </w:rPr>
              <w:t>2023-04-07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701D409B" w:rsidR="001E41F3" w:rsidRPr="002F6F8C" w:rsidRDefault="0046241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76D9DEAA" w14:textId="77777777" w:rsidR="00AA2925" w:rsidRDefault="001F476E" w:rsidP="00606833">
            <w:pPr>
              <w:pStyle w:val="CRCoverPage"/>
              <w:spacing w:afterLines="50"/>
              <w:ind w:left="102"/>
              <w:rPr>
                <w:noProof/>
                <w:lang w:eastAsia="zh-CN"/>
              </w:rPr>
            </w:pPr>
            <w:r w:rsidRPr="001F476E">
              <w:rPr>
                <w:noProof/>
                <w:lang w:eastAsia="zh-CN"/>
              </w:rPr>
              <w:t>Add description of support for 5GS network timing synchronization status and reporting in TS 23.502 to support the agreed TS 23.501 functionality</w:t>
            </w:r>
            <w:r>
              <w:rPr>
                <w:noProof/>
                <w:lang w:eastAsia="zh-CN"/>
              </w:rPr>
              <w:t>.</w:t>
            </w:r>
          </w:p>
          <w:p w14:paraId="6D098ED1" w14:textId="77777777" w:rsidR="00306639" w:rsidRDefault="00306639" w:rsidP="00606833">
            <w:pPr>
              <w:pStyle w:val="CRCoverPage"/>
              <w:spacing w:afterLines="50"/>
              <w:ind w:left="102"/>
              <w:rPr>
                <w:noProof/>
                <w:lang w:eastAsia="zh-CN"/>
              </w:rPr>
            </w:pPr>
          </w:p>
          <w:p w14:paraId="2D0432A2" w14:textId="1C5A76C0" w:rsidR="00306639" w:rsidRDefault="008A1EC4" w:rsidP="00606833">
            <w:pPr>
              <w:pStyle w:val="CRCoverPage"/>
              <w:spacing w:afterLines="50"/>
              <w:ind w:left="102"/>
              <w:rPr>
                <w:noProof/>
                <w:lang w:eastAsia="zh-CN"/>
              </w:rPr>
            </w:pPr>
            <w:r w:rsidRPr="00831B2B">
              <w:rPr>
                <w:rFonts w:cs="Arial"/>
              </w:rPr>
              <w:t>Regarding the forwarding of UE reconnection indication from the AMF to the UE:</w:t>
            </w:r>
            <w:r>
              <w:rPr>
                <w:rFonts w:cs="Arial"/>
              </w:rPr>
              <w:t xml:space="preserve"> </w:t>
            </w:r>
          </w:p>
          <w:p w14:paraId="72DBBF26" w14:textId="77777777" w:rsidR="00306639" w:rsidRPr="00831B2B" w:rsidRDefault="00306639" w:rsidP="00306639">
            <w:pPr>
              <w:pStyle w:val="CommentText"/>
              <w:ind w:left="99"/>
              <w:rPr>
                <w:rFonts w:ascii="Arial" w:hAnsi="Arial" w:cs="Arial"/>
              </w:rPr>
            </w:pPr>
            <w:r w:rsidRPr="00831B2B">
              <w:rPr>
                <w:rFonts w:ascii="Arial" w:hAnsi="Arial" w:cs="Arial"/>
              </w:rPr>
              <w:t xml:space="preserve">During SA2#155 was left open how the AMF forwards the UE reconnection indication to the UE. During the TR phase, depending on the UE RRC status, the UE will trigger a procedure to reconnect to the network: </w:t>
            </w:r>
          </w:p>
          <w:p w14:paraId="734114B4" w14:textId="77777777" w:rsidR="00306639" w:rsidRPr="00C70215" w:rsidRDefault="00306639" w:rsidP="00306639">
            <w:pPr>
              <w:pStyle w:val="CommentText"/>
              <w:ind w:left="99"/>
              <w:rPr>
                <w:rFonts w:ascii="Arial" w:hAnsi="Arial" w:cs="Arial"/>
              </w:rPr>
            </w:pPr>
            <w:r w:rsidRPr="00C70215">
              <w:rPr>
                <w:rFonts w:ascii="Arial" w:hAnsi="Arial" w:cs="Arial"/>
              </w:rPr>
              <w:t>+ If RRC_INACTIVE UE: AS layer trigger (for RRC Resume procedure)</w:t>
            </w:r>
          </w:p>
          <w:p w14:paraId="7FFE1F94" w14:textId="48C2C6DF" w:rsidR="00306639" w:rsidRDefault="00306639" w:rsidP="00306639">
            <w:pPr>
              <w:pStyle w:val="CommentText"/>
              <w:ind w:left="99"/>
              <w:rPr>
                <w:rFonts w:ascii="Arial" w:hAnsi="Arial" w:cs="Arial"/>
              </w:rPr>
            </w:pPr>
            <w:r w:rsidRPr="00C70215">
              <w:rPr>
                <w:rFonts w:ascii="Arial" w:hAnsi="Arial" w:cs="Arial"/>
              </w:rPr>
              <w:t>+ If RRC_IDLE UE: NAS layer trigger (for Registration procedure)</w:t>
            </w:r>
          </w:p>
          <w:p w14:paraId="5DD7BDD3" w14:textId="44515A33" w:rsidR="00306639" w:rsidRPr="00C70215" w:rsidRDefault="00306639" w:rsidP="00306639">
            <w:pPr>
              <w:pStyle w:val="CommentText"/>
              <w:ind w:left="99"/>
              <w:rPr>
                <w:rFonts w:ascii="Arial" w:hAnsi="Arial" w:cs="Arial"/>
              </w:rPr>
            </w:pPr>
            <w:r w:rsidRPr="00C70215">
              <w:rPr>
                <w:rFonts w:ascii="Arial" w:hAnsi="Arial" w:cs="Arial"/>
              </w:rPr>
              <w:t>How the AMF forwards the UE reconnection to the UE? Two alternatives could be considered:</w:t>
            </w:r>
          </w:p>
          <w:p w14:paraId="389A3D97" w14:textId="796AB7BE" w:rsidR="00306639" w:rsidRPr="00C70215" w:rsidRDefault="00306639" w:rsidP="00306639">
            <w:pPr>
              <w:pStyle w:val="ListParagraph"/>
              <w:numPr>
                <w:ilvl w:val="0"/>
                <w:numId w:val="33"/>
              </w:numPr>
              <w:rPr>
                <w:rFonts w:ascii="Arial" w:hAnsi="Arial" w:cs="Arial"/>
                <w:i/>
                <w:iCs/>
              </w:rPr>
            </w:pPr>
            <w:r w:rsidRPr="00C70215">
              <w:rPr>
                <w:rFonts w:ascii="Arial" w:hAnsi="Arial" w:cs="Arial"/>
              </w:rPr>
              <w:t>Alternative a) Using UE Configuration Update procedure.  UCU alternative was challenged as may not be triggered from AM policy update. In 23.502 clause 4.2.4 indicates “</w:t>
            </w:r>
            <w:r w:rsidRPr="00C70215">
              <w:rPr>
                <w:rFonts w:ascii="Arial" w:hAnsi="Arial" w:cs="Arial"/>
                <w:i/>
                <w:iCs/>
              </w:rPr>
              <w:t>This procedure is initiated by the AMF when the AMF wants to update access and mobility management related parameters in the UE configuration.</w:t>
            </w:r>
            <w:r w:rsidRPr="00C70215">
              <w:rPr>
                <w:rFonts w:ascii="Arial" w:hAnsi="Arial" w:cs="Arial"/>
              </w:rPr>
              <w:t xml:space="preserve">” Where the “UE reconnection indication” could be proposed as an access management related parameter. In step 0 of the </w:t>
            </w:r>
            <w:r w:rsidR="00511D8E" w:rsidRPr="00C70215">
              <w:rPr>
                <w:rFonts w:ascii="Arial" w:hAnsi="Arial" w:cs="Arial"/>
              </w:rPr>
              <w:t>procedure,</w:t>
            </w:r>
            <w:r w:rsidRPr="00C70215">
              <w:rPr>
                <w:rFonts w:ascii="Arial" w:hAnsi="Arial" w:cs="Arial"/>
              </w:rPr>
              <w:t xml:space="preserve"> it indicates “</w:t>
            </w:r>
            <w:r w:rsidRPr="00C70215">
              <w:rPr>
                <w:rFonts w:ascii="Arial" w:hAnsi="Arial" w:cs="Arial"/>
                <w:i/>
                <w:iCs/>
                <w:lang w:eastAsia="zh-CN"/>
              </w:rPr>
              <w:t>AMF determines the necessity of UE configuration change due to various reasons (e.g. UE mobility change, NW policy, reception of Subscriber Data Update Notification from UDM, change of Network Slice configuration (…), need to assign PLMN-assigned UE Radio Capability ID, change of Enhanced Coverage Restriction information in the UE context) or that the UE needs to perform a Registration Procedure.</w:t>
            </w:r>
            <w:r w:rsidRPr="00C70215">
              <w:rPr>
                <w:rFonts w:ascii="Arial" w:hAnsi="Arial" w:cs="Arial"/>
                <w:i/>
                <w:iCs/>
              </w:rPr>
              <w:t>”</w:t>
            </w:r>
          </w:p>
          <w:p w14:paraId="10399FF4" w14:textId="21133F6F" w:rsidR="00306639" w:rsidRDefault="00306639" w:rsidP="00306639">
            <w:pPr>
              <w:pStyle w:val="CRCoverPage"/>
              <w:numPr>
                <w:ilvl w:val="0"/>
                <w:numId w:val="33"/>
              </w:numPr>
              <w:spacing w:afterLines="50"/>
            </w:pPr>
            <w:r>
              <w:lastRenderedPageBreak/>
              <w:t xml:space="preserve">Alternative b) Using DL NAS </w:t>
            </w:r>
            <w:r w:rsidR="00CD52FD">
              <w:t>TRANSPORT procedure</w:t>
            </w:r>
            <w:r>
              <w:t xml:space="preserve">: A network-initiated NAS transport procedure (24.501 clause 5.4.5.3) can be (among other causes) triggered due to: </w:t>
            </w:r>
            <w:r w:rsidRPr="00CF2484">
              <w:rPr>
                <w:i/>
                <w:iCs/>
              </w:rPr>
              <w:t>g) a UE policy container; j) a UE parameters update transparent container; m1) an event notification for upper layers</w:t>
            </w:r>
            <w:r>
              <w:t xml:space="preserve">; </w:t>
            </w:r>
          </w:p>
          <w:p w14:paraId="0DB9FBCE" w14:textId="77777777" w:rsidR="00306639" w:rsidRDefault="00306639" w:rsidP="00306639">
            <w:pPr>
              <w:pStyle w:val="CRCoverPage"/>
              <w:spacing w:afterLines="50"/>
              <w:ind w:left="284"/>
            </w:pPr>
            <w:r>
              <w:sym w:font="Wingdings" w:char="F0E0"/>
            </w:r>
            <w:r>
              <w:t xml:space="preserve"> Proposal: This CR includes both alternatives a) and b) to select the preferred alternative in SA2#156.</w:t>
            </w:r>
          </w:p>
          <w:p w14:paraId="2D4B4037" w14:textId="77777777" w:rsidR="000D3FEA" w:rsidRDefault="000D3FEA" w:rsidP="00606833">
            <w:pPr>
              <w:pStyle w:val="CRCoverPage"/>
              <w:spacing w:afterLines="50"/>
              <w:ind w:left="102"/>
            </w:pPr>
          </w:p>
          <w:p w14:paraId="5F61AB28" w14:textId="3F51B82E" w:rsidR="00D022CC" w:rsidRDefault="00D022CC" w:rsidP="00606833">
            <w:pPr>
              <w:pStyle w:val="CRCoverPage"/>
              <w:spacing w:afterLines="50"/>
              <w:ind w:left="102"/>
            </w:pPr>
            <w:r>
              <w:t>Regarding AF subscription to network timing synchronization status information and time synchronization status for a UE or a group of UEs:</w:t>
            </w:r>
          </w:p>
          <w:p w14:paraId="0BFD571D" w14:textId="3FD036BA" w:rsidR="004C479C" w:rsidRDefault="004C479C" w:rsidP="004C479C">
            <w:pPr>
              <w:pStyle w:val="CRCoverPage"/>
              <w:numPr>
                <w:ilvl w:val="0"/>
                <w:numId w:val="33"/>
              </w:numPr>
              <w:spacing w:afterLines="50"/>
            </w:pPr>
            <w:r>
              <w:t xml:space="preserve">(g)PTP (clause 4.15.9.3) and ASTI (clauses 4.15.9.4) procedures describe the AF subscription to the time synchronization status </w:t>
            </w:r>
            <w:r w:rsidR="008B5E4A">
              <w:t xml:space="preserve">for a UE or a group of UEs. That is, if the service is active/not active and, if the AF provided a clock quality criteria during its time synchronization request, the </w:t>
            </w:r>
            <w:r w:rsidR="008B5E4A" w:rsidRPr="008B5E4A">
              <w:t>clock quality acceptance criteria result</w:t>
            </w:r>
            <w:r w:rsidR="008B5E4A">
              <w:t xml:space="preserve"> (acceptable/non acceptable)</w:t>
            </w:r>
          </w:p>
          <w:p w14:paraId="222EB7E0" w14:textId="55616880" w:rsidR="008B5E4A" w:rsidRDefault="008B5E4A" w:rsidP="004C479C">
            <w:pPr>
              <w:pStyle w:val="CRCoverPage"/>
              <w:numPr>
                <w:ilvl w:val="0"/>
                <w:numId w:val="33"/>
              </w:numPr>
              <w:spacing w:afterLines="50"/>
            </w:pPr>
            <w:r>
              <w:t>In clause 4.15.9.X.Z, the procedure describes how the AF can subscribe to network timing synchronization status.</w:t>
            </w:r>
            <w:r w:rsidR="003A71EE">
              <w:t xml:space="preserve"> In this case, the AF includes a list of target UEs and </w:t>
            </w:r>
            <w:r w:rsidR="003A71EE" w:rsidRPr="003A71EE">
              <w:t>the list of timing synchronization status attributes (as described in Table 5.27.1.</w:t>
            </w:r>
            <w:r w:rsidR="00C133DE">
              <w:t>12</w:t>
            </w:r>
            <w:r w:rsidR="003A71EE" w:rsidRPr="003A71EE">
              <w:t>-1 in TS 23.501</w:t>
            </w:r>
            <w:r w:rsidR="003A71EE">
              <w:t xml:space="preserve">). The TSCTSF will report the attributes </w:t>
            </w:r>
            <w:r w:rsidR="001962B6">
              <w:t>the AF is subscribed to from the reports that are impacted the target UEs. This procedure is mimi</w:t>
            </w:r>
            <w:r w:rsidR="00D21E15">
              <w:t>cki</w:t>
            </w:r>
            <w:r w:rsidR="001962B6">
              <w:t>n</w:t>
            </w:r>
            <w:r w:rsidR="00D21E15">
              <w:t>g</w:t>
            </w:r>
            <w:r w:rsidR="001962B6">
              <w:t xml:space="preserve"> the </w:t>
            </w:r>
            <w:r w:rsidR="00D21E15">
              <w:t>reporting of metrics to the UE at the exposure side</w:t>
            </w:r>
            <w:r w:rsidR="00326E71">
              <w:t xml:space="preserve"> (enabling additional filtering to the metrics the AF is interested to be subscribed to)</w:t>
            </w:r>
            <w:r w:rsidR="00D21E15">
              <w:t>.</w:t>
            </w:r>
          </w:p>
          <w:p w14:paraId="3469668D" w14:textId="7AAD53C0" w:rsidR="00D022CC" w:rsidRDefault="008F5189" w:rsidP="00606833">
            <w:pPr>
              <w:pStyle w:val="CRCoverPage"/>
              <w:spacing w:afterLines="50"/>
              <w:ind w:left="102"/>
            </w:pPr>
            <w:r>
              <w:t>Therefore, Nxxx</w:t>
            </w:r>
            <w:r w:rsidRPr="008F5189">
              <w:t>_TimeSynchronization_ConfigUpdateNotify</w:t>
            </w:r>
            <w:r>
              <w:t xml:space="preserve"> or Nxxx</w:t>
            </w:r>
            <w:r w:rsidRPr="008F5189">
              <w:t>_</w:t>
            </w:r>
            <w:r>
              <w:t>ASTI</w:t>
            </w:r>
            <w:r w:rsidRPr="008F5189">
              <w:t>_UpdateNotify</w:t>
            </w:r>
            <w:r>
              <w:t xml:space="preserve"> can include the following contents for time synchronization services:</w:t>
            </w:r>
          </w:p>
          <w:p w14:paraId="6007D4D6" w14:textId="6FA582BE" w:rsidR="008F5189" w:rsidRDefault="008F5189" w:rsidP="008F5189">
            <w:pPr>
              <w:pStyle w:val="CRCoverPage"/>
              <w:numPr>
                <w:ilvl w:val="0"/>
                <w:numId w:val="33"/>
              </w:numPr>
              <w:spacing w:afterLines="50"/>
            </w:pPr>
            <w:r>
              <w:t>Service is active or no active</w:t>
            </w:r>
            <w:r w:rsidR="00747EFB">
              <w:t xml:space="preserve"> (PTP service had it already in Rel-17, added for ASTI service in Rel-18)</w:t>
            </w:r>
          </w:p>
          <w:p w14:paraId="2998F9E1" w14:textId="7C405CCC" w:rsidR="008F5189" w:rsidRDefault="002B352C" w:rsidP="008F5189">
            <w:pPr>
              <w:pStyle w:val="CRCoverPage"/>
              <w:numPr>
                <w:ilvl w:val="0"/>
                <w:numId w:val="33"/>
              </w:numPr>
              <w:spacing w:afterLines="50"/>
            </w:pPr>
            <w:r w:rsidRPr="002B352C">
              <w:t>Clock quality acceptance criteria result</w:t>
            </w:r>
            <w:r w:rsidR="00747EFB">
              <w:t xml:space="preserve"> (i.e., acceptable/non acceptable)</w:t>
            </w:r>
          </w:p>
          <w:p w14:paraId="7DDADC6D" w14:textId="43F2F376" w:rsidR="00464513" w:rsidRPr="00D022CC" w:rsidRDefault="00464513" w:rsidP="008F5189">
            <w:pPr>
              <w:pStyle w:val="CRCoverPage"/>
              <w:numPr>
                <w:ilvl w:val="0"/>
                <w:numId w:val="33"/>
              </w:numPr>
              <w:spacing w:afterLines="50"/>
            </w:pPr>
            <w:r>
              <w:t xml:space="preserve">Network timing synchronization metrics (i.e., attributes proposed in </w:t>
            </w:r>
            <w:r w:rsidRPr="00464513">
              <w:t>Table 5.27.1.</w:t>
            </w:r>
            <w:r w:rsidR="00C133DE">
              <w:t>12</w:t>
            </w:r>
            <w:r w:rsidRPr="00464513">
              <w:t>-1 in TS 23.501</w:t>
            </w:r>
            <w:r>
              <w:t>)</w:t>
            </w:r>
          </w:p>
          <w:p w14:paraId="0F04AF0B" w14:textId="1458CA08" w:rsidR="00606833" w:rsidRPr="00751FEF" w:rsidRDefault="00606833" w:rsidP="00606833">
            <w:pPr>
              <w:pStyle w:val="CRCoverPage"/>
              <w:spacing w:afterLines="50"/>
              <w:ind w:left="102"/>
              <w:rPr>
                <w:i/>
                <w:iCs/>
              </w:rPr>
            </w:pPr>
            <w:r w:rsidRPr="00751FEF">
              <w:rPr>
                <w:i/>
                <w:iCs/>
                <w:noProof/>
                <w:lang w:eastAsia="zh-CN"/>
              </w:rPr>
              <w:br/>
            </w:r>
          </w:p>
          <w:p w14:paraId="708AA7DE" w14:textId="0DD62E81" w:rsidR="005335A1" w:rsidRPr="002F6F8C" w:rsidRDefault="005335A1" w:rsidP="00C55002">
            <w:pPr>
              <w:pStyle w:val="B2"/>
            </w:pP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716D243E" w14:textId="0A514249" w:rsidR="00E4296A" w:rsidRDefault="00E4296A" w:rsidP="001F476E">
            <w:pPr>
              <w:pStyle w:val="CRCoverPage"/>
              <w:spacing w:after="0"/>
              <w:ind w:left="100"/>
              <w:rPr>
                <w:noProof/>
                <w:lang w:eastAsia="zh-CN"/>
              </w:rPr>
            </w:pPr>
            <w:r>
              <w:rPr>
                <w:noProof/>
                <w:lang w:eastAsia="zh-CN"/>
              </w:rPr>
              <w:t xml:space="preserve">- Adding the support for AMF </w:t>
            </w:r>
            <w:r w:rsidR="009348E1">
              <w:rPr>
                <w:noProof/>
                <w:lang w:eastAsia="zh-CN"/>
              </w:rPr>
              <w:t>forwarding UE reconnection indication to the UE (via UCU procedure or DL NAS TRANSPORT message)</w:t>
            </w:r>
          </w:p>
          <w:p w14:paraId="67037E1C" w14:textId="3FD2DB08" w:rsidR="001F476E" w:rsidRDefault="001F476E" w:rsidP="001F476E">
            <w:pPr>
              <w:pStyle w:val="CRCoverPage"/>
              <w:spacing w:after="0"/>
              <w:ind w:left="100"/>
              <w:rPr>
                <w:noProof/>
                <w:lang w:eastAsia="zh-CN"/>
              </w:rPr>
            </w:pPr>
            <w:r>
              <w:rPr>
                <w:noProof/>
                <w:lang w:eastAsia="zh-CN"/>
              </w:rPr>
              <w:t xml:space="preserve">- Extending the operation of Nxxx_TimeSynchronization_UpdateNotify for the TSCTSF to notify the service status change </w:t>
            </w:r>
            <w:r w:rsidR="009348E1">
              <w:rPr>
                <w:noProof/>
                <w:lang w:eastAsia="zh-CN"/>
              </w:rPr>
              <w:t xml:space="preserve">or the network timing synchronization status </w:t>
            </w:r>
            <w:r>
              <w:rPr>
                <w:noProof/>
                <w:lang w:eastAsia="zh-CN"/>
              </w:rPr>
              <w:t>to the AF.</w:t>
            </w:r>
          </w:p>
          <w:p w14:paraId="0C09F60E" w14:textId="77777777" w:rsidR="001F476E" w:rsidRDefault="001F476E" w:rsidP="001F476E">
            <w:pPr>
              <w:pStyle w:val="CRCoverPage"/>
              <w:spacing w:after="0"/>
              <w:ind w:left="100"/>
              <w:rPr>
                <w:noProof/>
                <w:lang w:eastAsia="zh-CN"/>
              </w:rPr>
            </w:pPr>
            <w:r>
              <w:rPr>
                <w:noProof/>
                <w:lang w:eastAsia="zh-CN"/>
              </w:rPr>
              <w:t>- Update PTP and ASTI procedures for the support of network timing synchronization status monitoring at the TSCTSF and determination of the service impacts to the UE due to network timing synchronization status updates from NG-RAN nodes or UPF/NW-TT.</w:t>
            </w:r>
          </w:p>
          <w:p w14:paraId="7531308E" w14:textId="218AF3AB" w:rsidR="001F476E" w:rsidRDefault="001F476E" w:rsidP="001F476E">
            <w:pPr>
              <w:pStyle w:val="CRCoverPage"/>
              <w:spacing w:after="0"/>
              <w:ind w:left="100"/>
              <w:rPr>
                <w:noProof/>
                <w:lang w:eastAsia="zh-CN"/>
              </w:rPr>
            </w:pPr>
            <w:r>
              <w:rPr>
                <w:noProof/>
                <w:lang w:eastAsia="zh-CN"/>
              </w:rPr>
              <w:t xml:space="preserve">- New clause </w:t>
            </w:r>
            <w:r w:rsidR="00F440DB" w:rsidRPr="00F440DB">
              <w:rPr>
                <w:noProof/>
                <w:lang w:eastAsia="zh-CN"/>
              </w:rPr>
              <w:t>for subscription and management of network timing synchronization status monitoring</w:t>
            </w:r>
            <w:r w:rsidR="00F440DB">
              <w:rPr>
                <w:noProof/>
                <w:lang w:eastAsia="zh-CN"/>
              </w:rPr>
              <w:t xml:space="preserve"> procedures</w:t>
            </w:r>
            <w:r w:rsidR="00F440DB" w:rsidRPr="00F440DB">
              <w:rPr>
                <w:noProof/>
                <w:lang w:eastAsia="zh-CN"/>
              </w:rPr>
              <w:t xml:space="preserve"> (</w:t>
            </w:r>
            <w:r w:rsidR="00F440DB">
              <w:rPr>
                <w:noProof/>
                <w:lang w:eastAsia="zh-CN"/>
              </w:rPr>
              <w:t xml:space="preserve">i.e., </w:t>
            </w:r>
            <w:r w:rsidR="00F440DB" w:rsidRPr="00F440DB">
              <w:rPr>
                <w:noProof/>
                <w:lang w:eastAsia="zh-CN"/>
              </w:rPr>
              <w:t>TSCTSF subscribing to NG-RAN and/or UPF/NW-TT, NG_RAN reporting tot he UE, AF subscribing to network timing synchronization status</w:t>
            </w:r>
            <w:r w:rsidR="00F440DB">
              <w:rPr>
                <w:noProof/>
                <w:lang w:eastAsia="zh-CN"/>
              </w:rPr>
              <w:t>)</w:t>
            </w:r>
          </w:p>
          <w:p w14:paraId="694B5EE1" w14:textId="77777777" w:rsidR="00601D77" w:rsidRDefault="001F476E" w:rsidP="001F476E">
            <w:pPr>
              <w:pStyle w:val="CRCoverPage"/>
              <w:spacing w:after="0"/>
              <w:ind w:left="100"/>
              <w:rPr>
                <w:noProof/>
                <w:lang w:eastAsia="zh-CN"/>
              </w:rPr>
            </w:pPr>
            <w:r>
              <w:rPr>
                <w:noProof/>
                <w:lang w:eastAsia="zh-CN"/>
              </w:rPr>
              <w:t>- Updates to AMF, UDM, NEF, TSCTSF service operations to support the new functionality.</w:t>
            </w:r>
          </w:p>
          <w:p w14:paraId="31C656EC" w14:textId="7C59A16C" w:rsidR="00A44984" w:rsidRPr="002F6F8C" w:rsidRDefault="00A44984" w:rsidP="001F476E">
            <w:pPr>
              <w:pStyle w:val="CRCoverPage"/>
              <w:spacing w:after="0"/>
              <w:ind w:left="100"/>
              <w:rPr>
                <w:noProof/>
                <w:lang w:eastAsia="zh-CN"/>
              </w:rPr>
            </w:pPr>
            <w:r>
              <w:rPr>
                <w:noProof/>
                <w:lang w:eastAsia="zh-CN"/>
              </w:rPr>
              <w:t>- Addition of the timing synchronizarion status reporting control parametes (i.e., clock quality detail level, clock quality</w:t>
            </w:r>
            <w:r w:rsidR="00F41346">
              <w:t xml:space="preserve"> </w:t>
            </w:r>
            <w:r w:rsidR="00F41346" w:rsidRPr="00F41346">
              <w:rPr>
                <w:noProof/>
                <w:lang w:eastAsia="zh-CN"/>
              </w:rPr>
              <w:t>acceptance criteria</w:t>
            </w:r>
            <w:r w:rsidR="00F41346">
              <w:rPr>
                <w:noProof/>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342801" w:rsidR="00601D77" w:rsidRPr="002F6F8C" w:rsidRDefault="001F476E" w:rsidP="00D62C17">
            <w:pPr>
              <w:pStyle w:val="CRCoverPage"/>
              <w:spacing w:after="0"/>
              <w:ind w:left="100"/>
              <w:rPr>
                <w:noProof/>
                <w:lang w:eastAsia="zh-CN"/>
              </w:rPr>
            </w:pPr>
            <w:r w:rsidRPr="001F476E">
              <w:t>5GS network timing synchronization status is not supported for time synchronization service.</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86B63" w:rsidR="001E41F3" w:rsidRPr="002F6F8C" w:rsidRDefault="00F41346" w:rsidP="00D62C17">
            <w:pPr>
              <w:pStyle w:val="CRCoverPage"/>
              <w:spacing w:after="0"/>
              <w:ind w:left="100"/>
              <w:rPr>
                <w:noProof/>
                <w:lang w:eastAsia="zh-CN"/>
              </w:rPr>
            </w:pPr>
            <w:r>
              <w:rPr>
                <w:noProof/>
                <w:lang w:eastAsia="zh-CN"/>
              </w:rPr>
              <w:t xml:space="preserve">4.2.2.2.2, 4.2.4.2, </w:t>
            </w:r>
            <w:r w:rsidR="001F476E" w:rsidRPr="001F476E">
              <w:rPr>
                <w:noProof/>
                <w:lang w:eastAsia="zh-CN"/>
              </w:rPr>
              <w:t xml:space="preserve">4.15.9.1, 4.15.9.3.1, 4.15.9.3.2, </w:t>
            </w:r>
            <w:r w:rsidR="00951B3A" w:rsidRPr="001F476E">
              <w:rPr>
                <w:noProof/>
                <w:lang w:eastAsia="zh-CN"/>
              </w:rPr>
              <w:t>4.15.9.3.</w:t>
            </w:r>
            <w:r w:rsidR="00951B3A">
              <w:rPr>
                <w:noProof/>
                <w:lang w:eastAsia="zh-CN"/>
              </w:rPr>
              <w:t>3,</w:t>
            </w:r>
            <w:r w:rsidR="00951B3A" w:rsidRPr="001F476E">
              <w:rPr>
                <w:noProof/>
                <w:lang w:eastAsia="zh-CN"/>
              </w:rPr>
              <w:t xml:space="preserve"> </w:t>
            </w:r>
            <w:r w:rsidR="001F476E" w:rsidRPr="001F476E">
              <w:rPr>
                <w:noProof/>
                <w:lang w:eastAsia="zh-CN"/>
              </w:rPr>
              <w:t xml:space="preserve">4.15.9.4, 4.15.9.X (new), 4.15.9.X.X (new), 4.15.9.X.Y (new), </w:t>
            </w:r>
            <w:r w:rsidR="00E36D0C" w:rsidRPr="001F476E">
              <w:rPr>
                <w:noProof/>
                <w:lang w:eastAsia="zh-CN"/>
              </w:rPr>
              <w:t>4.15.9.X.</w:t>
            </w:r>
            <w:r w:rsidR="00E36D0C">
              <w:rPr>
                <w:noProof/>
                <w:lang w:eastAsia="zh-CN"/>
              </w:rPr>
              <w:t>Z</w:t>
            </w:r>
            <w:r w:rsidR="00E36D0C" w:rsidRPr="001F476E">
              <w:rPr>
                <w:noProof/>
                <w:lang w:eastAsia="zh-CN"/>
              </w:rPr>
              <w:t xml:space="preserve"> (new), </w:t>
            </w:r>
            <w:r w:rsidR="001F476E" w:rsidRPr="001F476E">
              <w:rPr>
                <w:noProof/>
                <w:lang w:eastAsia="zh-CN"/>
              </w:rPr>
              <w:t xml:space="preserve">4.16.2.2, 4.28.2.1, 5.2.2.1, 5.2.2.2.2, 5.2.3.1, 5.2.6.1, </w:t>
            </w:r>
            <w:r w:rsidR="00DD204E">
              <w:rPr>
                <w:noProof/>
                <w:lang w:eastAsia="zh-CN"/>
              </w:rPr>
              <w:t xml:space="preserve">5.2.27.4.2, </w:t>
            </w:r>
            <w:r w:rsidR="001F476E" w:rsidRPr="001F476E">
              <w:rPr>
                <w:noProof/>
                <w:lang w:eastAsia="zh-CN"/>
              </w:rPr>
              <w:t>5.2.6.28.X (new), 5.2.5.8.2, 5.2.5.8.3, 5.2.27.1, 5.2.27.2.5, 5.2.27.4.X (new)</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1" w:name="_Toc106188178"/>
    </w:p>
    <w:p w14:paraId="0D5B0F65" w14:textId="77777777" w:rsidR="001F476E" w:rsidRDefault="001F476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 xml:space="preserve">---Start of the 1st </w:t>
      </w:r>
      <w:commentRangeStart w:id="2"/>
      <w:r>
        <w:rPr>
          <w:rFonts w:ascii="Arial" w:hAnsi="Arial"/>
          <w:color w:val="FF0000"/>
          <w:sz w:val="32"/>
          <w:lang w:eastAsia="ja-JP"/>
        </w:rPr>
        <w:t>Change</w:t>
      </w:r>
      <w:commentRangeEnd w:id="2"/>
      <w:r w:rsidR="00912EB5">
        <w:rPr>
          <w:rStyle w:val="CommentReference"/>
        </w:rPr>
        <w:commentReference w:id="2"/>
      </w:r>
      <w:r>
        <w:rPr>
          <w:rFonts w:ascii="Arial" w:hAnsi="Arial"/>
          <w:color w:val="FF0000"/>
          <w:sz w:val="32"/>
          <w:lang w:eastAsia="ja-JP"/>
        </w:rPr>
        <w:t>---</w:t>
      </w:r>
    </w:p>
    <w:p w14:paraId="7476E370" w14:textId="77777777" w:rsidR="00DD71A6" w:rsidRPr="00140E21" w:rsidRDefault="00DD71A6" w:rsidP="00DD71A6">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122443107"/>
      <w:r w:rsidRPr="00140E21">
        <w:t>4.2.2.2.2</w:t>
      </w:r>
      <w:r w:rsidRPr="00140E21">
        <w:tab/>
        <w:t>General Registration</w:t>
      </w:r>
      <w:bookmarkEnd w:id="3"/>
      <w:bookmarkEnd w:id="4"/>
      <w:bookmarkEnd w:id="5"/>
      <w:bookmarkEnd w:id="6"/>
      <w:bookmarkEnd w:id="7"/>
      <w:bookmarkEnd w:id="8"/>
      <w:bookmarkEnd w:id="9"/>
    </w:p>
    <w:p w14:paraId="10003926" w14:textId="77777777" w:rsidR="00DD71A6" w:rsidRDefault="00DD71A6" w:rsidP="00DD71A6">
      <w:pPr>
        <w:pStyle w:val="TH"/>
      </w:pPr>
      <w:r>
        <w:object w:dxaOrig="7906" w:dyaOrig="14318" w14:anchorId="74121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713pt" o:ole="">
            <v:imagedata r:id="rId20" o:title=""/>
          </v:shape>
          <o:OLEObject Type="Embed" ProgID="Word.Picture.8" ShapeID="_x0000_i1025" DrawAspect="Content" ObjectID="_1742376912" r:id="rId21"/>
        </w:object>
      </w:r>
    </w:p>
    <w:p w14:paraId="739D2B36" w14:textId="77777777" w:rsidR="00DD71A6" w:rsidRPr="00140E21" w:rsidRDefault="00DD71A6" w:rsidP="00DD71A6">
      <w:pPr>
        <w:pStyle w:val="TF"/>
      </w:pPr>
      <w:r w:rsidRPr="00140E21">
        <w:lastRenderedPageBreak/>
        <w:t>Figure 4.2.2.2.2-1: Registration procedure</w:t>
      </w:r>
    </w:p>
    <w:p w14:paraId="6F8FB099" w14:textId="5B3A3BAA" w:rsidR="00DD71A6" w:rsidRPr="00140E21" w:rsidRDefault="00DD71A6" w:rsidP="00DD71A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rsidR="001228BD">
        <w:t>,</w:t>
      </w:r>
      <w:r w:rsidRPr="00140E21">
        <w:t xml:space="preserve"> the operating system identifier</w:t>
      </w:r>
      <w:r w:rsidR="001228BD" w:rsidRPr="001228BD">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7676D2B1" w14:textId="77777777" w:rsidR="00DD71A6" w:rsidRPr="00140E21" w:rsidRDefault="00DD71A6" w:rsidP="00DD71A6">
      <w:pPr>
        <w:pStyle w:val="B1"/>
      </w:pPr>
      <w:r w:rsidRPr="00140E21">
        <w:t>NOTE 1:</w:t>
      </w:r>
      <w:r w:rsidRPr="00140E21">
        <w:tab/>
        <w:t>The UE Policy Container and its usage is defined in TS</w:t>
      </w:r>
      <w:r>
        <w:t> </w:t>
      </w:r>
      <w:r w:rsidRPr="00140E21">
        <w:t>23.503</w:t>
      </w:r>
      <w:r>
        <w:t> </w:t>
      </w:r>
      <w:r w:rsidRPr="00140E21">
        <w:t>[20].</w:t>
      </w:r>
    </w:p>
    <w:p w14:paraId="477DCCE8" w14:textId="77777777" w:rsidR="00DD71A6" w:rsidRPr="00140E21" w:rsidRDefault="00DD71A6" w:rsidP="00DD71A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02ABCD1" w14:textId="77777777" w:rsidR="00DD71A6" w:rsidRDefault="00DD71A6" w:rsidP="00DD71A6">
      <w:pPr>
        <w:pStyle w:val="B1"/>
      </w:pPr>
      <w:r>
        <w:tab/>
        <w:t>The AN parameters shall also include an IAB-Indication if the UE is an IAB-node accessing 5GS.</w:t>
      </w:r>
    </w:p>
    <w:p w14:paraId="429A8447" w14:textId="77777777" w:rsidR="00DD71A6" w:rsidRPr="00140E21" w:rsidRDefault="00DD71A6" w:rsidP="00DD71A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CD17647" w14:textId="77777777" w:rsidR="00DD71A6" w:rsidRPr="00140E21" w:rsidRDefault="00DD71A6" w:rsidP="00DD71A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27C8748" w14:textId="77777777" w:rsidR="003548DB" w:rsidRPr="00140E21" w:rsidRDefault="00DD71A6" w:rsidP="003548DB">
      <w:pPr>
        <w:pStyle w:val="B1"/>
      </w:pPr>
      <w:r w:rsidRPr="00140E21">
        <w:tab/>
      </w:r>
      <w:r w:rsidR="003548DB" w:rsidRPr="00140E21">
        <w:t>When the UE is performing an Initial Registration</w:t>
      </w:r>
      <w:r w:rsidR="003548DB">
        <w:t xml:space="preserve"> or a Disaster Roaming Registration</w:t>
      </w:r>
      <w:r w:rsidR="003548DB" w:rsidRPr="00140E21">
        <w:t xml:space="preserve"> the UE shall indicate its UE identity in the Registration Request message as follows, listed in decreasing order of preference</w:t>
      </w:r>
      <w:r w:rsidR="003548DB">
        <w:t xml:space="preserve"> in the case of registration with a PLMN</w:t>
      </w:r>
      <w:r w:rsidR="003548DB" w:rsidRPr="00140E21">
        <w:t>:</w:t>
      </w:r>
    </w:p>
    <w:p w14:paraId="2E5EC51A" w14:textId="77777777" w:rsidR="003548DB" w:rsidRDefault="003548DB" w:rsidP="003548DB">
      <w:pPr>
        <w:pStyle w:val="B2"/>
      </w:pPr>
      <w:r>
        <w:t>i)</w:t>
      </w:r>
      <w:r>
        <w:tab/>
        <w:t>a 5G-GUTI mapped from an EPS GUTI, if the UE has a valid EPS GUTI.</w:t>
      </w:r>
    </w:p>
    <w:p w14:paraId="04BC3850" w14:textId="77777777" w:rsidR="003548DB" w:rsidRPr="00140E21" w:rsidRDefault="003548DB" w:rsidP="003548DB">
      <w:pPr>
        <w:pStyle w:val="B2"/>
      </w:pPr>
      <w:r>
        <w:t>ii)</w:t>
      </w:r>
      <w:r w:rsidRPr="00140E21">
        <w:tab/>
        <w:t xml:space="preserve">a native 5G-GUTI assigned by the </w:t>
      </w:r>
      <w:r>
        <w:t xml:space="preserve">PLMN to </w:t>
      </w:r>
      <w:r w:rsidRPr="00140E21">
        <w:t>which the UE is attempting to register, if available;</w:t>
      </w:r>
    </w:p>
    <w:p w14:paraId="43C8FB93" w14:textId="77777777" w:rsidR="003548DB" w:rsidRPr="00140E21" w:rsidRDefault="003548DB" w:rsidP="003548DB">
      <w:pPr>
        <w:pStyle w:val="B2"/>
      </w:pPr>
      <w:r>
        <w:t>iii)</w:t>
      </w:r>
      <w:r w:rsidRPr="00140E21">
        <w:tab/>
        <w:t>a native 5G-GUTI assigned by an equivalent PLMN to the PLMN to which the UE is attempting to register, if available;</w:t>
      </w:r>
    </w:p>
    <w:p w14:paraId="10681E2E" w14:textId="77777777" w:rsidR="003548DB" w:rsidRPr="00140E21" w:rsidRDefault="003548DB" w:rsidP="003548DB">
      <w:pPr>
        <w:pStyle w:val="B2"/>
      </w:pPr>
      <w:r>
        <w:t>iv)</w:t>
      </w:r>
      <w:r w:rsidRPr="00140E21">
        <w:tab/>
        <w:t>a native 5G-GUTI assigned by any other PLMN, if available</w:t>
      </w:r>
      <w:r>
        <w:t>; or</w:t>
      </w:r>
    </w:p>
    <w:p w14:paraId="055A9425" w14:textId="77777777" w:rsidR="003548DB" w:rsidRPr="00140E21" w:rsidRDefault="003548DB" w:rsidP="003548DB">
      <w:pPr>
        <w:pStyle w:val="NO"/>
      </w:pPr>
      <w:r w:rsidRPr="00140E21">
        <w:t>NOTE 2:</w:t>
      </w:r>
      <w:r w:rsidRPr="00140E21">
        <w:tab/>
        <w:t>This can also be a 5G-GUTIs assigned via another access type.</w:t>
      </w:r>
    </w:p>
    <w:p w14:paraId="7EF20337" w14:textId="77777777" w:rsidR="003548DB" w:rsidRPr="00140E21" w:rsidRDefault="003548DB" w:rsidP="003548DB">
      <w:pPr>
        <w:pStyle w:val="B2"/>
      </w:pPr>
      <w:r>
        <w:t>v)</w:t>
      </w:r>
      <w:r w:rsidRPr="00140E21">
        <w:tab/>
        <w:t>Otherwise, the UE shall include its SUCI in the Registration Request as defined in TS</w:t>
      </w:r>
      <w:r>
        <w:t> </w:t>
      </w:r>
      <w:r w:rsidRPr="00140E21">
        <w:t>33.501</w:t>
      </w:r>
      <w:r>
        <w:t> </w:t>
      </w:r>
      <w:r w:rsidRPr="00140E21">
        <w:t>[15].</w:t>
      </w:r>
    </w:p>
    <w:p w14:paraId="25724287" w14:textId="77777777" w:rsidR="003548DB" w:rsidRDefault="003548DB" w:rsidP="003548DB">
      <w:pPr>
        <w:pStyle w:val="B1"/>
      </w:pPr>
      <w:r>
        <w:tab/>
        <w:t>If the UE is registering with an SNPN, when the UE is performing an Initial Registration the UE shall indicate its UE identity in the Registration Request message as follows, listed in decreasing order of preference:</w:t>
      </w:r>
    </w:p>
    <w:p w14:paraId="2B6EFE1A" w14:textId="77777777" w:rsidR="003548DB" w:rsidRDefault="003548DB" w:rsidP="003548DB">
      <w:pPr>
        <w:pStyle w:val="B2"/>
      </w:pPr>
      <w:r>
        <w:t>i)</w:t>
      </w:r>
      <w:r>
        <w:tab/>
        <w:t>a native 5G-GUTI assigned by the same SNPN to which the UE is attempting to register, if available;</w:t>
      </w:r>
    </w:p>
    <w:p w14:paraId="5C16E2BE" w14:textId="77777777" w:rsidR="003548DB" w:rsidRDefault="003548DB" w:rsidP="003548DB">
      <w:pPr>
        <w:pStyle w:val="B2"/>
      </w:pPr>
      <w:r>
        <w:t>ii)</w:t>
      </w:r>
      <w:r>
        <w:tab/>
        <w:t>a native 5G-GUTI assigned by an equivalent SNPN to the SNPN to which the UE is attempting to register along with the NID of the SNPN that assigned the 5G-GUTI, if available;</w:t>
      </w:r>
    </w:p>
    <w:p w14:paraId="75056ECF" w14:textId="77777777" w:rsidR="003548DB" w:rsidRDefault="003548DB" w:rsidP="003548DB">
      <w:pPr>
        <w:pStyle w:val="B2"/>
      </w:pPr>
      <w:r>
        <w:t>iii)</w:t>
      </w:r>
      <w:r>
        <w:tab/>
        <w:t>a native 5G-GUTI assigned by any other SNPN along with the NID of the SNPN that assigned the 5G-GUTI, if available; or</w:t>
      </w:r>
    </w:p>
    <w:p w14:paraId="6C78E898" w14:textId="77777777" w:rsidR="003548DB" w:rsidRDefault="003548DB" w:rsidP="003548DB">
      <w:pPr>
        <w:pStyle w:val="B2"/>
      </w:pPr>
      <w:r>
        <w:lastRenderedPageBreak/>
        <w:t>iv)</w:t>
      </w:r>
      <w:r>
        <w:tab/>
        <w:t>Otherwise, the UE shall include its SUCI in the Registration Request as defined in TS 33.501 [15].</w:t>
      </w:r>
    </w:p>
    <w:p w14:paraId="233C8945" w14:textId="757FF08C" w:rsidR="00DD71A6" w:rsidRPr="00140E21" w:rsidRDefault="003548DB" w:rsidP="003548D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00DD71A6" w:rsidRPr="00140E21">
        <w:tab/>
        <w:t>The NAS message container shall be included if the UE is sending a Registration Request message as an Initial NAS message and the UE has a valid 5G NAS security context and the UE needs to send non-cleartext IEs, see clause 4.4.6 in TS</w:t>
      </w:r>
      <w:r w:rsidR="00DD71A6">
        <w:t> </w:t>
      </w:r>
      <w:r w:rsidR="00DD71A6" w:rsidRPr="00140E21">
        <w:t>24.501</w:t>
      </w:r>
      <w:r w:rsidR="00DD71A6">
        <w:t> </w:t>
      </w:r>
      <w:r w:rsidR="00DD71A6" w:rsidRPr="00140E21">
        <w:t>[25]. If the UE does not need to send non-cleartext IEs, the UE shall send a Registration Request message without including the NAS message container.</w:t>
      </w:r>
    </w:p>
    <w:p w14:paraId="646ACEDE" w14:textId="77777777" w:rsidR="00DD71A6" w:rsidRPr="00140E21" w:rsidRDefault="00DD71A6" w:rsidP="00DD71A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08EFA54" w14:textId="77777777" w:rsidR="00DD71A6" w:rsidRPr="00140E21" w:rsidRDefault="00DD71A6" w:rsidP="00DD71A6">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82666FF" w14:textId="77777777" w:rsidR="00DD71A6" w:rsidRPr="00140E21" w:rsidRDefault="00DD71A6" w:rsidP="00DD71A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44A0F7E" w14:textId="77777777" w:rsidR="00DD71A6" w:rsidRPr="00140E21" w:rsidRDefault="00DD71A6" w:rsidP="00DD71A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84119DC" w14:textId="77777777" w:rsidR="00DD71A6" w:rsidRPr="00140E21" w:rsidRDefault="00DD71A6" w:rsidP="00DD71A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1489D289" w14:textId="77777777" w:rsidR="00DD71A6" w:rsidRPr="00140E21" w:rsidRDefault="00DD71A6" w:rsidP="00DD71A6">
      <w:pPr>
        <w:pStyle w:val="B1"/>
      </w:pPr>
      <w:r w:rsidRPr="00140E21">
        <w:tab/>
        <w:t>The UE includes the Default Configured NSSAI Indication if the UE is using a Default Configured NSSAI, as defined in TS</w:t>
      </w:r>
      <w:r>
        <w:t> </w:t>
      </w:r>
      <w:r w:rsidRPr="00140E21">
        <w:t>23.501</w:t>
      </w:r>
      <w:r>
        <w:t> </w:t>
      </w:r>
      <w:r w:rsidRPr="00140E21">
        <w:t>[2].</w:t>
      </w:r>
    </w:p>
    <w:p w14:paraId="065E7B6F" w14:textId="77777777" w:rsidR="00DD71A6" w:rsidRDefault="00DD71A6" w:rsidP="00DD71A6">
      <w:pPr>
        <w:pStyle w:val="B1"/>
      </w:pPr>
      <w:r>
        <w:tab/>
        <w:t>The UE may include UE paging probability information if it supports the assignment of WUS Assistance Information or AMF PEIPS Assistance Information from the AMF (see TS 23.501 [2]).</w:t>
      </w:r>
    </w:p>
    <w:p w14:paraId="71B2047F" w14:textId="77777777" w:rsidR="00DD71A6" w:rsidRDefault="00DD71A6" w:rsidP="00DD71A6">
      <w:pPr>
        <w:pStyle w:val="B1"/>
      </w:pPr>
      <w:r>
        <w:tab/>
        <w:t>The UE may include Paging Subgrouping Support Indication as defined in TS 23.501 [2].</w:t>
      </w:r>
    </w:p>
    <w:p w14:paraId="55637EA9" w14:textId="77777777" w:rsidR="00DD71A6" w:rsidRPr="00140E21" w:rsidRDefault="00DD71A6" w:rsidP="00DD71A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4FF036B" w14:textId="77777777" w:rsidR="00DD71A6" w:rsidRPr="00140E21" w:rsidRDefault="00DD71A6" w:rsidP="00DD71A6">
      <w:pPr>
        <w:pStyle w:val="NO"/>
      </w:pPr>
      <w:r w:rsidRPr="00140E21">
        <w:t>NOTE 3:</w:t>
      </w:r>
      <w:r w:rsidRPr="00140E21">
        <w:tab/>
        <w:t>A PDU Session corresponding to a LADN is not included in the List Of PDU Sessions To Be Activated when the UE is outside the area of availability of the LADN.</w:t>
      </w:r>
    </w:p>
    <w:p w14:paraId="2632FA89" w14:textId="4E0A4765" w:rsidR="00DD71A6" w:rsidRPr="00140E21" w:rsidRDefault="00DD71A6" w:rsidP="00DD71A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w:t>
      </w:r>
      <w:r>
        <w:lastRenderedPageBreak/>
        <w:t>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r w:rsidR="006C6444">
        <w:t xml:space="preserve"> </w:t>
      </w:r>
      <w:r w:rsidR="006C6444" w:rsidRPr="006C6444">
        <w:t>If the UE supports LADN per DNN and S-NSSAI, the UE indicates its support of LADN per DNN and S-NSSAI in the UE MM Core Network Capability.</w:t>
      </w:r>
    </w:p>
    <w:p w14:paraId="0CC22B5F" w14:textId="77777777" w:rsidR="00DD71A6" w:rsidRPr="00140E21" w:rsidRDefault="00DD71A6" w:rsidP="00DD71A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0068793" w14:textId="77777777" w:rsidR="00DD71A6" w:rsidRPr="00140E21" w:rsidRDefault="00DD71A6" w:rsidP="00DD71A6">
      <w:pPr>
        <w:pStyle w:val="B1"/>
      </w:pPr>
      <w:r w:rsidRPr="00140E21">
        <w:tab/>
        <w:t>If available, the last visited TAI shall be included in order to help the AMF produce Registration Area for the UE.</w:t>
      </w:r>
    </w:p>
    <w:p w14:paraId="658BBE62" w14:textId="77777777" w:rsidR="00DD71A6" w:rsidRPr="00140E21" w:rsidRDefault="00DD71A6" w:rsidP="00DD71A6">
      <w:pPr>
        <w:pStyle w:val="NO"/>
      </w:pPr>
      <w:r w:rsidRPr="00140E21">
        <w:t>NOTE </w:t>
      </w:r>
      <w:r>
        <w:t>4:</w:t>
      </w:r>
      <w:r>
        <w:tab/>
        <w:t>With NR satellite access, the last visited TAI is determined as specified in clause 5.4.11.6 of TS 23.501 [2].</w:t>
      </w:r>
    </w:p>
    <w:p w14:paraId="3D13A758" w14:textId="77777777" w:rsidR="00DD71A6" w:rsidRPr="00140E21" w:rsidRDefault="00DD71A6" w:rsidP="00DD71A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07AA78" w14:textId="77777777" w:rsidR="00DD71A6" w:rsidRPr="00140E21" w:rsidRDefault="00DD71A6" w:rsidP="00DD71A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F238CB7" w14:textId="77777777" w:rsidR="00DD71A6" w:rsidRPr="00140E21" w:rsidRDefault="00DD71A6" w:rsidP="00DD71A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1DA417D" w14:textId="77777777" w:rsidR="00DD71A6" w:rsidRPr="00140E21" w:rsidRDefault="00DD71A6" w:rsidP="00DD71A6">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D0F3FA9" w14:textId="77777777" w:rsidR="00DD71A6" w:rsidRPr="00140E21" w:rsidRDefault="00DD71A6" w:rsidP="00DD71A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D0A1BED" w14:textId="77777777" w:rsidR="00DD71A6" w:rsidRPr="00140E21" w:rsidRDefault="00DD71A6" w:rsidP="00DD71A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7DE0B4A" w14:textId="77777777" w:rsidR="00DD71A6" w:rsidRPr="00140E21" w:rsidRDefault="00DD71A6" w:rsidP="00DD71A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C641EEE" w14:textId="77777777" w:rsidR="00DD71A6" w:rsidRDefault="00DD71A6" w:rsidP="00DD71A6">
      <w:pPr>
        <w:pStyle w:val="B1"/>
        <w:rPr>
          <w:lang w:eastAsia="zh-CN"/>
        </w:rPr>
      </w:pPr>
      <w:r>
        <w:rPr>
          <w:lang w:eastAsia="zh-CN"/>
        </w:rPr>
        <w:tab/>
        <w:t>The PEI may be retrieved in initial registration from the UE as described in clause 4.2.2.2.1.</w:t>
      </w:r>
    </w:p>
    <w:p w14:paraId="48034C7A" w14:textId="77777777" w:rsidR="00DD71A6" w:rsidRDefault="00DD71A6" w:rsidP="00DD71A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199D11E" w14:textId="77777777" w:rsidR="00DD71A6" w:rsidRDefault="00DD71A6" w:rsidP="00DD71A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4F83BD9" w14:textId="77777777" w:rsidR="00DD71A6" w:rsidRDefault="00DD71A6" w:rsidP="00DD71A6">
      <w:pPr>
        <w:pStyle w:val="B1"/>
        <w:rPr>
          <w:lang w:eastAsia="zh-CN"/>
        </w:rPr>
      </w:pPr>
      <w:r>
        <w:rPr>
          <w:lang w:eastAsia="zh-CN"/>
        </w:rPr>
        <w:tab/>
        <w:t>When the UE is performing a Disaster Roaming Registration, the UE may indicate the PLMN with Disaster Condition for the cases as defined in TS 24.501 [25].</w:t>
      </w:r>
    </w:p>
    <w:p w14:paraId="021CC668" w14:textId="77777777" w:rsidR="00DD71A6" w:rsidRDefault="00DD71A6" w:rsidP="00DD71A6">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4F43DB4" w14:textId="77777777" w:rsidR="00DD71A6" w:rsidRPr="00140E21" w:rsidRDefault="00DD71A6" w:rsidP="00DD71A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8EFE587" w14:textId="77777777" w:rsidR="00DD71A6" w:rsidRPr="00140E21" w:rsidRDefault="00DD71A6" w:rsidP="00DD71A6">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645534C" w14:textId="77777777" w:rsidR="00DD71A6" w:rsidRPr="00140E21" w:rsidRDefault="00DD71A6" w:rsidP="00DD71A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C9949A0" w14:textId="77777777" w:rsidR="00DD71A6" w:rsidRPr="00140E21" w:rsidRDefault="00DD71A6" w:rsidP="00DD71A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FAA4FC0" w14:textId="77777777" w:rsidR="00DD71A6" w:rsidRPr="00140E21" w:rsidRDefault="00DD71A6" w:rsidP="00DD71A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3C23D50" w14:textId="77777777" w:rsidR="00DD71A6" w:rsidRPr="00140E21" w:rsidRDefault="00DD71A6" w:rsidP="00DD71A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DB6E141" w14:textId="77777777" w:rsidR="00DD71A6" w:rsidRPr="00140E21" w:rsidRDefault="00DD71A6" w:rsidP="00DD71A6">
      <w:pPr>
        <w:pStyle w:val="B1"/>
      </w:pPr>
      <w:r w:rsidRPr="00140E21">
        <w:tab/>
        <w:t>Mapping Of Requested NSSAI is provided only if available.</w:t>
      </w:r>
    </w:p>
    <w:p w14:paraId="7BEC677B" w14:textId="77777777" w:rsidR="00DD71A6" w:rsidRPr="00140E21" w:rsidRDefault="00DD71A6" w:rsidP="00DD71A6">
      <w:pPr>
        <w:pStyle w:val="B1"/>
        <w:rPr>
          <w:lang w:eastAsia="zh-CN"/>
        </w:rPr>
      </w:pPr>
      <w:r w:rsidRPr="00140E21">
        <w:tab/>
        <w:t>If the Registration type indicated by the UE is Periodic Registration Update, then steps 4 to 19 may be omitted.</w:t>
      </w:r>
    </w:p>
    <w:p w14:paraId="374AD6F7" w14:textId="77777777" w:rsidR="00DD71A6" w:rsidRPr="00140E21" w:rsidRDefault="00DD71A6" w:rsidP="00DD71A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D25902E" w14:textId="77777777" w:rsidR="00DD71A6" w:rsidRPr="00140E21" w:rsidRDefault="00DD71A6" w:rsidP="00DD71A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19155F" w14:textId="77777777" w:rsidR="00DD71A6" w:rsidRPr="00140E21" w:rsidRDefault="00DD71A6" w:rsidP="00DD71A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E559D21" w14:textId="77777777" w:rsidR="00DD71A6" w:rsidRPr="00140E21" w:rsidRDefault="00DD71A6" w:rsidP="00DD71A6">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579B6A1" w14:textId="77777777" w:rsidR="00DD71A6" w:rsidRPr="00140E21" w:rsidRDefault="00DD71A6" w:rsidP="00DD71A6">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9602ECE" w14:textId="77777777" w:rsidR="00DD71A6" w:rsidRPr="00140E21" w:rsidRDefault="00DD71A6" w:rsidP="00DD71A6">
      <w:pPr>
        <w:pStyle w:val="B1"/>
        <w:rPr>
          <w:lang w:eastAsia="zh-CN"/>
        </w:rPr>
      </w:pPr>
      <w:r w:rsidRPr="00140E21">
        <w:rPr>
          <w:lang w:eastAsia="zh-CN"/>
        </w:rPr>
        <w:tab/>
        <w:t>If the UE has included a UE Radio Capability ID in step 1 and the AMF supports RACS, the AMF stores the Radio Capability ID in UE context.</w:t>
      </w:r>
    </w:p>
    <w:p w14:paraId="39F07964" w14:textId="77777777" w:rsidR="00DD71A6" w:rsidRDefault="00DD71A6" w:rsidP="00DD71A6">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96DC206" w14:textId="77777777" w:rsidR="00DD71A6" w:rsidRDefault="00DD71A6" w:rsidP="00DD71A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2B95212" w14:textId="77777777" w:rsidR="00DD71A6" w:rsidRPr="00140E21" w:rsidRDefault="00DD71A6" w:rsidP="00DD71A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A8E59F9" w14:textId="77777777" w:rsidR="00DD71A6" w:rsidRDefault="00DD71A6" w:rsidP="00DD71A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21E92B4" w14:textId="77777777" w:rsidR="00DD71A6" w:rsidRPr="00140E21" w:rsidRDefault="00DD71A6" w:rsidP="00DD71A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9EED6F0" w14:textId="77777777" w:rsidR="00DD71A6" w:rsidRPr="00140E21" w:rsidRDefault="00DD71A6" w:rsidP="00DD71A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AB87CF8" w14:textId="77777777" w:rsidR="00DD71A6" w:rsidRPr="00140E21" w:rsidRDefault="00DD71A6" w:rsidP="00DD71A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29F1062" w14:textId="77777777" w:rsidR="00DD71A6" w:rsidRDefault="00DD71A6" w:rsidP="00DD71A6">
      <w:pPr>
        <w:pStyle w:val="B1"/>
      </w:pPr>
      <w:r>
        <w:tab/>
        <w:t>For inter PLMN mobility, UE Context information includes HPLMN S-NSSAIs corresponding to the Allowed NSSAI for each Access Type, without Allowed NSSAI of old PLMN.</w:t>
      </w:r>
    </w:p>
    <w:p w14:paraId="4B4454B8" w14:textId="77777777" w:rsidR="00DD71A6" w:rsidRPr="00140E21" w:rsidRDefault="00DD71A6" w:rsidP="00DD71A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772FDDF" w14:textId="77777777" w:rsidR="00DD71A6" w:rsidRPr="00140E21" w:rsidRDefault="00DD71A6" w:rsidP="00DD71A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182247C" w14:textId="77777777" w:rsidR="00DD71A6" w:rsidRPr="00140E21" w:rsidRDefault="00DD71A6" w:rsidP="00DD71A6">
      <w:pPr>
        <w:pStyle w:val="B1"/>
      </w:pPr>
      <w:r w:rsidRPr="00140E21">
        <w:tab/>
        <w:t>If the new AMF has already received UE contexts from the old AMF during handover procedure, then step 4,5 and 10 shall be skipped.</w:t>
      </w:r>
    </w:p>
    <w:p w14:paraId="68BE8608" w14:textId="77777777" w:rsidR="00DD71A6" w:rsidRPr="00140E21" w:rsidRDefault="00DD71A6" w:rsidP="00DD71A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028CAB4" w14:textId="77777777" w:rsidR="00DD71A6" w:rsidRPr="00140E21" w:rsidRDefault="00DD71A6" w:rsidP="00DD71A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7F54783" w14:textId="77777777" w:rsidR="00DD71A6" w:rsidRPr="00140E21" w:rsidRDefault="00DD71A6" w:rsidP="00DD71A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7C54AA0" w14:textId="77777777" w:rsidR="00DD71A6" w:rsidRPr="00140E21" w:rsidRDefault="00DD71A6" w:rsidP="00DD71A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6CCB463" w14:textId="77777777" w:rsidR="00DD71A6" w:rsidRPr="00140E21" w:rsidRDefault="00DD71A6" w:rsidP="00DD71A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631391F" w14:textId="77777777" w:rsidR="00DD71A6" w:rsidRPr="00140E21" w:rsidRDefault="00DD71A6" w:rsidP="00DD71A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969172E" w14:textId="77777777" w:rsidR="00DD71A6" w:rsidRDefault="00DD71A6" w:rsidP="00DD71A6">
      <w:pPr>
        <w:pStyle w:val="B2"/>
      </w:pPr>
      <w:r>
        <w:t>-</w:t>
      </w:r>
      <w:r>
        <w:tab/>
        <w:t>If the UE has only an emergency PDU Session, the AMF either skips the authentication and security procedure or accepts that the authentication may fail and continues the Mobility Registration Update procedure; or</w:t>
      </w:r>
    </w:p>
    <w:p w14:paraId="5FAB0D09" w14:textId="77777777" w:rsidR="00DD71A6" w:rsidRDefault="00DD71A6" w:rsidP="00DD71A6">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401FFD7E" w14:textId="77777777" w:rsidR="00DD71A6" w:rsidRDefault="00DD71A6" w:rsidP="00DD71A6">
      <w:pPr>
        <w:pStyle w:val="NO"/>
      </w:pPr>
      <w:r>
        <w:t>NOTE 7:</w:t>
      </w:r>
      <w:r>
        <w:tab/>
        <w:t>The new AMF can determine if a PDU Session is used for emergency service by checking whether the DNN matches the emergency DNN.</w:t>
      </w:r>
    </w:p>
    <w:p w14:paraId="264CA1D8" w14:textId="77777777" w:rsidR="00DD71A6" w:rsidRPr="00140E21" w:rsidRDefault="00DD71A6" w:rsidP="00DD71A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4E9917D" w14:textId="77777777" w:rsidR="00DD71A6" w:rsidRDefault="00DD71A6" w:rsidP="00DD71A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F7F6730" w14:textId="77777777" w:rsidR="00DD71A6" w:rsidRDefault="00DD71A6" w:rsidP="00DD71A6">
      <w:pPr>
        <w:pStyle w:val="B1"/>
      </w:pPr>
      <w:r>
        <w:tab/>
        <w:t>During inter PLMN mobility, the handling of the UE Radio Capability ID in the new AMF is as defined in TS 23.501 [2].</w:t>
      </w:r>
    </w:p>
    <w:p w14:paraId="05A6832B" w14:textId="77777777" w:rsidR="00DD71A6" w:rsidRPr="00140E21" w:rsidRDefault="00DD71A6" w:rsidP="00DD71A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002BD4B" w14:textId="77777777" w:rsidR="00DD71A6" w:rsidRPr="00140E21" w:rsidRDefault="00DD71A6" w:rsidP="00DD71A6">
      <w:pPr>
        <w:pStyle w:val="B1"/>
        <w:rPr>
          <w:lang w:eastAsia="zh-CN"/>
        </w:rPr>
      </w:pPr>
      <w:r w:rsidRPr="00140E21">
        <w:rPr>
          <w:lang w:eastAsia="zh-CN"/>
        </w:rPr>
        <w:t>6.</w:t>
      </w:r>
      <w:r w:rsidRPr="00140E21">
        <w:rPr>
          <w:lang w:eastAsia="zh-CN"/>
        </w:rPr>
        <w:tab/>
        <w:t>[Conditional] new AMF to UE: Identity Request ().</w:t>
      </w:r>
    </w:p>
    <w:p w14:paraId="6424DAAF" w14:textId="77777777" w:rsidR="00DD71A6" w:rsidRPr="00140E21" w:rsidRDefault="00DD71A6" w:rsidP="00DD71A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4E64FC0" w14:textId="77777777" w:rsidR="00DD71A6" w:rsidRPr="00140E21" w:rsidRDefault="00DD71A6" w:rsidP="00DD71A6">
      <w:pPr>
        <w:pStyle w:val="B1"/>
        <w:rPr>
          <w:lang w:eastAsia="zh-CN"/>
        </w:rPr>
      </w:pPr>
      <w:r w:rsidRPr="00140E21">
        <w:rPr>
          <w:lang w:eastAsia="zh-CN"/>
        </w:rPr>
        <w:t>7.</w:t>
      </w:r>
      <w:r w:rsidRPr="00140E21">
        <w:rPr>
          <w:lang w:eastAsia="zh-CN"/>
        </w:rPr>
        <w:tab/>
        <w:t>[Conditional] UE to new AMF: Identity Response ().</w:t>
      </w:r>
    </w:p>
    <w:p w14:paraId="428E7355" w14:textId="77777777" w:rsidR="00DD71A6" w:rsidRPr="00140E21" w:rsidRDefault="00DD71A6" w:rsidP="00DD71A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DEB6402" w14:textId="77777777" w:rsidR="00DD71A6" w:rsidRPr="00140E21" w:rsidRDefault="00DD71A6" w:rsidP="00DD71A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A68A2A6" w14:textId="77777777" w:rsidR="00DD71A6" w:rsidRPr="00140E21" w:rsidRDefault="00DD71A6" w:rsidP="00DD71A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34B950" w14:textId="77777777" w:rsidR="00DD71A6" w:rsidRPr="00140E21" w:rsidRDefault="00DD71A6" w:rsidP="00DD71A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0B5E10B" w14:textId="77777777" w:rsidR="00DD71A6" w:rsidRPr="00FD7F6E" w:rsidRDefault="00DD71A6" w:rsidP="00DD71A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C873890" w14:textId="77777777" w:rsidR="00DD71A6" w:rsidRPr="00140E21" w:rsidRDefault="00DD71A6" w:rsidP="00DD71A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A91D6CA" w14:textId="77777777" w:rsidR="00DD71A6" w:rsidRPr="00140E21" w:rsidRDefault="00DD71A6" w:rsidP="00DD71A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7E9BB34" w14:textId="77777777" w:rsidR="00DD71A6" w:rsidRPr="00140E21" w:rsidRDefault="00DD71A6" w:rsidP="00DD71A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CBFA019" w14:textId="77777777" w:rsidR="00DD71A6" w:rsidRPr="00140E21" w:rsidRDefault="00DD71A6" w:rsidP="00DD71A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E6D8945" w14:textId="77777777" w:rsidR="00DD71A6" w:rsidRPr="00140E21" w:rsidRDefault="00DD71A6" w:rsidP="00DD71A6">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B37D9A8" w14:textId="77777777" w:rsidR="00DD71A6" w:rsidRPr="00140E21" w:rsidRDefault="00DD71A6" w:rsidP="00DD71A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8A5E7B5" w14:textId="77777777" w:rsidR="00DD71A6" w:rsidRPr="00140E21" w:rsidRDefault="00DD71A6" w:rsidP="00DD71A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3FB6F740" w14:textId="77777777" w:rsidR="00DD71A6" w:rsidRPr="00140E21" w:rsidRDefault="00DD71A6" w:rsidP="00DD71A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9382CB0" w14:textId="77777777" w:rsidR="00DD71A6" w:rsidRPr="00140E21" w:rsidRDefault="00DD71A6" w:rsidP="00DD71A6">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B173EFF" w14:textId="77777777" w:rsidR="00DD71A6" w:rsidRDefault="00DD71A6" w:rsidP="00DD71A6">
      <w:pPr>
        <w:pStyle w:val="B1"/>
        <w:rPr>
          <w:lang w:eastAsia="zh-CN"/>
        </w:rPr>
      </w:pPr>
      <w:r>
        <w:rPr>
          <w:lang w:eastAsia="zh-CN"/>
        </w:rPr>
        <w:tab/>
        <w:t>The new AMF determines the PDU Session(s) that cannot be supported in the new Registration Area in the cases below:</w:t>
      </w:r>
    </w:p>
    <w:p w14:paraId="35D8750F" w14:textId="77777777" w:rsidR="00DD71A6" w:rsidRDefault="00DD71A6" w:rsidP="00DD71A6">
      <w:pPr>
        <w:pStyle w:val="B2"/>
        <w:rPr>
          <w:lang w:eastAsia="zh-CN"/>
        </w:rPr>
      </w:pPr>
      <w:r>
        <w:rPr>
          <w:lang w:eastAsia="zh-CN"/>
        </w:rPr>
        <w:t>-</w:t>
      </w:r>
      <w:r>
        <w:rPr>
          <w:lang w:eastAsia="zh-CN"/>
        </w:rPr>
        <w:tab/>
        <w:t>If one or more of the S-NSSAIs used in the old Registration Area cannot be served in the target Registration Area.</w:t>
      </w:r>
    </w:p>
    <w:p w14:paraId="4C0F91AC" w14:textId="77777777" w:rsidR="00DD71A6" w:rsidRDefault="00DD71A6" w:rsidP="00DD71A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C54496E" w14:textId="77777777" w:rsidR="00DD71A6" w:rsidRPr="00140E21" w:rsidRDefault="00DD71A6" w:rsidP="00DD71A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891C18D" w14:textId="77777777" w:rsidR="00DD71A6" w:rsidRPr="00140E21" w:rsidRDefault="00DD71A6" w:rsidP="00DD71A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ABB07BB" w14:textId="77777777" w:rsidR="00DD71A6" w:rsidRDefault="00DD71A6" w:rsidP="00DD71A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4244BAD" w14:textId="77777777" w:rsidR="00DD71A6" w:rsidRPr="00140E21" w:rsidRDefault="00DD71A6" w:rsidP="00DD71A6">
      <w:pPr>
        <w:pStyle w:val="B1"/>
        <w:rPr>
          <w:lang w:eastAsia="zh-CN"/>
        </w:rPr>
      </w:pPr>
      <w:r w:rsidRPr="00140E21">
        <w:rPr>
          <w:lang w:eastAsia="zh-CN"/>
        </w:rPr>
        <w:t>11.</w:t>
      </w:r>
      <w:r w:rsidRPr="00140E21">
        <w:rPr>
          <w:lang w:eastAsia="zh-CN"/>
        </w:rPr>
        <w:tab/>
        <w:t>[Conditional] new AMF to UE: Identity Request/Response (PEI).</w:t>
      </w:r>
    </w:p>
    <w:p w14:paraId="5F781545" w14:textId="77777777" w:rsidR="00DD71A6" w:rsidRPr="00140E21" w:rsidRDefault="00DD71A6" w:rsidP="00DD71A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CD4E7B6" w14:textId="77777777" w:rsidR="00DD71A6" w:rsidRPr="00140E21" w:rsidRDefault="00DD71A6" w:rsidP="00DD71A6">
      <w:pPr>
        <w:pStyle w:val="B1"/>
        <w:rPr>
          <w:lang w:eastAsia="zh-CN"/>
        </w:rPr>
      </w:pPr>
      <w:r w:rsidRPr="00140E21">
        <w:tab/>
        <w:t>For an Emergency Registration, the UE may have included the PEI in the Registration Request. If so, the PEI retrieval is skipped.</w:t>
      </w:r>
    </w:p>
    <w:p w14:paraId="2EC9FD52" w14:textId="77777777" w:rsidR="00DD71A6" w:rsidRPr="00140E21" w:rsidRDefault="00DD71A6" w:rsidP="00DD71A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6080237" w14:textId="77777777" w:rsidR="00DD71A6" w:rsidRPr="00140E21" w:rsidRDefault="00DD71A6" w:rsidP="00DD71A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C49C023" w14:textId="77777777" w:rsidR="00DD71A6" w:rsidRPr="00140E21" w:rsidRDefault="00DD71A6" w:rsidP="00DD71A6">
      <w:pPr>
        <w:pStyle w:val="B1"/>
        <w:rPr>
          <w:lang w:eastAsia="zh-CN"/>
        </w:rPr>
      </w:pPr>
      <w:r w:rsidRPr="00140E21">
        <w:rPr>
          <w:lang w:eastAsia="zh-CN"/>
        </w:rPr>
        <w:tab/>
        <w:t>The PEI check is performed as described in clause 4.7.</w:t>
      </w:r>
    </w:p>
    <w:p w14:paraId="445CD57B" w14:textId="77777777" w:rsidR="00DD71A6" w:rsidRPr="00140E21" w:rsidRDefault="00DD71A6" w:rsidP="00DD71A6">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3876B690" w14:textId="77777777" w:rsidR="00DD71A6" w:rsidRPr="00140E21" w:rsidRDefault="00DD71A6" w:rsidP="00DD71A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D4674D9" w14:textId="77777777" w:rsidR="00DD71A6" w:rsidRPr="00140E21" w:rsidRDefault="00DD71A6" w:rsidP="00DD71A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2FD8E0F" w14:textId="77777777" w:rsidR="00DD71A6" w:rsidRPr="00140E21" w:rsidRDefault="00DD71A6" w:rsidP="00DD71A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43FBE7F" w14:textId="77777777" w:rsidR="00DD71A6" w:rsidRPr="00140E21" w:rsidRDefault="00DD71A6" w:rsidP="00DD71A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C7C014C" w14:textId="77777777" w:rsidR="00DD71A6" w:rsidRPr="00140E21" w:rsidRDefault="00DD71A6" w:rsidP="00DD71A6">
      <w:pPr>
        <w:pStyle w:val="B1"/>
      </w:pPr>
      <w:r w:rsidRPr="00140E21">
        <w:tab/>
        <w:t>During initial Registration, if the AMF and UE supports SRVCC from NG-RAN to UTRAN the AMF provides UDM with the UE SRVCC capability.</w:t>
      </w:r>
    </w:p>
    <w:p w14:paraId="3C4AC7C8" w14:textId="77777777" w:rsidR="00DD71A6" w:rsidRPr="00140E21" w:rsidRDefault="00DD71A6" w:rsidP="00DD71A6">
      <w:pPr>
        <w:pStyle w:val="B1"/>
      </w:pPr>
      <w:r w:rsidRPr="00140E21">
        <w:tab/>
        <w:t>If the AMF determines that only the UE SRVCC capability has changed, the AMF sends UE SRVCC capability to the UDM.</w:t>
      </w:r>
    </w:p>
    <w:p w14:paraId="1BDF1136" w14:textId="77777777" w:rsidR="00DD71A6" w:rsidRPr="00140E21" w:rsidRDefault="00DD71A6" w:rsidP="00DD71A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7A3F804" w14:textId="77777777" w:rsidR="00DD71A6" w:rsidRPr="00140E21" w:rsidRDefault="00DD71A6" w:rsidP="00DD71A6">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86EA285" w14:textId="77777777" w:rsidR="00DD71A6" w:rsidRDefault="00DD71A6" w:rsidP="00DD71A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5DA5D3" w14:textId="77777777" w:rsidR="00DD71A6" w:rsidRDefault="00DD71A6" w:rsidP="00DD71A6">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EAF83DE" w14:textId="77777777" w:rsidR="00DD71A6" w:rsidRDefault="00DD71A6" w:rsidP="00DD71A6">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6E62AAEC" w14:textId="77777777" w:rsidR="00DD71A6" w:rsidRPr="00140E21" w:rsidRDefault="00DD71A6" w:rsidP="00DD71A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A440051" w14:textId="77777777" w:rsidR="00DD71A6" w:rsidRPr="00140E21" w:rsidRDefault="00DD71A6" w:rsidP="00DD71A6">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7DCD0282" w14:textId="77777777" w:rsidR="00DD71A6" w:rsidRPr="00140E21" w:rsidRDefault="00DD71A6" w:rsidP="00DD71A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CE62253" w14:textId="77777777" w:rsidR="00DD71A6" w:rsidRPr="00140E21" w:rsidRDefault="00DD71A6" w:rsidP="00DD71A6">
      <w:pPr>
        <w:pStyle w:val="B1"/>
      </w:pPr>
      <w:r w:rsidRPr="00140E21">
        <w:tab/>
        <w:t>The Access and Mobility Subscription data may include the NB-IoT UE Priority.</w:t>
      </w:r>
    </w:p>
    <w:p w14:paraId="63BF8F9C" w14:textId="77777777" w:rsidR="00DD71A6" w:rsidRDefault="00DD71A6" w:rsidP="00DD71A6">
      <w:pPr>
        <w:pStyle w:val="B1"/>
      </w:pPr>
      <w:r w:rsidRPr="00140E21">
        <w:tab/>
        <w:t>The subscription data may contain Service Gap Time parameter. If received from the UDM, the AMF stores this Service Gap Time in the UE Context in AMF for the UE.</w:t>
      </w:r>
    </w:p>
    <w:p w14:paraId="1EE9F4E4" w14:textId="6FE32917" w:rsidR="00C57CB7" w:rsidRPr="00140E21" w:rsidRDefault="00C57CB7" w:rsidP="00DD71A6">
      <w:pPr>
        <w:pStyle w:val="B1"/>
      </w:pPr>
      <w:r>
        <w:tab/>
      </w:r>
      <w:r w:rsidRPr="00C57CB7">
        <w:t>If the AMF has the LADN service area and UE indication of support for LADN per DNN and S-NSSAI, the AMF applies LADN per DNN and S-NSSAI as described in 5.20b.2 of TS 23.501 [2].</w:t>
      </w:r>
    </w:p>
    <w:p w14:paraId="46F53C1F" w14:textId="77777777" w:rsidR="00DD71A6" w:rsidRPr="00140E21" w:rsidRDefault="00DD71A6" w:rsidP="00DD71A6">
      <w:pPr>
        <w:pStyle w:val="B1"/>
      </w:pPr>
      <w:r w:rsidRPr="00140E21">
        <w:tab/>
        <w:t>For an Emergency Registration in which the UE was not successfully authenticated, the AMF shall not register with the UDM.</w:t>
      </w:r>
    </w:p>
    <w:p w14:paraId="4910530B" w14:textId="77777777" w:rsidR="00DD71A6" w:rsidRPr="00140E21" w:rsidRDefault="00DD71A6" w:rsidP="00DD71A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24EA869" w14:textId="77777777" w:rsidR="00DD71A6" w:rsidRDefault="00DD71A6" w:rsidP="00DD71A6">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E9F8EB2" w14:textId="77777777" w:rsidR="00DD71A6" w:rsidRPr="00140E21" w:rsidRDefault="00DD71A6" w:rsidP="00DD71A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A323899" w14:textId="77777777" w:rsidR="00DD71A6" w:rsidRPr="00140E21" w:rsidRDefault="00DD71A6" w:rsidP="00DD71A6">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73B2422F" w14:textId="407CDC1F" w:rsidR="00DD71A6" w:rsidRPr="00140E21" w:rsidRDefault="00DD71A6" w:rsidP="00DD71A6">
      <w:pPr>
        <w:pStyle w:val="B1"/>
      </w:pPr>
      <w:r w:rsidRPr="00140E21">
        <w:tab/>
        <w:t>If the old AMF has an N2 connection for that UE (e.g. because the UE was in RRC</w:t>
      </w:r>
      <w:r w:rsidR="00D61AA9">
        <w:t>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18A207FA" w14:textId="77777777" w:rsidR="00DD71A6" w:rsidRDefault="00DD71A6" w:rsidP="00DD71A6">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B18C1E3" w14:textId="77777777" w:rsidR="00DD71A6" w:rsidRDefault="00DD71A6" w:rsidP="00DD71A6">
      <w:pPr>
        <w:pStyle w:val="B1"/>
      </w:pPr>
      <w:r>
        <w:tab/>
        <w:t>At the end of registration procedure, the AMF may initiate synchronization of event exposure subscriptions with the UDM if the AMF does not indicate unavailability of event exposure subscription in step 14a.</w:t>
      </w:r>
    </w:p>
    <w:p w14:paraId="1FD2E08F" w14:textId="77777777" w:rsidR="00DD71A6" w:rsidRDefault="00DD71A6" w:rsidP="00DD71A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7FD7F2D" w14:textId="77777777" w:rsidR="00DD71A6" w:rsidRPr="00140E21" w:rsidRDefault="00DD71A6" w:rsidP="00DD71A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304C826" w14:textId="77777777" w:rsidR="00DD71A6" w:rsidRPr="00140E21" w:rsidRDefault="00DD71A6" w:rsidP="00DD71A6">
      <w:pPr>
        <w:pStyle w:val="B1"/>
        <w:rPr>
          <w:lang w:eastAsia="zh-CN"/>
        </w:rPr>
      </w:pPr>
      <w:r w:rsidRPr="00140E21">
        <w:rPr>
          <w:lang w:eastAsia="zh-CN"/>
        </w:rPr>
        <w:t>15.</w:t>
      </w:r>
      <w:r w:rsidRPr="00140E21">
        <w:rPr>
          <w:lang w:eastAsia="zh-CN"/>
        </w:rPr>
        <w:tab/>
        <w:t>If the AMF decides to initiate PCF communication, the AMF acts as follows.</w:t>
      </w:r>
    </w:p>
    <w:p w14:paraId="797F3BBC" w14:textId="77777777" w:rsidR="00DD71A6" w:rsidRPr="00140E21" w:rsidRDefault="00DD71A6" w:rsidP="00DD71A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12384A6" w14:textId="77777777" w:rsidR="00DD71A6" w:rsidRPr="00140E21" w:rsidRDefault="00DD71A6" w:rsidP="00DD71A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AA496C4" w14:textId="77777777" w:rsidR="00DD71A6" w:rsidRPr="00140E21" w:rsidRDefault="00DD71A6" w:rsidP="00DD71A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738BB76" w14:textId="77777777" w:rsidR="00DD71A6" w:rsidRPr="00140E21" w:rsidRDefault="00DD71A6" w:rsidP="00DD71A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67C8B09" w14:textId="77777777" w:rsidR="00DD71A6" w:rsidRPr="00140E21" w:rsidRDefault="00DD71A6" w:rsidP="00DD71A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2EECB0F" w14:textId="77777777" w:rsidR="00DD71A6" w:rsidRPr="00140E21" w:rsidRDefault="00DD71A6" w:rsidP="00DD71A6">
      <w:pPr>
        <w:pStyle w:val="B1"/>
        <w:rPr>
          <w:lang w:eastAsia="zh-CN"/>
        </w:rPr>
      </w:pPr>
      <w:r w:rsidRPr="00140E21">
        <w:rPr>
          <w:lang w:eastAsia="zh-CN"/>
        </w:rPr>
        <w:tab/>
        <w:t>If the AMF supports DNN replacement, the AMF provides the PCF with the Allowed NSSAI and, if available, the Mapping Of Allowed NSSAI.</w:t>
      </w:r>
    </w:p>
    <w:p w14:paraId="2DF0E2C8" w14:textId="77777777" w:rsidR="00DD71A6" w:rsidRPr="00140E21" w:rsidRDefault="00DD71A6" w:rsidP="00DD71A6">
      <w:pPr>
        <w:pStyle w:val="B1"/>
        <w:rPr>
          <w:lang w:eastAsia="zh-CN"/>
        </w:rPr>
      </w:pPr>
      <w:r w:rsidRPr="00140E21">
        <w:rPr>
          <w:lang w:eastAsia="zh-CN"/>
        </w:rPr>
        <w:tab/>
        <w:t>If the PCF supports DNN replacement, the PCF provides the AMF with triggers for DNN replacement.</w:t>
      </w:r>
    </w:p>
    <w:p w14:paraId="0D38CE74" w14:textId="77777777" w:rsidR="00DD71A6" w:rsidRPr="00140E21" w:rsidRDefault="00DD71A6" w:rsidP="00DD71A6">
      <w:pPr>
        <w:pStyle w:val="B1"/>
        <w:rPr>
          <w:lang w:eastAsia="zh-CN"/>
        </w:rPr>
      </w:pPr>
      <w:r w:rsidRPr="00140E21">
        <w:rPr>
          <w:lang w:eastAsia="zh-CN"/>
        </w:rPr>
        <w:t>17.</w:t>
      </w:r>
      <w:r w:rsidRPr="00140E21">
        <w:rPr>
          <w:lang w:eastAsia="zh-CN"/>
        </w:rPr>
        <w:tab/>
        <w:t>[Conditional] AMF to SMF: Nsmf_PDUSession_UpdateSMContext ().</w:t>
      </w:r>
    </w:p>
    <w:p w14:paraId="5754E9AB" w14:textId="77777777" w:rsidR="00DD71A6" w:rsidRPr="00140E21" w:rsidRDefault="00DD71A6" w:rsidP="00DD71A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F95216E" w14:textId="77777777" w:rsidR="00DD71A6" w:rsidRPr="00140E21" w:rsidRDefault="00DD71A6" w:rsidP="00DD71A6">
      <w:pPr>
        <w:pStyle w:val="B1"/>
        <w:rPr>
          <w:lang w:eastAsia="zh-CN"/>
        </w:rPr>
      </w:pPr>
      <w:r w:rsidRPr="00140E21">
        <w:rPr>
          <w:lang w:eastAsia="zh-CN"/>
        </w:rPr>
        <w:tab/>
        <w:t>The AMF invokes the Nsmf_PDUSession_UpdateSMContext (see clause 5.2.8.2.6) in the following scenario(s):</w:t>
      </w:r>
    </w:p>
    <w:p w14:paraId="473070C5" w14:textId="77777777" w:rsidR="00DD71A6" w:rsidRPr="00140E21" w:rsidRDefault="00DD71A6" w:rsidP="00DD71A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863207E" w14:textId="77777777" w:rsidR="00DD71A6" w:rsidRPr="00140E21" w:rsidRDefault="00DD71A6" w:rsidP="00DD71A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DE23CF7" w14:textId="77777777" w:rsidR="00DD71A6" w:rsidRPr="00140E21" w:rsidRDefault="00DD71A6" w:rsidP="00DD71A6">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B49BC99" w14:textId="77777777" w:rsidR="00DD71A6" w:rsidRPr="00140E21" w:rsidRDefault="00DD71A6" w:rsidP="00DD71A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6D536F1" w14:textId="77777777" w:rsidR="00DD71A6" w:rsidRPr="00140E21" w:rsidRDefault="00DD71A6" w:rsidP="00DD71A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CA96AAE" w14:textId="77777777" w:rsidR="00DD71A6" w:rsidRPr="00140E21" w:rsidRDefault="00DD71A6" w:rsidP="00DD71A6">
      <w:pPr>
        <w:pStyle w:val="B1"/>
      </w:pPr>
      <w:r w:rsidRPr="00140E21">
        <w:tab/>
        <w:t>The AMF invokes the Nsmf_PDUSession_ReleaseSMContext service operation towards the SMF in the following scenario:</w:t>
      </w:r>
    </w:p>
    <w:p w14:paraId="4A6E78B7" w14:textId="77777777" w:rsidR="00DD71A6" w:rsidRPr="00140E21" w:rsidRDefault="00DD71A6" w:rsidP="00DD71A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B19E6B7" w14:textId="77777777" w:rsidR="00DD71A6" w:rsidRPr="00140E21" w:rsidRDefault="00DD71A6" w:rsidP="00DD71A6">
      <w:pPr>
        <w:pStyle w:val="B1"/>
      </w:pPr>
      <w:r w:rsidRPr="00140E21">
        <w:tab/>
        <w:t>If the serving AMF is changed, the new AMF shall wait until step 18 is finished with all the SMFs associated with the UE. Otherwise, steps 19 to 22 can continue in parallel to this step.</w:t>
      </w:r>
    </w:p>
    <w:p w14:paraId="7BB4B2F9" w14:textId="77777777" w:rsidR="00DD71A6" w:rsidRPr="00140E21" w:rsidRDefault="00DD71A6" w:rsidP="00DD71A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E42F902" w14:textId="77777777" w:rsidR="00DD71A6" w:rsidRPr="00140E21" w:rsidRDefault="00DD71A6" w:rsidP="00DD71A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A57B9FC" w14:textId="77777777" w:rsidR="00DD71A6" w:rsidRPr="00140E21" w:rsidRDefault="00DD71A6" w:rsidP="00DD71A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286E6D8" w14:textId="77777777" w:rsidR="00DD71A6" w:rsidRPr="00140E21" w:rsidRDefault="00DD71A6" w:rsidP="00DD71A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C52AE55" w14:textId="77777777" w:rsidR="00DD71A6" w:rsidRPr="00140E21" w:rsidRDefault="00DD71A6" w:rsidP="00DD71A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AF6BFC1" w14:textId="77777777" w:rsidR="00DD71A6" w:rsidRPr="00140E21" w:rsidRDefault="00DD71A6" w:rsidP="00DD71A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72736E3" w14:textId="77777777" w:rsidR="00DD71A6" w:rsidRPr="00140E21" w:rsidRDefault="00DD71A6" w:rsidP="00DD71A6">
      <w:pPr>
        <w:pStyle w:val="B1"/>
        <w:rPr>
          <w:lang w:eastAsia="zh-CN"/>
        </w:rPr>
      </w:pPr>
      <w:r w:rsidRPr="00140E21">
        <w:rPr>
          <w:lang w:eastAsia="zh-CN"/>
        </w:rPr>
        <w:t>20a.</w:t>
      </w:r>
      <w:r w:rsidRPr="00140E21">
        <w:rPr>
          <w:lang w:eastAsia="zh-CN"/>
        </w:rPr>
        <w:tab/>
        <w:t>Void.</w:t>
      </w:r>
    </w:p>
    <w:p w14:paraId="66719255" w14:textId="77777777" w:rsidR="00DD71A6" w:rsidRDefault="00DD71A6" w:rsidP="00DD71A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2E07A7FD" w14:textId="77777777" w:rsidR="00DD71A6" w:rsidRDefault="00DD71A6" w:rsidP="00DD71A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6C457F8" w14:textId="77777777" w:rsidR="00DD71A6" w:rsidRPr="00140E21" w:rsidRDefault="00DD71A6" w:rsidP="00DD71A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56FB4BC" w14:textId="77777777" w:rsidR="00DD71A6" w:rsidRDefault="00DD71A6" w:rsidP="00DD71A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9758304" w14:textId="77777777" w:rsidR="00DD71A6" w:rsidRDefault="00DD71A6" w:rsidP="00DD71A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C2FE772" w14:textId="77777777" w:rsidR="00DD71A6" w:rsidRDefault="00DD71A6" w:rsidP="00DD71A6">
      <w:pPr>
        <w:pStyle w:val="B1"/>
      </w:pPr>
      <w:r>
        <w:tab/>
        <w:t>If no S-NSSAI can be provided in the Allowed NSSAI because:</w:t>
      </w:r>
    </w:p>
    <w:p w14:paraId="54CF0D0E" w14:textId="77777777" w:rsidR="00DD71A6" w:rsidRDefault="00DD71A6" w:rsidP="00DD71A6">
      <w:pPr>
        <w:pStyle w:val="B2"/>
      </w:pPr>
      <w:r>
        <w:t>-</w:t>
      </w:r>
      <w:r>
        <w:tab/>
        <w:t>all the S-NSSAI(s) in the Requested NSSAI are to be subject to Network Slice-Specific Authentication and Authorization; or</w:t>
      </w:r>
    </w:p>
    <w:p w14:paraId="2634A9AE" w14:textId="77777777" w:rsidR="00DD71A6" w:rsidRDefault="00DD71A6" w:rsidP="00DD71A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D5E38A6" w14:textId="77777777" w:rsidR="00DD71A6" w:rsidRDefault="00DD71A6" w:rsidP="00DD71A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2B01A3D" w14:textId="77777777" w:rsidR="00DD71A6" w:rsidRPr="00140E21" w:rsidRDefault="00DD71A6" w:rsidP="00DD71A6">
      <w:pPr>
        <w:pStyle w:val="B1"/>
      </w:pPr>
      <w:r w:rsidRPr="00140E21">
        <w:tab/>
        <w:t>The AMF stores the NB-IoT Priority retrieved in Step 14 and associates it to the 5G-S-TMSI allocated to the UE.</w:t>
      </w:r>
    </w:p>
    <w:p w14:paraId="28EB5926" w14:textId="77777777" w:rsidR="00DD71A6" w:rsidRDefault="00DD71A6" w:rsidP="00DD71A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7C7C91D" w14:textId="77777777" w:rsidR="00DD71A6" w:rsidRDefault="00DD71A6" w:rsidP="00DD71A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67B5438" w14:textId="77777777" w:rsidR="00DD71A6" w:rsidRDefault="00DD71A6" w:rsidP="00DD71A6">
      <w:pPr>
        <w:pStyle w:val="B1"/>
      </w:pPr>
      <w:r>
        <w:lastRenderedPageBreak/>
        <w:tab/>
        <w:t>If the Registration Request message received over 3GPP access includes a Release Request indication, then:</w:t>
      </w:r>
    </w:p>
    <w:p w14:paraId="745ADDC1" w14:textId="77777777" w:rsidR="00DD71A6" w:rsidRDefault="00DD71A6" w:rsidP="00DD71A6">
      <w:pPr>
        <w:pStyle w:val="B2"/>
      </w:pPr>
      <w:r>
        <w:t xml:space="preserve"> -</w:t>
      </w:r>
      <w:r>
        <w:tab/>
        <w:t>the AMF updates the UE context with any received Paging Restriction Information, then enforces it in the network triggered Service Request procedure as described in clause 4.2.3.3;</w:t>
      </w:r>
    </w:p>
    <w:p w14:paraId="5CFA273A" w14:textId="77777777" w:rsidR="00DD71A6" w:rsidRDefault="00DD71A6" w:rsidP="00DD71A6">
      <w:pPr>
        <w:pStyle w:val="B2"/>
      </w:pPr>
      <w:r>
        <w:t>-</w:t>
      </w:r>
      <w:r>
        <w:tab/>
        <w:t>the AMF does not establish User Plane resources and triggers the AN release procedure as described in clause 4.2.6 after the completion of Registration procedure.</w:t>
      </w:r>
    </w:p>
    <w:p w14:paraId="03BFCE7D" w14:textId="77777777" w:rsidR="00DD71A6" w:rsidRPr="00140E21" w:rsidRDefault="00DD71A6" w:rsidP="00DD71A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06152E5" w14:textId="77777777" w:rsidR="00DD71A6" w:rsidRDefault="00DD71A6" w:rsidP="00DD71A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0B611F3" w14:textId="77777777" w:rsidR="00DD71A6" w:rsidRPr="00140E21" w:rsidRDefault="00DD71A6" w:rsidP="00DD71A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3DB93BC" w14:textId="77777777" w:rsidR="00DD71A6" w:rsidRDefault="00DD71A6" w:rsidP="00DD71A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9BF61D2" w14:textId="77777777" w:rsidR="00DD71A6" w:rsidRDefault="00DD71A6" w:rsidP="00DD71A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E189CEB" w14:textId="77777777" w:rsidR="00DD71A6" w:rsidRDefault="00DD71A6" w:rsidP="00DD71A6">
      <w:pPr>
        <w:pStyle w:val="B1"/>
      </w:pPr>
      <w:r>
        <w:tab/>
        <w:t>If the UE has indicated its support of the NSAG feature in the 5GMM Core Network Capability, the AMF includes, if available, the NSAG Information, defined in clause 5.15.14 of TS 23.501 [2].</w:t>
      </w:r>
    </w:p>
    <w:p w14:paraId="23115D3D" w14:textId="77777777" w:rsidR="002C127A" w:rsidRDefault="00DD71A6" w:rsidP="00DD71A6">
      <w:pPr>
        <w:pStyle w:val="B1"/>
      </w:pPr>
      <w:r w:rsidRPr="00140E21">
        <w:tab/>
      </w:r>
      <w:r w:rsidR="002C127A" w:rsidRPr="002C127A">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 to let the UE determinine the applicable Operator-specific access category definitions as described in TS 24.501 [25].</w:t>
      </w:r>
    </w:p>
    <w:p w14:paraId="4A0366AA" w14:textId="3432FC9A" w:rsidR="00DD71A6" w:rsidRPr="00140E21" w:rsidRDefault="00DD71A6" w:rsidP="00DD71A6">
      <w:pPr>
        <w:pStyle w:val="B1"/>
      </w:pPr>
      <w:r w:rsidRPr="00140E21">
        <w:tab/>
        <w:t xml:space="preserve">If the UE included MICO mode in the Registration Request, then AMF responds in the Registration Accept message whether MICO mode should be used. When MICO mode is allowed for the UE, the AMF may include </w:t>
      </w:r>
      <w:r w:rsidRPr="00140E21">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F86748D" w14:textId="77777777" w:rsidR="00DD71A6" w:rsidRPr="00140E21" w:rsidRDefault="00DD71A6" w:rsidP="00DD71A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4323B88" w14:textId="77777777" w:rsidR="00DD71A6" w:rsidRDefault="00DD71A6" w:rsidP="00DD71A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622C96A" w14:textId="77777777" w:rsidR="00DD71A6" w:rsidRPr="00140E21" w:rsidRDefault="00DD71A6" w:rsidP="00DD71A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F95CEC3" w14:textId="77777777" w:rsidR="00DD71A6" w:rsidRPr="00140E21" w:rsidRDefault="00DD71A6" w:rsidP="00DD71A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129CE02" w14:textId="77777777" w:rsidR="00DD71A6" w:rsidRPr="00140E21" w:rsidRDefault="00DD71A6" w:rsidP="00DD71A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BD0DAEC" w14:textId="77777777" w:rsidR="00DD71A6" w:rsidRPr="00140E21" w:rsidRDefault="00DD71A6" w:rsidP="00DD71A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66B7269" w14:textId="77777777" w:rsidR="00DD71A6" w:rsidRDefault="00DD71A6" w:rsidP="00DD71A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3112ED1" w14:textId="77777777" w:rsidR="00DD71A6" w:rsidRPr="00140E21" w:rsidRDefault="00DD71A6" w:rsidP="00DD71A6">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153DC765" w14:textId="77777777" w:rsidR="00DD71A6" w:rsidRPr="00140E21" w:rsidRDefault="00DD71A6" w:rsidP="00DD71A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E171B65" w14:textId="77777777" w:rsidR="00DD71A6" w:rsidRPr="00140E21" w:rsidRDefault="00DD71A6" w:rsidP="00DD71A6">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782EA40" w14:textId="1ECBFC59" w:rsidR="00DD71A6" w:rsidRPr="00140E21" w:rsidRDefault="00DD71A6" w:rsidP="00DD71A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w:t>
      </w:r>
      <w:r w:rsidR="002C127A">
        <w:rPr>
          <w:lang w:eastAsia="zh-CN"/>
        </w:rPr>
        <w:t>_</w:t>
      </w:r>
      <w:r w:rsidRPr="00140E21">
        <w:rPr>
          <w:lang w:eastAsia="zh-CN"/>
        </w:rPr>
        <w:t>CONNECTED state regardless of inactivity.</w:t>
      </w:r>
    </w:p>
    <w:p w14:paraId="54617D21" w14:textId="77777777" w:rsidR="00DD71A6" w:rsidRPr="00140E21" w:rsidRDefault="00DD71A6" w:rsidP="00DD71A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B0A39B3" w14:textId="77777777" w:rsidR="00DD71A6" w:rsidRPr="00140E21" w:rsidRDefault="00DD71A6" w:rsidP="00DD71A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2545249" w14:textId="77777777" w:rsidR="00DD71A6" w:rsidRPr="00140E21" w:rsidRDefault="00DD71A6" w:rsidP="00DD71A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7E56E38" w14:textId="77777777" w:rsidR="00DD71A6" w:rsidRPr="00140E21" w:rsidRDefault="00DD71A6" w:rsidP="00DD71A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7C240EC" w14:textId="77777777" w:rsidR="00DD71A6" w:rsidRPr="00140E21" w:rsidRDefault="00DD71A6" w:rsidP="00DD71A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416AC4" w14:textId="77777777" w:rsidR="00DD71A6" w:rsidRDefault="00DD71A6" w:rsidP="00DD71A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2A98A31" w14:textId="77777777" w:rsidR="00DD71A6" w:rsidRDefault="00DD71A6" w:rsidP="00DD71A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D273AFD" w14:textId="77777777" w:rsidR="00DD71A6" w:rsidRPr="00140E21" w:rsidRDefault="00DD71A6" w:rsidP="00DD71A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50EEDCD" w14:textId="77777777" w:rsidR="00DD71A6" w:rsidRDefault="00DD71A6" w:rsidP="00DD71A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8C5AEE8" w14:textId="77777777" w:rsidR="00DD71A6" w:rsidRDefault="00DD71A6" w:rsidP="00DD71A6">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02D3E788" w14:textId="77777777" w:rsidR="00DD71A6" w:rsidRDefault="00DD71A6" w:rsidP="00DD71A6">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665F971" w14:textId="77777777" w:rsidR="00DD71A6" w:rsidRDefault="00DD71A6" w:rsidP="00DD71A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11F1DE5" w14:textId="77777777" w:rsidR="00DD71A6" w:rsidRDefault="00DD71A6" w:rsidP="00DD71A6">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1CAD3BB" w14:textId="77777777" w:rsidR="00DD71A6" w:rsidRDefault="00DD71A6" w:rsidP="00DD71A6">
      <w:pPr>
        <w:pStyle w:val="B1"/>
        <w:rPr>
          <w:lang w:eastAsia="zh-CN"/>
        </w:rPr>
      </w:pPr>
      <w:r>
        <w:rPr>
          <w:lang w:eastAsia="zh-CN"/>
        </w:rPr>
        <w:lastRenderedPageBreak/>
        <w:tab/>
        <w:t>If AMF receives multiple TAIs from the NG-RAN in step 3 and determines that some, but not all of them are forbidden by subscription or by operator policy, the AMF shall include the forbidden TAI(s) in the Registration Accept message.</w:t>
      </w:r>
    </w:p>
    <w:p w14:paraId="5D2951DF" w14:textId="77777777" w:rsidR="00DD71A6" w:rsidRDefault="00DD71A6" w:rsidP="00DD71A6">
      <w:pPr>
        <w:pStyle w:val="B1"/>
        <w:rPr>
          <w:lang w:eastAsia="zh-CN"/>
        </w:rPr>
      </w:pPr>
      <w:r>
        <w:rPr>
          <w:lang w:eastAsia="zh-CN"/>
        </w:rPr>
        <w:tab/>
        <w:t>In the case of Emergency Registration, the AMF shall not indicate support for any Multi-USIM specific features to the UE.</w:t>
      </w:r>
    </w:p>
    <w:p w14:paraId="1536C6E9" w14:textId="77777777" w:rsidR="00DD71A6" w:rsidRDefault="00DD71A6" w:rsidP="00DD71A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A0795FA" w14:textId="1A3DE895" w:rsidR="005E6D8A" w:rsidDel="00987183" w:rsidRDefault="00F635D9" w:rsidP="00987183">
      <w:pPr>
        <w:ind w:left="568"/>
        <w:rPr>
          <w:del w:id="10" w:author="Nokia" w:date="2023-04-05T10:08:00Z"/>
          <w:lang w:eastAsia="zh-CN"/>
        </w:rPr>
      </w:pPr>
      <w:ins w:id="11" w:author="Nokia" w:date="2023-04-06T19:25:00Z">
        <w:r w:rsidRPr="00F635D9">
          <w:rPr>
            <w:lang w:eastAsia="zh-CN"/>
          </w:rPr>
          <w:t>If</w:t>
        </w:r>
        <w:r w:rsidRPr="00F635D9">
          <w:t xml:space="preserve"> the UE has indicated a support for reconnection to the network due to RAN timing synchronization status in Step 1 as described in clause 5.3.4.4 in TS 23.501 [2], and if the AMF received </w:t>
        </w:r>
        <w:r w:rsidRPr="00F635D9">
          <w:rPr>
            <w:lang w:eastAsia="zh-CN"/>
          </w:rPr>
          <w:t xml:space="preserve"> “clock quality detail level“ either </w:t>
        </w:r>
        <w:r w:rsidRPr="00F635D9">
          <w:t xml:space="preserve">as part of an </w:t>
        </w:r>
        <w:r w:rsidRPr="00F635D9">
          <w:rPr>
            <w:lang w:eastAsia="zh-CN"/>
          </w:rPr>
          <w:t xml:space="preserve">AM Policy Association procedure or from the UDM as part of 5G Access Stratum-based Time Synchronization Service Data included in the Access and Mobility Subscription data,  </w:t>
        </w:r>
        <w:r w:rsidRPr="00F635D9">
          <w:t xml:space="preserve">“UE reconnection indication” is included in the Registration Accept message to the UE to inform the UE </w:t>
        </w:r>
        <w:r w:rsidRPr="00F635D9">
          <w:rPr>
            <w:rFonts w:eastAsia="Malgun Gothic"/>
          </w:rPr>
          <w:t xml:space="preserve">whether to connect to the network in the case when the UE later </w:t>
        </w:r>
        <w:r w:rsidRPr="00F635D9">
          <w:t>detects that the NG-RAN timing synchronization status has changed while the UE is in RRC Idle or RRC Inactive mode, as specified in clause 5.27.1.12 in TS 23.501 [2].</w:t>
        </w:r>
      </w:ins>
    </w:p>
    <w:p w14:paraId="71799C87" w14:textId="77777777" w:rsidR="00DD71A6" w:rsidRPr="00140E21" w:rsidRDefault="00DD71A6" w:rsidP="00DD71A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176D69C" w14:textId="77777777" w:rsidR="00DD71A6" w:rsidRPr="00140E21" w:rsidRDefault="00DD71A6" w:rsidP="00DD71A6">
      <w:pPr>
        <w:pStyle w:val="B1"/>
        <w:rPr>
          <w:lang w:eastAsia="zh-CN"/>
        </w:rPr>
      </w:pPr>
      <w:r w:rsidRPr="00140E21">
        <w:rPr>
          <w:lang w:eastAsia="zh-CN"/>
        </w:rPr>
        <w:tab/>
        <w:t>The new AMF sends a Npcf_UEPolicyControl Create Request to PCF. PCF sends a Npcf_UEPolicyControl Create Response to the new AMF.</w:t>
      </w:r>
    </w:p>
    <w:p w14:paraId="27140A58" w14:textId="77777777" w:rsidR="00DD71A6" w:rsidRPr="00140E21" w:rsidRDefault="00DD71A6" w:rsidP="00DD71A6">
      <w:pPr>
        <w:pStyle w:val="B1"/>
        <w:rPr>
          <w:lang w:eastAsia="zh-CN"/>
        </w:rPr>
      </w:pPr>
      <w:r w:rsidRPr="00140E21">
        <w:rPr>
          <w:lang w:eastAsia="zh-CN"/>
        </w:rPr>
        <w:tab/>
        <w:t>PCF triggers UE Configuration Update Procedure as defined in clause 4.2.4.3.</w:t>
      </w:r>
    </w:p>
    <w:p w14:paraId="46DDAC7B" w14:textId="77777777" w:rsidR="00DD71A6" w:rsidRPr="00140E21" w:rsidRDefault="00DD71A6" w:rsidP="00DD71A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12ED4B5" w14:textId="77777777" w:rsidR="00DD71A6" w:rsidRPr="00140E21" w:rsidRDefault="00DD71A6" w:rsidP="00DD71A6">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CA2FE6B" w14:textId="77777777" w:rsidR="00DD71A6" w:rsidRPr="00140E21" w:rsidRDefault="00DD71A6" w:rsidP="00DD71A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4072078" w14:textId="77777777" w:rsidR="00DD71A6" w:rsidRPr="00140E21" w:rsidRDefault="00DD71A6" w:rsidP="00DD71A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756E04" w14:textId="1781913E" w:rsidR="00DD71A6" w:rsidRPr="00140E21" w:rsidRDefault="00DD71A6" w:rsidP="00DD71A6">
      <w:pPr>
        <w:pStyle w:val="NO"/>
      </w:pPr>
      <w:r w:rsidRPr="00140E21">
        <w:t>NOTE </w:t>
      </w:r>
      <w:r>
        <w:t>13</w:t>
      </w:r>
      <w:r w:rsidRPr="00140E21">
        <w:t>:</w:t>
      </w:r>
      <w:r w:rsidRPr="00140E21">
        <w:tab/>
        <w:t>The above is needed because the NG-RAN may use the RRC</w:t>
      </w:r>
      <w:r w:rsidR="000B4399">
        <w:t>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40A61CD" w14:textId="77777777" w:rsidR="00DD71A6" w:rsidRPr="00140E21" w:rsidRDefault="00DD71A6" w:rsidP="00DD71A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D56C0DA" w14:textId="77777777" w:rsidR="00DD71A6" w:rsidRPr="00140E21" w:rsidRDefault="00DD71A6" w:rsidP="00DD71A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4313AB2" w14:textId="77777777" w:rsidR="00DD71A6" w:rsidRPr="00140E21" w:rsidRDefault="00DD71A6" w:rsidP="00DD71A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A58DCA" w14:textId="77777777" w:rsidR="00DD71A6" w:rsidRDefault="00DD71A6" w:rsidP="00DD71A6">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D3D5106" w14:textId="77777777" w:rsidR="00DD71A6" w:rsidRPr="00140E21" w:rsidRDefault="00DD71A6" w:rsidP="00DD71A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45A60CC" w14:textId="77777777" w:rsidR="00DD71A6" w:rsidRPr="00140E21" w:rsidRDefault="00DD71A6" w:rsidP="00DD71A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A403147" w14:textId="77777777" w:rsidR="00DD71A6" w:rsidRPr="00140E21" w:rsidRDefault="00DD71A6" w:rsidP="00DD71A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5BAF28FD" w14:textId="77777777" w:rsidR="00DD71A6" w:rsidRDefault="00DD71A6" w:rsidP="00DD71A6">
      <w:pPr>
        <w:pStyle w:val="B1"/>
      </w:pPr>
      <w:r>
        <w:t>23a.</w:t>
      </w:r>
      <w:r>
        <w:tab/>
        <w:t>For Registration over 3GPP Access, if the AMF does not release the signalling connection, the AMF sends the RRC Inactive Assistance Information to the NG-RAN.</w:t>
      </w:r>
    </w:p>
    <w:p w14:paraId="69C45497" w14:textId="77777777" w:rsidR="00DD71A6" w:rsidRDefault="00DD71A6" w:rsidP="00DD71A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BEE072A" w14:textId="77777777" w:rsidR="00DD71A6" w:rsidRPr="00140E21" w:rsidRDefault="00DD71A6" w:rsidP="00DD71A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59595B8" w14:textId="77777777" w:rsidR="00DD71A6" w:rsidRPr="00140E21" w:rsidRDefault="00DD71A6" w:rsidP="00DD71A6">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69DAE47" w14:textId="77777777" w:rsidR="00DD71A6" w:rsidRPr="00140E21" w:rsidRDefault="00DD71A6" w:rsidP="00DD71A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A33ABFD" w14:textId="77777777" w:rsidR="00DD71A6" w:rsidRPr="00140E21" w:rsidRDefault="00DD71A6" w:rsidP="00DD71A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B59ECB8" w14:textId="77777777" w:rsidR="00DD71A6" w:rsidRDefault="00DD71A6" w:rsidP="00DD71A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3DB0039" w14:textId="77777777" w:rsidR="00DD71A6" w:rsidRDefault="00DD71A6" w:rsidP="00DD71A6">
      <w:pPr>
        <w:pStyle w:val="B1"/>
      </w:pPr>
      <w:r>
        <w:tab/>
        <w:t>The AMF stores an indication in the UE context for any S-NSSAI of the HPLMN subject to Network Slice-Specific Authentication and Authorization for which the Network Slice-Specific Authentication and Authorization succeeds.</w:t>
      </w:r>
    </w:p>
    <w:p w14:paraId="53A45915" w14:textId="77777777" w:rsidR="00DD71A6" w:rsidRDefault="00DD71A6" w:rsidP="00DD71A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2FA5451" w14:textId="77777777" w:rsidR="00DD71A6" w:rsidRDefault="00DD71A6" w:rsidP="00DD71A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8819186" w14:textId="77777777" w:rsidR="00DD71A6" w:rsidRPr="00140E21" w:rsidRDefault="00DD71A6" w:rsidP="00DD71A6">
      <w:r w:rsidRPr="00140E21">
        <w:t>The mobility related event notifications towards the NF consumers are triggered at the end of this procedure for cases as described in clause 4.15.4.</w:t>
      </w:r>
    </w:p>
    <w:p w14:paraId="25D5CB5A" w14:textId="77777777" w:rsidR="00DD71A6" w:rsidRDefault="00DD71A6" w:rsidP="00DD71A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commentRangeStart w:id="12"/>
      <w:r>
        <w:rPr>
          <w:rFonts w:ascii="Arial" w:hAnsi="Arial"/>
          <w:color w:val="FF0000"/>
          <w:sz w:val="32"/>
          <w:lang w:eastAsia="ja-JP"/>
        </w:rPr>
        <w:t>-</w:t>
      </w:r>
      <w:commentRangeEnd w:id="12"/>
      <w:r>
        <w:rPr>
          <w:rStyle w:val="CommentReference"/>
        </w:rPr>
        <w:commentReference w:id="12"/>
      </w:r>
    </w:p>
    <w:p w14:paraId="3C6D5FCE" w14:textId="77777777" w:rsidR="007E11E7" w:rsidRPr="00140E21" w:rsidRDefault="007E11E7" w:rsidP="002011E4">
      <w:pPr>
        <w:pStyle w:val="Heading4"/>
      </w:pPr>
      <w:bookmarkStart w:id="13" w:name="_Toc20203943"/>
      <w:bookmarkStart w:id="14" w:name="_Toc27894628"/>
      <w:bookmarkStart w:id="15" w:name="_Toc36191695"/>
      <w:bookmarkStart w:id="16" w:name="_Toc45192781"/>
      <w:bookmarkStart w:id="17" w:name="_Toc47592413"/>
      <w:bookmarkStart w:id="18" w:name="_Toc51834494"/>
      <w:bookmarkStart w:id="19" w:name="_Toc122443120"/>
      <w:r w:rsidRPr="00140E21">
        <w:rPr>
          <w:lang w:eastAsia="zh-CN"/>
        </w:rPr>
        <w:t>4.2.4.2</w:t>
      </w:r>
      <w:r w:rsidRPr="00140E21">
        <w:tab/>
        <w:t>UE Configuration Update procedure for access and mobility management related parameters</w:t>
      </w:r>
      <w:bookmarkEnd w:id="13"/>
      <w:bookmarkEnd w:id="14"/>
      <w:bookmarkEnd w:id="15"/>
      <w:bookmarkEnd w:id="16"/>
      <w:bookmarkEnd w:id="17"/>
      <w:bookmarkEnd w:id="18"/>
      <w:bookmarkEnd w:id="19"/>
    </w:p>
    <w:p w14:paraId="4B012C17" w14:textId="77777777" w:rsidR="007E11E7" w:rsidRPr="00140E21" w:rsidRDefault="007E11E7" w:rsidP="002011E4">
      <w:r w:rsidRPr="00140E21">
        <w:t>This procedure is initiated by the AMF when the AMF wants to update access and mobility management related parameters in the UE configuration.</w:t>
      </w:r>
    </w:p>
    <w:p w14:paraId="0705486C" w14:textId="77777777" w:rsidR="007E11E7" w:rsidRPr="00140E21" w:rsidRDefault="007E11E7" w:rsidP="002011E4">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w:t>
      </w:r>
      <w:r w:rsidRPr="00140E21">
        <w:lastRenderedPageBreak/>
        <w:t>procedure after the UE enters CM-IDLE state (e.g. for changes to Allowed NSSAI that require re-registration). If a Registration procedure is needed, the AMF provides an indication to the UE to initiate a Registration procedure.</w:t>
      </w:r>
    </w:p>
    <w:p w14:paraId="70B81772" w14:textId="77777777" w:rsidR="007E11E7" w:rsidRPr="00140E21" w:rsidRDefault="007E11E7" w:rsidP="002011E4">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20" w:name="_MON_1714207281"/>
    <w:bookmarkEnd w:id="20"/>
    <w:p w14:paraId="616863CD" w14:textId="77777777" w:rsidR="007E11E7" w:rsidRDefault="007E11E7" w:rsidP="002011E4">
      <w:pPr>
        <w:pStyle w:val="TH"/>
      </w:pPr>
      <w:r w:rsidRPr="0015734C">
        <w:object w:dxaOrig="9423" w:dyaOrig="7085" w14:anchorId="7EE543F7">
          <v:shape id="_x0000_i1026" type="#_x0000_t75" style="width:471.5pt;height:358pt" o:ole="">
            <v:imagedata r:id="rId22" o:title=""/>
          </v:shape>
          <o:OLEObject Type="Embed" ProgID="Word.Picture.8" ShapeID="_x0000_i1026" DrawAspect="Content" ObjectID="_1742376913" r:id="rId23"/>
        </w:object>
      </w:r>
    </w:p>
    <w:p w14:paraId="7CC9A52E" w14:textId="77777777" w:rsidR="007E11E7" w:rsidRPr="00140E21" w:rsidRDefault="007E11E7" w:rsidP="002011E4">
      <w:pPr>
        <w:pStyle w:val="TF"/>
      </w:pPr>
      <w:r w:rsidRPr="00140E21">
        <w:t>Figure 4.2.4.2-1: UE Configuration Update procedure for access and mobility management related parameters</w:t>
      </w:r>
    </w:p>
    <w:p w14:paraId="5ED2E3A0" w14:textId="77777777" w:rsidR="007E11E7" w:rsidRPr="00140E21" w:rsidRDefault="007E11E7" w:rsidP="002011E4">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ins w:id="21" w:author="Nokia" w:date="2022-12-22T09:58:00Z">
        <w:r w:rsidRPr="00465ADF">
          <w:rPr>
            <w:highlight w:val="yellow"/>
            <w:lang w:eastAsia="zh-CN"/>
          </w:rPr>
          <w:t xml:space="preserve">, </w:t>
        </w:r>
      </w:ins>
      <w:ins w:id="22" w:author="Nokia" w:date="2022-12-22T09:59:00Z">
        <w:r w:rsidRPr="00465ADF">
          <w:rPr>
            <w:highlight w:val="yellow"/>
            <w:lang w:eastAsia="zh-CN"/>
          </w:rPr>
          <w:t xml:space="preserve">need to notify the UE </w:t>
        </w:r>
        <w:r w:rsidRPr="00465ADF">
          <w:rPr>
            <w:highlight w:val="yellow"/>
          </w:rPr>
          <w:t>the need for reconnection due to NG-RAN timing synchronization status change as specified</w:t>
        </w:r>
      </w:ins>
      <w:ins w:id="23" w:author="Nokia" w:date="2022-12-22T10:00:00Z">
        <w:r w:rsidRPr="00465ADF">
          <w:rPr>
            <w:highlight w:val="yellow"/>
          </w:rPr>
          <w:t xml:space="preserve"> in clause 4.15.9.4</w:t>
        </w:r>
      </w:ins>
      <w:r w:rsidRPr="00140E21">
        <w:rPr>
          <w:lang w:eastAsia="zh-CN"/>
        </w:rPr>
        <w:t>) or that the UE needs to perform a Registration Procedure. If a UE is in CM-IDLE, the AMF can wait until the UE is in CM-CONNECTED state or triggers Network Triggered Service Request (in clause 4.2.3.3).</w:t>
      </w:r>
    </w:p>
    <w:p w14:paraId="5B734C29" w14:textId="77777777" w:rsidR="007E11E7" w:rsidRPr="00140E21" w:rsidRDefault="007E11E7" w:rsidP="002011E4">
      <w:pPr>
        <w:pStyle w:val="NO"/>
      </w:pPr>
      <w:r w:rsidRPr="00140E21">
        <w:t>NOTE 1:</w:t>
      </w:r>
      <w:r w:rsidRPr="00140E21">
        <w:tab/>
        <w:t>It is up to the network implementation whether the AMF can wait until the UE is in CM-CONNECTED state or trigger the Network Triggered Service Request.</w:t>
      </w:r>
    </w:p>
    <w:p w14:paraId="713DB555" w14:textId="77777777" w:rsidR="007E11E7" w:rsidRPr="00140E21" w:rsidRDefault="007E11E7" w:rsidP="002011E4">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762620E" w14:textId="77777777" w:rsidR="007E11E7" w:rsidRPr="00140E21" w:rsidRDefault="007E11E7" w:rsidP="002011E4">
      <w:pPr>
        <w:pStyle w:val="B1"/>
      </w:pPr>
      <w:r w:rsidRPr="00140E21">
        <w:lastRenderedPageBreak/>
        <w:tab/>
        <w:t>The AMF may include Mobility Restriction List in N2 message that delivers UE Configuration Update Command to the UE if the service area restriction for the UE is updated.</w:t>
      </w:r>
    </w:p>
    <w:p w14:paraId="4458ADBE" w14:textId="77777777" w:rsidR="007E11E7" w:rsidRPr="00140E21" w:rsidRDefault="007E11E7" w:rsidP="002011E4">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24" w:author="Nokia" w:date="2022-12-22T10:11:00Z">
        <w:r w:rsidRPr="00465ADF">
          <w:rPr>
            <w:highlight w:val="yellow"/>
            <w:lang w:eastAsia="zh-CN"/>
          </w:rPr>
          <w:t xml:space="preserve">, </w:t>
        </w:r>
        <w:r w:rsidRPr="00465ADF">
          <w:rPr>
            <w:highlight w:val="yellow"/>
          </w:rPr>
          <w:t>UE reconnection indication</w:t>
        </w:r>
      </w:ins>
      <w:r w:rsidRPr="00140E21">
        <w:t xml:space="preserve">) to </w:t>
      </w:r>
      <w:r>
        <w:t xml:space="preserve">the </w:t>
      </w:r>
      <w:r w:rsidRPr="00140E21">
        <w:t>UE. Optionally, the AMF may update the rejected S-NSSAIs in the UE Configuration Update command.</w:t>
      </w:r>
    </w:p>
    <w:p w14:paraId="190E3921" w14:textId="77777777" w:rsidR="007E11E7" w:rsidRPr="00140E21" w:rsidRDefault="007E11E7" w:rsidP="002011E4">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51B25811" w14:textId="77777777" w:rsidR="007E11E7" w:rsidRPr="00140E21" w:rsidRDefault="007E11E7" w:rsidP="002011E4">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41E95D0A" w14:textId="77777777" w:rsidR="007E11E7" w:rsidRPr="00140E21" w:rsidRDefault="007E11E7" w:rsidP="002011E4">
      <w:pPr>
        <w:pStyle w:val="B2"/>
      </w:pPr>
      <w:r w:rsidRPr="00140E21">
        <w:t>-</w:t>
      </w:r>
      <w:r w:rsidRPr="00140E21">
        <w:tab/>
        <w:t>Network Slicing Subscription Change has occurred;</w:t>
      </w:r>
    </w:p>
    <w:p w14:paraId="30A332CF" w14:textId="77777777" w:rsidR="007E11E7" w:rsidRPr="00140E21" w:rsidRDefault="007E11E7" w:rsidP="002011E4">
      <w:pPr>
        <w:pStyle w:val="B2"/>
      </w:pPr>
      <w:r w:rsidRPr="00140E21">
        <w:t>-</w:t>
      </w:r>
      <w:r w:rsidRPr="00140E21">
        <w:tab/>
        <w:t>the UE shall acknowledge the command; and</w:t>
      </w:r>
    </w:p>
    <w:p w14:paraId="7FE0F16F" w14:textId="77777777" w:rsidR="007E11E7" w:rsidRPr="00140E21" w:rsidRDefault="007E11E7" w:rsidP="002011E4">
      <w:pPr>
        <w:pStyle w:val="B2"/>
      </w:pPr>
      <w:r w:rsidRPr="00140E21">
        <w:t>-</w:t>
      </w:r>
      <w:r w:rsidRPr="00140E21">
        <w:tab/>
        <w:t>whether a Registration procedure is requested.</w:t>
      </w:r>
    </w:p>
    <w:p w14:paraId="739B1F0A" w14:textId="77777777" w:rsidR="007E11E7" w:rsidRPr="00140E21" w:rsidRDefault="007E11E7" w:rsidP="002011E4">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102BC3E" w14:textId="77777777" w:rsidR="007E11E7" w:rsidRDefault="007E11E7" w:rsidP="002011E4">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0FC68E0" w14:textId="77777777" w:rsidR="007E11E7" w:rsidRDefault="007E11E7" w:rsidP="002011E4">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6E4FFE63" w14:textId="77777777" w:rsidR="007E11E7" w:rsidRDefault="007E11E7" w:rsidP="002011E4">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0DDF11D5" w14:textId="77777777" w:rsidR="007E11E7" w:rsidRDefault="007E11E7" w:rsidP="002011E4">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BBCCC1" w14:textId="77777777" w:rsidR="007E11E7" w:rsidRDefault="007E11E7" w:rsidP="002011E4">
      <w:pPr>
        <w:pStyle w:val="B1"/>
      </w:pPr>
      <w:r>
        <w:lastRenderedPageBreak/>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CAAE0AD" w14:textId="77777777" w:rsidR="007E11E7" w:rsidRDefault="007E11E7" w:rsidP="002011E4">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27A4183" w14:textId="77777777" w:rsidR="007E11E7" w:rsidRDefault="007E11E7" w:rsidP="002011E4">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71270FF9" w14:textId="7DB6FE71" w:rsidR="00C8321E" w:rsidRDefault="00C8321E" w:rsidP="002011E4">
      <w:pPr>
        <w:pStyle w:val="B1"/>
      </w:pPr>
      <w:r>
        <w:tab/>
      </w:r>
      <w:r w:rsidRPr="00C8321E">
        <w:t>If the UE indicates its support of LADN per DNN and S-NSSAI in the UE MM Core Network Capability during the Registration procedure as specified in clause 4.2.2.2.2, the AMF may include LADN Information per DNN and S-NSSAI.</w:t>
      </w:r>
    </w:p>
    <w:p w14:paraId="47301150" w14:textId="77777777" w:rsidR="007E11E7" w:rsidRPr="00140E21" w:rsidRDefault="007E11E7" w:rsidP="002011E4">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1A14F1EC" w14:textId="77777777" w:rsidR="007E11E7" w:rsidRPr="00140E21" w:rsidRDefault="007E11E7" w:rsidP="002011E4">
      <w:pPr>
        <w:pStyle w:val="B1"/>
      </w:pPr>
      <w:r w:rsidRPr="00140E21">
        <w:tab/>
        <w:t>If the PLMN-assigned UE Radio Capability ID is included in step1, the AMF stores the UE Radio Capability ID in UE context if receiving UE Configuration Update complete message.</w:t>
      </w:r>
    </w:p>
    <w:p w14:paraId="3091A5A1" w14:textId="77777777" w:rsidR="007E11E7" w:rsidRPr="00140E21" w:rsidRDefault="007E11E7" w:rsidP="002011E4">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E8BE27C" w14:textId="77777777" w:rsidR="007E11E7" w:rsidRPr="00140E21" w:rsidRDefault="007E11E7" w:rsidP="002011E4">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77C9673" w14:textId="77777777" w:rsidR="007E11E7" w:rsidRPr="00140E21" w:rsidRDefault="007E11E7" w:rsidP="002011E4">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1A486BB" w14:textId="77777777" w:rsidR="007E11E7" w:rsidRPr="00140E21" w:rsidRDefault="007E11E7" w:rsidP="002011E4">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FD17C50" w14:textId="77777777" w:rsidR="007E11E7" w:rsidRPr="00140E21" w:rsidRDefault="007E11E7" w:rsidP="002011E4">
      <w:pPr>
        <w:pStyle w:val="B1"/>
      </w:pPr>
      <w:r w:rsidRPr="00140E21">
        <w:tab/>
        <w:t>[Conditional] If the AMF has configured the UE with a PLMN-assigned UE Radio Capability ID, the AMF informs NG-RAN of the UE Radio Capability ID, when it receives the acknowledgement from the UE in step 2a.</w:t>
      </w:r>
    </w:p>
    <w:p w14:paraId="029AF4BD" w14:textId="77777777" w:rsidR="007E11E7" w:rsidRDefault="007E11E7" w:rsidP="002011E4">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DABAAD0" w14:textId="77777777" w:rsidR="007E11E7" w:rsidRDefault="007E11E7" w:rsidP="002011E4">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DC4B13A" w14:textId="77777777" w:rsidR="007E11E7" w:rsidRDefault="007E11E7" w:rsidP="002011E4">
      <w:pPr>
        <w:pStyle w:val="NO"/>
      </w:pPr>
      <w:r>
        <w:t>NOTE 3:</w:t>
      </w:r>
      <w:r>
        <w:tab/>
        <w:t>When the UE is accessing the network for emergency service the conditions in clause 5.16.4.3 of TS 23.501 [2] apply.</w:t>
      </w:r>
    </w:p>
    <w:p w14:paraId="4DCFC95F" w14:textId="77777777" w:rsidR="007E11E7" w:rsidRPr="00140E21" w:rsidRDefault="007E11E7" w:rsidP="002011E4">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376D3068" w14:textId="77777777" w:rsidR="007E11E7" w:rsidRPr="00140E21" w:rsidRDefault="007E11E7" w:rsidP="002011E4">
      <w:pPr>
        <w:pStyle w:val="B1"/>
      </w:pPr>
      <w:r w:rsidRPr="00140E21">
        <w:lastRenderedPageBreak/>
        <w:tab/>
        <w:t>If the UE is configured with a new 5G-GUTI in step 2a over the 3GPP access, the UE passes the new 5G-GUTI to its 3GPP access' lower layers.</w:t>
      </w:r>
    </w:p>
    <w:p w14:paraId="72E6D906" w14:textId="1ECB0AA4" w:rsidR="007E11E7" w:rsidRPr="00140E21" w:rsidRDefault="007E11E7" w:rsidP="002011E4">
      <w:pPr>
        <w:pStyle w:val="NO"/>
      </w:pPr>
      <w:r w:rsidRPr="00140E21">
        <w:t>NOTE </w:t>
      </w:r>
      <w:r>
        <w:t>4</w:t>
      </w:r>
      <w:r w:rsidRPr="00140E21">
        <w:t>:</w:t>
      </w:r>
      <w:r w:rsidRPr="00140E21">
        <w:tab/>
        <w:t>Steps 2c and 2d are needed because the NG-RAN may use the RRC</w:t>
      </w:r>
      <w:r w:rsidR="00C8321E">
        <w:t>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1D20B3D1" w14:textId="77777777" w:rsidR="007E11E7" w:rsidRPr="00140E21" w:rsidRDefault="007E11E7" w:rsidP="002011E4">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A9F1D7D" w14:textId="77777777" w:rsidR="007E11E7" w:rsidRPr="00140E21" w:rsidRDefault="007E11E7" w:rsidP="002011E4">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153AFF9B" w14:textId="77777777" w:rsidR="007E11E7" w:rsidRDefault="007E11E7" w:rsidP="002011E4">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36CA3D2" w14:textId="77777777" w:rsidR="007E11E7" w:rsidRPr="00140E21" w:rsidRDefault="007E11E7" w:rsidP="002011E4">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9D55FD8" w14:textId="77777777" w:rsidR="007E11E7" w:rsidRDefault="007E11E7" w:rsidP="002011E4">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9CAAFEC" w14:textId="77777777" w:rsidR="007E11E7" w:rsidRDefault="007E11E7" w:rsidP="002011E4">
      <w:pPr>
        <w:pStyle w:val="B1"/>
      </w:pPr>
      <w:r>
        <w:tab/>
        <w:t>The AMF shall reject any NAS Message from the UE carrying PDU Session Establishment Request for a non-emergency PDU Session before the required Registration procedure has been successfully completed by the UE.</w:t>
      </w:r>
    </w:p>
    <w:p w14:paraId="0FCBAB08" w14:textId="77777777" w:rsidR="007E11E7" w:rsidRPr="00140E21" w:rsidRDefault="007E11E7" w:rsidP="002011E4">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36D1186" w14:textId="77777777" w:rsidR="007E11E7" w:rsidRDefault="007E11E7" w:rsidP="002011E4">
      <w:pPr>
        <w:pStyle w:val="NO"/>
        <w:rPr>
          <w:rFonts w:ascii="Arial" w:hAnsi="Arial"/>
          <w:color w:val="FF0000"/>
          <w:sz w:val="32"/>
          <w:lang w:eastAsia="ja-JP"/>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3E2D3FB1" w14:textId="56DA9851" w:rsidR="00BE0BB6" w:rsidRDefault="00BE0BB6" w:rsidP="00BE0BB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96A560D" w14:textId="77777777" w:rsidR="001F476E" w:rsidRDefault="001F476E">
      <w:pPr>
        <w:pStyle w:val="Heading3"/>
        <w:rPr>
          <w:rFonts w:eastAsia="SimSun"/>
        </w:rPr>
      </w:pPr>
      <w:bookmarkStart w:id="25" w:name="_Toc114668193"/>
      <w:r>
        <w:rPr>
          <w:rFonts w:eastAsia="SimSun"/>
        </w:rPr>
        <w:t>4.15.9</w:t>
      </w:r>
      <w:r>
        <w:rPr>
          <w:rFonts w:eastAsia="SimSun"/>
        </w:rPr>
        <w:tab/>
        <w:t>Time Synchronization exposure</w:t>
      </w:r>
      <w:bookmarkEnd w:id="25"/>
    </w:p>
    <w:p w14:paraId="7F74320C" w14:textId="77777777" w:rsidR="001F476E" w:rsidRDefault="001F476E">
      <w:pPr>
        <w:pStyle w:val="Heading4"/>
        <w:rPr>
          <w:rFonts w:eastAsia="SimSun"/>
        </w:rPr>
      </w:pPr>
      <w:bookmarkStart w:id="26" w:name="_Toc114668194"/>
      <w:r>
        <w:rPr>
          <w:rFonts w:eastAsia="SimSun"/>
        </w:rPr>
        <w:t>4.15.9.1</w:t>
      </w:r>
      <w:r>
        <w:rPr>
          <w:rFonts w:eastAsia="SimSun"/>
        </w:rPr>
        <w:tab/>
        <w:t>General</w:t>
      </w:r>
      <w:bookmarkEnd w:id="26"/>
    </w:p>
    <w:p w14:paraId="27B0E3FB" w14:textId="77777777" w:rsidR="001F476E" w:rsidRDefault="001F476E">
      <w:pPr>
        <w:rPr>
          <w:rFonts w:eastAsia="SimSun"/>
        </w:rPr>
      </w:pPr>
      <w:r>
        <w:rPr>
          <w:rFonts w:eastAsia="SimSun"/>
        </w:rPr>
        <w:t>Time synchronization exposure allows an AF to configure time synchronization in 5GS. For (g)PTP operation, the Time synchronization service allows an AF to subscribe to the UE and 5GC capabilities and availability for time synchronization service (as described in clause 4.15.9.2)</w:t>
      </w:r>
      <w:ins w:id="27" w:author="Nokia" w:date="2022-12-12T18:03:00Z">
        <w:r>
          <w:rPr>
            <w:rFonts w:eastAsia="SimSun"/>
          </w:rPr>
          <w:t>,</w:t>
        </w:r>
      </w:ins>
      <w:del w:id="28" w:author="Nokia" w:date="2022-12-12T18:03:00Z">
        <w:r w:rsidDel="00482F9A">
          <w:rPr>
            <w:rFonts w:eastAsia="SimSun"/>
          </w:rPr>
          <w:delText xml:space="preserve"> and</w:delText>
        </w:r>
      </w:del>
      <w:r>
        <w:rPr>
          <w:rFonts w:eastAsia="SimSun"/>
        </w:rPr>
        <w:t xml:space="preserve"> to configure the (g)PTP instance in 5GS </w:t>
      </w:r>
      <w:ins w:id="29" w:author="Nokia" w:date="2022-12-22T09:15:00Z">
        <w:r>
          <w:rPr>
            <w:rFonts w:eastAsia="SimSun"/>
          </w:rPr>
          <w:t xml:space="preserve">as described in clause 4.15.9.3 </w:t>
        </w:r>
      </w:ins>
      <w:ins w:id="30" w:author="Nokia" w:date="2022-12-12T18:03:00Z">
        <w:r>
          <w:rPr>
            <w:rFonts w:eastAsia="SimSun"/>
          </w:rPr>
          <w:t xml:space="preserve">and monitor service status </w:t>
        </w:r>
      </w:ins>
      <w:r>
        <w:rPr>
          <w:rFonts w:eastAsia="SimSun"/>
        </w:rPr>
        <w:t>as described in clause 4.15.9.</w:t>
      </w:r>
      <w:del w:id="31" w:author="Nokia" w:date="2022-12-22T09:15:00Z">
        <w:r w:rsidDel="00323257">
          <w:rPr>
            <w:rFonts w:eastAsia="SimSun"/>
          </w:rPr>
          <w:delText>3</w:delText>
        </w:r>
      </w:del>
      <w:ins w:id="32" w:author="Nokia" w:date="2022-12-22T09:15:00Z">
        <w:r>
          <w:rPr>
            <w:rFonts w:eastAsia="SimSun"/>
          </w:rPr>
          <w:t>X</w:t>
        </w:r>
      </w:ins>
      <w:r>
        <w:rPr>
          <w:rFonts w:eastAsia="SimSun"/>
        </w:rPr>
        <w:t xml:space="preserve">. For 5G access stratum based time distribution, the AF can influence the 5G access stratum time distribution </w:t>
      </w:r>
      <w:ins w:id="33" w:author="Nokia" w:date="2022-12-22T09:15:00Z">
        <w:r>
          <w:rPr>
            <w:rFonts w:eastAsia="SimSun"/>
          </w:rPr>
          <w:t xml:space="preserve">as described in clause </w:t>
        </w:r>
      </w:ins>
      <w:ins w:id="34" w:author="Nokia" w:date="2022-12-22T09:16:00Z">
        <w:r>
          <w:rPr>
            <w:rFonts w:eastAsia="SimSun"/>
          </w:rPr>
          <w:t xml:space="preserve">4.15.9.4 </w:t>
        </w:r>
      </w:ins>
      <w:ins w:id="35" w:author="Nokia" w:date="2022-12-12T18:03:00Z">
        <w:r>
          <w:rPr>
            <w:rFonts w:eastAsia="SimSun"/>
          </w:rPr>
          <w:t xml:space="preserve">and monitor service status </w:t>
        </w:r>
      </w:ins>
      <w:r>
        <w:rPr>
          <w:rFonts w:eastAsia="SimSun"/>
        </w:rPr>
        <w:t>as described in clause 4.15.9.</w:t>
      </w:r>
      <w:ins w:id="36" w:author="Nokia" w:date="2022-12-22T09:16:00Z">
        <w:r>
          <w:rPr>
            <w:rFonts w:eastAsia="SimSun"/>
          </w:rPr>
          <w:t>X</w:t>
        </w:r>
      </w:ins>
      <w:r>
        <w:rPr>
          <w:rFonts w:eastAsia="SimSun"/>
        </w:rPr>
        <w:t xml:space="preserve">. The time synchronization exposure is provided by NEF that uses the </w:t>
      </w:r>
      <w:r>
        <w:rPr>
          <w:rFonts w:eastAsia="SimSun"/>
        </w:rPr>
        <w:lastRenderedPageBreak/>
        <w:t>service provided by TSCTSF. The AF that is part of operator's trust domain may invoke the services directly with TSCTSF and TSCTSF responds/notifies directly to the AF, accordingly.</w:t>
      </w:r>
    </w:p>
    <w:p w14:paraId="4826E422" w14:textId="77777777" w:rsidR="001F476E" w:rsidRDefault="001F476E">
      <w:pPr>
        <w:pStyle w:val="NO"/>
        <w:rPr>
          <w:rFonts w:eastAsia="SimSun"/>
        </w:rPr>
      </w:pPr>
      <w:r>
        <w:rPr>
          <w:rFonts w:eastAsia="SimSun"/>
        </w:rPr>
        <w:t>NOTE:</w:t>
      </w:r>
      <w:r>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 with each other by the AF. However, the (g)PTP instance activation, modification, and deactivation can influence the 5G AS time distribution for the UEs that are part of the impacted PTP instance.</w:t>
      </w:r>
    </w:p>
    <w:p w14:paraId="170ABEED" w14:textId="77777777" w:rsidR="001F476E" w:rsidRDefault="001F476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24B4405" w14:textId="77777777" w:rsidR="001F476E" w:rsidRDefault="001F476E">
      <w:pPr>
        <w:pStyle w:val="Heading4"/>
        <w:rPr>
          <w:rFonts w:eastAsia="SimSun"/>
        </w:rPr>
      </w:pPr>
      <w:bookmarkStart w:id="37" w:name="_Toc114668196"/>
      <w:r>
        <w:rPr>
          <w:rFonts w:eastAsia="SimSun"/>
        </w:rPr>
        <w:t>4.15.9.3</w:t>
      </w:r>
      <w:r>
        <w:rPr>
          <w:rFonts w:eastAsia="SimSun"/>
        </w:rPr>
        <w:tab/>
        <w:t>Time Synchronization activation, modification and deactivation</w:t>
      </w:r>
      <w:bookmarkEnd w:id="37"/>
    </w:p>
    <w:p w14:paraId="6C7D36F3" w14:textId="77777777" w:rsidR="001F476E" w:rsidRDefault="001F476E">
      <w:pPr>
        <w:pStyle w:val="Heading5"/>
        <w:rPr>
          <w:rFonts w:eastAsia="SimSun"/>
        </w:rPr>
      </w:pPr>
      <w:bookmarkStart w:id="38" w:name="_Toc114668197"/>
      <w:r>
        <w:rPr>
          <w:rFonts w:eastAsia="SimSun"/>
        </w:rPr>
        <w:t>4.15.9.3.1</w:t>
      </w:r>
      <w:r>
        <w:rPr>
          <w:rFonts w:eastAsia="SimSun"/>
        </w:rPr>
        <w:tab/>
        <w:t>General</w:t>
      </w:r>
      <w:bookmarkEnd w:id="38"/>
    </w:p>
    <w:p w14:paraId="1AB1FEE4" w14:textId="77777777" w:rsidR="001F476E" w:rsidRDefault="001F476E">
      <w:pPr>
        <w:rPr>
          <w:rFonts w:eastAsia="SimSun"/>
        </w:rPr>
      </w:pPr>
      <w:r>
        <w:rPr>
          <w:rFonts w:eastAsia="SimSun"/>
        </w:rPr>
        <w:t>This procedure can be used by the AF to activate, modify or deactivate the (g)PTP instances in 5GS.</w:t>
      </w:r>
    </w:p>
    <w:p w14:paraId="398C38FC" w14:textId="323E1B07" w:rsidR="001F476E" w:rsidRDefault="001F476E">
      <w:pPr>
        <w:rPr>
          <w:rFonts w:eastAsia="SimSun"/>
        </w:rPr>
      </w:pPr>
      <w:r>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synchronization service configuration.</w:t>
      </w:r>
      <w:ins w:id="39" w:author="Nokia" w:date="2022-12-13T11:47:00Z">
        <w:r>
          <w:rPr>
            <w:rFonts w:eastAsia="SimSun"/>
          </w:rPr>
          <w:t xml:space="preserve"> </w:t>
        </w:r>
      </w:ins>
      <w:ins w:id="40" w:author="Nokia" w:date="2023-03-24T10:54:00Z">
        <w:r w:rsidR="001575B5" w:rsidRPr="000E19AA">
          <w:rPr>
            <w:rFonts w:eastAsia="SimSun"/>
            <w:highlight w:val="yellow"/>
          </w:rPr>
          <w:t>The AF may subscribe to network timing synchronization information via Nnef_TimeSynchronization_ConfigSubscribe service operation.</w:t>
        </w:r>
        <w:r w:rsidR="001575B5">
          <w:rPr>
            <w:rFonts w:eastAsia="SimSun"/>
          </w:rPr>
          <w:t xml:space="preserve"> </w:t>
        </w:r>
      </w:ins>
      <w:ins w:id="41" w:author="Nokia" w:date="2022-12-13T11:47:00Z">
        <w:r>
          <w:rPr>
            <w:rFonts w:eastAsia="SimSun"/>
          </w:rPr>
          <w:t xml:space="preserve">The AF may receive time synchronization service status update </w:t>
        </w:r>
      </w:ins>
      <w:ins w:id="42" w:author="Nokia" w:date="2023-03-24T10:54:00Z">
        <w:r w:rsidR="001575B5">
          <w:rPr>
            <w:rFonts w:eastAsia="SimSun"/>
          </w:rPr>
          <w:t xml:space="preserve">or network timing synchronization information </w:t>
        </w:r>
      </w:ins>
      <w:ins w:id="43" w:author="Nokia" w:date="2022-12-13T11:48:00Z">
        <w:r>
          <w:rPr>
            <w:rFonts w:eastAsia="SimSun"/>
          </w:rPr>
          <w:t>via</w:t>
        </w:r>
      </w:ins>
      <w:ins w:id="44" w:author="Nokia" w:date="2022-12-13T11:47:00Z">
        <w:r>
          <w:rPr>
            <w:rFonts w:eastAsia="SimSun"/>
          </w:rPr>
          <w:t xml:space="preserve"> Nnef_</w:t>
        </w:r>
      </w:ins>
      <w:ins w:id="45" w:author="Nokia" w:date="2022-12-13T11:48:00Z">
        <w:r>
          <w:rPr>
            <w:rFonts w:eastAsia="SimSun"/>
          </w:rPr>
          <w:t>TimeSynchronization</w:t>
        </w:r>
      </w:ins>
      <w:ins w:id="46" w:author="Nokia" w:date="2022-12-13T11:47:00Z">
        <w:r>
          <w:rPr>
            <w:rFonts w:eastAsia="SimSun"/>
          </w:rPr>
          <w:t>_</w:t>
        </w:r>
        <w:commentRangeStart w:id="47"/>
        <w:r>
          <w:rPr>
            <w:rFonts w:eastAsia="SimSun"/>
          </w:rPr>
          <w:t>UpdateNotify</w:t>
        </w:r>
      </w:ins>
      <w:commentRangeEnd w:id="47"/>
      <w:ins w:id="48" w:author="Nokia" w:date="2023-03-24T10:56:00Z">
        <w:r w:rsidR="001575B5">
          <w:rPr>
            <w:rStyle w:val="CommentReference"/>
          </w:rPr>
          <w:commentReference w:id="47"/>
        </w:r>
      </w:ins>
      <w:ins w:id="49" w:author="Nokia" w:date="2022-12-13T11:47:00Z">
        <w:r>
          <w:rPr>
            <w:rFonts w:eastAsia="SimSun"/>
          </w:rPr>
          <w:t xml:space="preserve"> service operation.</w:t>
        </w:r>
      </w:ins>
    </w:p>
    <w:p w14:paraId="5372F250" w14:textId="77777777" w:rsidR="001F476E" w:rsidRDefault="001F476E">
      <w:pPr>
        <w:rPr>
          <w:ins w:id="50" w:author="Nokia" w:date="2022-12-12T18:13:00Z"/>
          <w:rFonts w:eastAsia="SimSun"/>
        </w:rPr>
      </w:pPr>
      <w:r>
        <w:rPr>
          <w:rFonts w:eastAsia="SimSun"/>
        </w:rPr>
        <w:t>The Nnef_TimeSynchronization_ConfigCreate and Nnef_TimeSynchronization_ConfigUpdate request may contain the parameters as described in Table 4.15.9.3-1.</w:t>
      </w:r>
    </w:p>
    <w:p w14:paraId="7BC6CDF0" w14:textId="77777777" w:rsidR="001F476E" w:rsidRDefault="001F476E">
      <w:pPr>
        <w:rPr>
          <w:rFonts w:eastAsia="SimSun"/>
        </w:rPr>
      </w:pPr>
    </w:p>
    <w:p w14:paraId="14D75917" w14:textId="77777777" w:rsidR="001F476E" w:rsidRDefault="001F476E">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F476E" w:rsidRPr="00BC6720" w14:paraId="5EE71E7E" w14:textId="77777777">
        <w:trPr>
          <w:cantSplit/>
          <w:jc w:val="center"/>
        </w:trPr>
        <w:tc>
          <w:tcPr>
            <w:tcW w:w="3799" w:type="dxa"/>
          </w:tcPr>
          <w:p w14:paraId="24818639" w14:textId="77777777" w:rsidR="001F476E" w:rsidRPr="00BC6720" w:rsidRDefault="001F476E">
            <w:pPr>
              <w:pStyle w:val="TAH"/>
              <w:rPr>
                <w:rFonts w:eastAsia="Malgun Gothic"/>
              </w:rPr>
            </w:pPr>
            <w:r w:rsidRPr="00BC6720">
              <w:rPr>
                <w:rFonts w:eastAsia="Malgun Gothic"/>
              </w:rPr>
              <w:t>Time Synchronization Parameter</w:t>
            </w:r>
          </w:p>
        </w:tc>
        <w:tc>
          <w:tcPr>
            <w:tcW w:w="4678" w:type="dxa"/>
          </w:tcPr>
          <w:p w14:paraId="1806FB65" w14:textId="77777777" w:rsidR="001F476E" w:rsidRPr="00BC6720" w:rsidRDefault="001F476E">
            <w:pPr>
              <w:pStyle w:val="TAH"/>
              <w:rPr>
                <w:rFonts w:eastAsia="Malgun Gothic"/>
              </w:rPr>
            </w:pPr>
            <w:r w:rsidRPr="00BC6720">
              <w:rPr>
                <w:rFonts w:eastAsia="Malgun Gothic"/>
              </w:rPr>
              <w:t>Description</w:t>
            </w:r>
          </w:p>
        </w:tc>
      </w:tr>
      <w:tr w:rsidR="001F476E" w:rsidRPr="00BC6720" w14:paraId="4DECD1F9" w14:textId="77777777">
        <w:trPr>
          <w:cantSplit/>
          <w:jc w:val="center"/>
        </w:trPr>
        <w:tc>
          <w:tcPr>
            <w:tcW w:w="3799" w:type="dxa"/>
          </w:tcPr>
          <w:p w14:paraId="6389A894" w14:textId="77777777" w:rsidR="001F476E" w:rsidRPr="00BC6720" w:rsidRDefault="001F476E">
            <w:pPr>
              <w:pStyle w:val="TAL"/>
              <w:rPr>
                <w:rFonts w:eastAsia="Malgun Gothic"/>
              </w:rPr>
            </w:pPr>
            <w:r>
              <w:rPr>
                <w:rFonts w:eastAsia="Malgun Gothic"/>
              </w:rPr>
              <w:t>PTP instance type</w:t>
            </w:r>
          </w:p>
        </w:tc>
        <w:tc>
          <w:tcPr>
            <w:tcW w:w="4678" w:type="dxa"/>
          </w:tcPr>
          <w:p w14:paraId="331529AE" w14:textId="77777777" w:rsidR="001F476E" w:rsidRPr="00BC6720" w:rsidRDefault="001F476E">
            <w:pPr>
              <w:pStyle w:val="TAL"/>
              <w:rPr>
                <w:rFonts w:eastAsia="Malgun Gothic"/>
              </w:rPr>
            </w:pPr>
            <w:r>
              <w:rPr>
                <w:rFonts w:eastAsia="Malgun Gothic"/>
              </w:rPr>
              <w:t>Identifies the requested PTP instance type as described in clause 5.27.1.4 of TS 23.501 [2].</w:t>
            </w:r>
          </w:p>
        </w:tc>
      </w:tr>
      <w:tr w:rsidR="001F476E" w:rsidRPr="00BC6720" w14:paraId="19522DA7" w14:textId="77777777">
        <w:trPr>
          <w:cantSplit/>
          <w:jc w:val="center"/>
        </w:trPr>
        <w:tc>
          <w:tcPr>
            <w:tcW w:w="3799" w:type="dxa"/>
          </w:tcPr>
          <w:p w14:paraId="11402E87" w14:textId="77777777" w:rsidR="001F476E" w:rsidRPr="00BC6720" w:rsidRDefault="001F476E">
            <w:pPr>
              <w:pStyle w:val="TAL"/>
              <w:rPr>
                <w:rFonts w:eastAsia="Malgun Gothic"/>
              </w:rPr>
            </w:pPr>
            <w:r>
              <w:rPr>
                <w:rFonts w:eastAsia="Malgun Gothic"/>
              </w:rPr>
              <w:t>Transport protocol</w:t>
            </w:r>
          </w:p>
        </w:tc>
        <w:tc>
          <w:tcPr>
            <w:tcW w:w="4678" w:type="dxa"/>
          </w:tcPr>
          <w:p w14:paraId="6645A830" w14:textId="77777777" w:rsidR="001F476E" w:rsidRPr="00BC6720" w:rsidRDefault="001F476E">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1F476E" w:rsidRPr="00BC6720" w14:paraId="344A5B5D" w14:textId="77777777">
        <w:trPr>
          <w:cantSplit/>
          <w:jc w:val="center"/>
        </w:trPr>
        <w:tc>
          <w:tcPr>
            <w:tcW w:w="3799" w:type="dxa"/>
          </w:tcPr>
          <w:p w14:paraId="00AE2EF2" w14:textId="77777777" w:rsidR="001F476E" w:rsidRPr="00BC6720" w:rsidRDefault="001F476E">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354BB422" w14:textId="77777777" w:rsidR="001F476E" w:rsidRPr="00BC6720" w:rsidRDefault="001F476E">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1F476E" w:rsidRPr="00BC6720" w14:paraId="60CA57FD" w14:textId="77777777">
        <w:trPr>
          <w:cantSplit/>
          <w:jc w:val="center"/>
        </w:trPr>
        <w:tc>
          <w:tcPr>
            <w:tcW w:w="3799" w:type="dxa"/>
          </w:tcPr>
          <w:p w14:paraId="239FCA0D" w14:textId="77777777" w:rsidR="001F476E" w:rsidRPr="00BC6720" w:rsidRDefault="001F476E">
            <w:pPr>
              <w:pStyle w:val="TAL"/>
              <w:rPr>
                <w:rFonts w:eastAsia="Malgun Gothic"/>
              </w:rPr>
            </w:pPr>
            <w:r w:rsidRPr="00BC6720">
              <w:rPr>
                <w:rFonts w:eastAsia="Malgun Gothic"/>
              </w:rPr>
              <w:t>Grandmaster enabled</w:t>
            </w:r>
          </w:p>
        </w:tc>
        <w:tc>
          <w:tcPr>
            <w:tcW w:w="4678" w:type="dxa"/>
          </w:tcPr>
          <w:p w14:paraId="44172CF3" w14:textId="77777777" w:rsidR="001F476E" w:rsidRPr="00BC6720" w:rsidRDefault="001F476E">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gPTP (depending on the requested</w:t>
            </w:r>
            <w:r>
              <w:rPr>
                <w:rFonts w:eastAsia="Malgun Gothic"/>
              </w:rPr>
              <w:t xml:space="preserve"> PTP instance type</w:t>
            </w:r>
            <w:r w:rsidRPr="00BC6720">
              <w:rPr>
                <w:rFonts w:eastAsia="Malgun Gothic"/>
              </w:rPr>
              <w:t>).</w:t>
            </w:r>
          </w:p>
          <w:p w14:paraId="48244EC4" w14:textId="77777777" w:rsidR="001F476E" w:rsidRPr="00BC6720" w:rsidRDefault="001F476E">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33EE8753" w14:textId="77777777" w:rsidR="001F476E" w:rsidRPr="00BC6720" w:rsidRDefault="001F476E">
            <w:pPr>
              <w:pStyle w:val="TAL"/>
              <w:rPr>
                <w:rFonts w:eastAsia="Malgun Gothic"/>
              </w:rPr>
            </w:pPr>
            <w:r w:rsidRPr="00BC6720">
              <w:rPr>
                <w:rFonts w:eastAsia="Malgun Gothic"/>
              </w:rPr>
              <w:t>[optional]</w:t>
            </w:r>
          </w:p>
        </w:tc>
      </w:tr>
      <w:tr w:rsidR="001F476E" w:rsidRPr="00BC6720" w14:paraId="05978AD4" w14:textId="77777777">
        <w:trPr>
          <w:cantSplit/>
          <w:jc w:val="center"/>
        </w:trPr>
        <w:tc>
          <w:tcPr>
            <w:tcW w:w="3799" w:type="dxa"/>
          </w:tcPr>
          <w:p w14:paraId="4D9E60C6" w14:textId="77777777" w:rsidR="001F476E" w:rsidRPr="00BC6720" w:rsidRDefault="001F476E">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FF359EE" w14:textId="77777777" w:rsidR="001F476E" w:rsidRPr="00BC6720" w:rsidRDefault="001F476E">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45CDDCAC" w14:textId="77777777" w:rsidR="001F476E" w:rsidRPr="00BC6720" w:rsidRDefault="001F476E">
            <w:pPr>
              <w:pStyle w:val="TAL"/>
              <w:rPr>
                <w:rFonts w:eastAsia="Malgun Gothic"/>
              </w:rPr>
            </w:pPr>
            <w:r w:rsidRPr="00BC6720">
              <w:rPr>
                <w:rFonts w:eastAsia="Malgun Gothic"/>
              </w:rPr>
              <w:t>[optional]</w:t>
            </w:r>
          </w:p>
        </w:tc>
      </w:tr>
      <w:tr w:rsidR="001F476E" w:rsidRPr="00BC6720" w14:paraId="22368D2B" w14:textId="77777777">
        <w:trPr>
          <w:cantSplit/>
          <w:jc w:val="center"/>
        </w:trPr>
        <w:tc>
          <w:tcPr>
            <w:tcW w:w="3799" w:type="dxa"/>
          </w:tcPr>
          <w:p w14:paraId="21B5A06A" w14:textId="77777777" w:rsidR="001F476E" w:rsidRPr="00BC6720" w:rsidRDefault="001F476E">
            <w:pPr>
              <w:pStyle w:val="TAL"/>
              <w:rPr>
                <w:rFonts w:eastAsia="Malgun Gothic"/>
              </w:rPr>
            </w:pPr>
            <w:r w:rsidRPr="00BC6720">
              <w:rPr>
                <w:rFonts w:eastAsia="Malgun Gothic"/>
              </w:rPr>
              <w:t>Time Domain</w:t>
            </w:r>
          </w:p>
        </w:tc>
        <w:tc>
          <w:tcPr>
            <w:tcW w:w="4678" w:type="dxa"/>
          </w:tcPr>
          <w:p w14:paraId="4FD7BB3A" w14:textId="77777777" w:rsidR="001F476E" w:rsidRPr="00BC6720" w:rsidRDefault="001F476E">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1F476E" w:rsidRPr="00BC6720" w14:paraId="2AF2CAC1" w14:textId="77777777">
        <w:trPr>
          <w:cantSplit/>
          <w:jc w:val="center"/>
        </w:trPr>
        <w:tc>
          <w:tcPr>
            <w:tcW w:w="3799" w:type="dxa"/>
          </w:tcPr>
          <w:p w14:paraId="21D27015" w14:textId="77777777" w:rsidR="001F476E" w:rsidRPr="00BC6720" w:rsidRDefault="001F476E">
            <w:pPr>
              <w:pStyle w:val="TAL"/>
              <w:rPr>
                <w:rFonts w:eastAsia="Malgun Gothic"/>
              </w:rPr>
            </w:pPr>
            <w:r w:rsidRPr="00BC6720">
              <w:rPr>
                <w:rFonts w:eastAsia="Malgun Gothic"/>
              </w:rPr>
              <w:t>Temporal Validity Condition</w:t>
            </w:r>
          </w:p>
        </w:tc>
        <w:tc>
          <w:tcPr>
            <w:tcW w:w="4678" w:type="dxa"/>
          </w:tcPr>
          <w:p w14:paraId="212297B8" w14:textId="77777777" w:rsidR="001F476E" w:rsidRDefault="001F476E">
            <w:pPr>
              <w:pStyle w:val="TAL"/>
            </w:pPr>
            <w:r w:rsidRPr="00BC6720">
              <w:t>Indicates start-time and stop-time attributes that describe the time period when the time synchronization service</w:t>
            </w:r>
            <w:r>
              <w:t xml:space="preserve"> for a PTP instance</w:t>
            </w:r>
            <w:r w:rsidRPr="00BC6720">
              <w:t xml:space="preserve"> is active.</w:t>
            </w:r>
          </w:p>
          <w:p w14:paraId="47232943" w14:textId="77777777" w:rsidR="001F476E" w:rsidRPr="00BC6720" w:rsidRDefault="001F476E">
            <w:pPr>
              <w:pStyle w:val="TAL"/>
            </w:pPr>
            <w:r w:rsidRPr="00BC6720">
              <w:t>[optional]</w:t>
            </w:r>
          </w:p>
        </w:tc>
      </w:tr>
      <w:tr w:rsidR="001F476E" w:rsidRPr="00BC6720" w14:paraId="776DBA00" w14:textId="77777777">
        <w:trPr>
          <w:cantSplit/>
          <w:jc w:val="center"/>
        </w:trPr>
        <w:tc>
          <w:tcPr>
            <w:tcW w:w="3799" w:type="dxa"/>
          </w:tcPr>
          <w:p w14:paraId="3F5918AB" w14:textId="77777777" w:rsidR="001F476E" w:rsidRPr="00BC6720" w:rsidRDefault="001F476E">
            <w:pPr>
              <w:pStyle w:val="TAL"/>
              <w:rPr>
                <w:rFonts w:eastAsia="Malgun Gothic"/>
              </w:rPr>
            </w:pPr>
            <w:r>
              <w:rPr>
                <w:rFonts w:eastAsia="Malgun Gothic"/>
              </w:rPr>
              <w:t>Spatial Validity Condition</w:t>
            </w:r>
          </w:p>
        </w:tc>
        <w:tc>
          <w:tcPr>
            <w:tcW w:w="4678" w:type="dxa"/>
          </w:tcPr>
          <w:p w14:paraId="581427B2" w14:textId="171ABAD5" w:rsidR="001F476E" w:rsidRDefault="001F476E">
            <w:pPr>
              <w:pStyle w:val="TAL"/>
            </w:pPr>
            <w:r>
              <w:t>Indicates a geographical area (e.g., a civic address or shapes) or a TA list in which time synchronization service is enabled</w:t>
            </w:r>
            <w:r w:rsidR="00E91F9D">
              <w:t xml:space="preserve"> </w:t>
            </w:r>
            <w:r w:rsidR="0073187B">
              <w:t xml:space="preserve">(NOTE </w:t>
            </w:r>
            <w:r w:rsidR="00BD39F4">
              <w:t>1</w:t>
            </w:r>
            <w:r w:rsidR="0073187B">
              <w:t>)</w:t>
            </w:r>
            <w:r>
              <w:t>.</w:t>
            </w:r>
          </w:p>
          <w:p w14:paraId="1843ADC2" w14:textId="77777777" w:rsidR="001F476E" w:rsidRPr="00BC6720" w:rsidRDefault="001F476E">
            <w:pPr>
              <w:pStyle w:val="TAL"/>
            </w:pPr>
            <w:r>
              <w:t>[optional]</w:t>
            </w:r>
          </w:p>
        </w:tc>
      </w:tr>
      <w:tr w:rsidR="001F476E" w:rsidRPr="00BC6720" w14:paraId="3B5D5E00" w14:textId="77777777">
        <w:trPr>
          <w:cantSplit/>
          <w:jc w:val="center"/>
        </w:trPr>
        <w:tc>
          <w:tcPr>
            <w:tcW w:w="3799" w:type="dxa"/>
          </w:tcPr>
          <w:p w14:paraId="478579A0" w14:textId="77777777" w:rsidR="001F476E" w:rsidRPr="00BC6720" w:rsidRDefault="001F476E">
            <w:pPr>
              <w:pStyle w:val="TAL"/>
              <w:rPr>
                <w:rFonts w:eastAsia="Malgun Gothic"/>
              </w:rPr>
            </w:pPr>
            <w:r>
              <w:rPr>
                <w:rFonts w:eastAsia="Malgun Gothic"/>
              </w:rPr>
              <w:t>Time synchronization error budget</w:t>
            </w:r>
          </w:p>
        </w:tc>
        <w:tc>
          <w:tcPr>
            <w:tcW w:w="4678" w:type="dxa"/>
          </w:tcPr>
          <w:p w14:paraId="6697D10E" w14:textId="77777777" w:rsidR="001F476E" w:rsidRDefault="001F476E">
            <w:pPr>
              <w:pStyle w:val="TAL"/>
            </w:pPr>
            <w:r>
              <w:t>Indicates the time synchronization budget for the time synchronization service (as described in clause 5.27.1.9 of TS 23.501 [2]).</w:t>
            </w:r>
          </w:p>
          <w:p w14:paraId="693BEF6F" w14:textId="77777777" w:rsidR="001F476E" w:rsidRPr="00BC6720" w:rsidRDefault="001F476E">
            <w:pPr>
              <w:pStyle w:val="TAL"/>
            </w:pPr>
            <w:r>
              <w:t>[optional]</w:t>
            </w:r>
          </w:p>
        </w:tc>
      </w:tr>
      <w:tr w:rsidR="001F476E" w:rsidRPr="00BC6720" w14:paraId="2D02690D" w14:textId="77777777">
        <w:trPr>
          <w:cantSplit/>
          <w:jc w:val="center"/>
          <w:ins w:id="51" w:author="Nokia" w:date="2022-12-22T09:16:00Z"/>
        </w:trPr>
        <w:tc>
          <w:tcPr>
            <w:tcW w:w="3799" w:type="dxa"/>
          </w:tcPr>
          <w:p w14:paraId="07EBF654" w14:textId="77777777" w:rsidR="001F476E" w:rsidRDefault="001F476E">
            <w:pPr>
              <w:pStyle w:val="TAL"/>
              <w:rPr>
                <w:ins w:id="52" w:author="Nokia" w:date="2022-12-22T09:16:00Z"/>
                <w:rFonts w:eastAsia="Malgun Gothic"/>
              </w:rPr>
            </w:pPr>
            <w:ins w:id="53" w:author="Nokia" w:date="2022-12-22T09:17:00Z">
              <w:r>
                <w:rPr>
                  <w:rFonts w:eastAsia="Malgun Gothic"/>
                </w:rPr>
                <w:t>Clock quality detail level</w:t>
              </w:r>
            </w:ins>
          </w:p>
        </w:tc>
        <w:tc>
          <w:tcPr>
            <w:tcW w:w="4678" w:type="dxa"/>
          </w:tcPr>
          <w:p w14:paraId="02559D35" w14:textId="77777777" w:rsidR="001F476E" w:rsidRDefault="001F476E">
            <w:pPr>
              <w:pStyle w:val="TAL"/>
              <w:rPr>
                <w:ins w:id="54" w:author="Nokia" w:date="2022-12-22T09:17:00Z"/>
                <w:lang w:val="en-US"/>
              </w:rPr>
            </w:pPr>
            <w:ins w:id="55" w:author="Nokia" w:date="2022-12-22T09:17:00Z">
              <w:r>
                <w:rPr>
                  <w:lang w:val="en-US"/>
                </w:rPr>
                <w:t>It indicates whether and which clock quality information to provide to the UE and can take one of the following values “clock quality metrics” or “acceptable/not acceptable indication”.</w:t>
              </w:r>
            </w:ins>
          </w:p>
          <w:p w14:paraId="297C9F92" w14:textId="77777777" w:rsidR="001F476E" w:rsidRDefault="001F476E">
            <w:pPr>
              <w:pStyle w:val="TAL"/>
              <w:rPr>
                <w:ins w:id="56" w:author="Nokia" w:date="2022-12-22T09:16:00Z"/>
              </w:rPr>
            </w:pPr>
            <w:ins w:id="57" w:author="Nokia" w:date="2022-12-22T09:17:00Z">
              <w:r>
                <w:rPr>
                  <w:lang w:val="en-US"/>
                </w:rPr>
                <w:t>[optional]</w:t>
              </w:r>
            </w:ins>
          </w:p>
        </w:tc>
      </w:tr>
      <w:tr w:rsidR="001F476E" w:rsidRPr="00BC6720" w14:paraId="667CE80E" w14:textId="77777777">
        <w:trPr>
          <w:cantSplit/>
          <w:jc w:val="center"/>
          <w:ins w:id="58" w:author="Nokia" w:date="2022-12-22T09:16:00Z"/>
        </w:trPr>
        <w:tc>
          <w:tcPr>
            <w:tcW w:w="3799" w:type="dxa"/>
          </w:tcPr>
          <w:p w14:paraId="5084ED5D" w14:textId="77777777" w:rsidR="001F476E" w:rsidRDefault="001F476E">
            <w:pPr>
              <w:pStyle w:val="TAL"/>
              <w:rPr>
                <w:ins w:id="59" w:author="Nokia" w:date="2022-12-22T09:16:00Z"/>
                <w:rFonts w:eastAsia="Malgun Gothic"/>
              </w:rPr>
            </w:pPr>
            <w:ins w:id="60" w:author="Nokia" w:date="2022-12-22T09:17:00Z">
              <w:r>
                <w:rPr>
                  <w:lang w:val="en-US"/>
                </w:rPr>
                <w:t>Clock quality acceptance criteria</w:t>
              </w:r>
            </w:ins>
          </w:p>
        </w:tc>
        <w:tc>
          <w:tcPr>
            <w:tcW w:w="4678" w:type="dxa"/>
          </w:tcPr>
          <w:p w14:paraId="6F9BDE83" w14:textId="77777777" w:rsidR="00D16884" w:rsidRPr="00D16884" w:rsidRDefault="001F476E" w:rsidP="00D16884">
            <w:pPr>
              <w:spacing w:after="0"/>
              <w:rPr>
                <w:rFonts w:ascii="Arial" w:hAnsi="Arial" w:cs="Arial"/>
                <w:sz w:val="18"/>
                <w:szCs w:val="18"/>
              </w:rPr>
            </w:pPr>
            <w:ins w:id="61" w:author="Nokia" w:date="2022-12-22T09:17:00Z">
              <w:r w:rsidRPr="00D16884">
                <w:rPr>
                  <w:rFonts w:ascii="Arial" w:hAnsi="Arial" w:cs="Arial"/>
                  <w:sz w:val="18"/>
                  <w:szCs w:val="18"/>
                  <w:lang w:val="en-US"/>
                </w:rPr>
                <w:t>It indicates the acceptable criteria for the UE.</w:t>
              </w:r>
            </w:ins>
            <w:ins w:id="62" w:author="Nokia" w:date="2022-12-22T09:19:00Z">
              <w:r w:rsidRPr="00D16884">
                <w:rPr>
                  <w:rFonts w:ascii="Arial" w:hAnsi="Arial" w:cs="Arial"/>
                  <w:sz w:val="18"/>
                  <w:szCs w:val="18"/>
                  <w:lang w:val="en-US"/>
                </w:rPr>
                <w:t xml:space="preserve"> It is </w:t>
              </w:r>
              <w:r w:rsidRPr="00D16884">
                <w:rPr>
                  <w:rFonts w:ascii="Arial" w:hAnsi="Arial" w:cs="Arial"/>
                  <w:sz w:val="18"/>
                  <w:szCs w:val="18"/>
                </w:rPr>
                <w:t xml:space="preserve">defined based on the following attributes: </w:t>
              </w:r>
            </w:ins>
            <w:ins w:id="63" w:author="Nokia" w:date="2023-02-06T15:27:00Z">
              <w:r w:rsidRPr="00D16884">
                <w:rPr>
                  <w:rFonts w:ascii="Arial" w:hAnsi="Arial" w:cs="Arial"/>
                  <w:sz w:val="18"/>
                  <w:szCs w:val="18"/>
                </w:rPr>
                <w:t>synchronization state, traceability to UTC, frequency stability, clock accuracy</w:t>
              </w:r>
            </w:ins>
            <w:ins w:id="64" w:author="Nokia" w:date="2023-02-06T15:28:00Z">
              <w:r w:rsidRPr="00D16884">
                <w:rPr>
                  <w:rFonts w:ascii="Arial" w:hAnsi="Arial" w:cs="Arial"/>
                  <w:sz w:val="18"/>
                  <w:szCs w:val="18"/>
                </w:rPr>
                <w:t>,</w:t>
              </w:r>
            </w:ins>
            <w:ins w:id="65" w:author="Nokia" w:date="2023-02-06T15:27:00Z">
              <w:r w:rsidRPr="00D16884">
                <w:rPr>
                  <w:rFonts w:ascii="Arial" w:hAnsi="Arial" w:cs="Arial"/>
                  <w:sz w:val="18"/>
                  <w:szCs w:val="18"/>
                </w:rPr>
                <w:t xml:space="preserve"> </w:t>
              </w:r>
            </w:ins>
            <w:ins w:id="66" w:author="Nokia" w:date="2022-12-22T09:19:00Z">
              <w:r w:rsidRPr="00D16884">
                <w:rPr>
                  <w:rFonts w:ascii="Arial" w:hAnsi="Arial" w:cs="Arial"/>
                  <w:sz w:val="18"/>
                  <w:szCs w:val="18"/>
                </w:rPr>
                <w:t>parent time source</w:t>
              </w:r>
            </w:ins>
            <w:ins w:id="67" w:author="Nokia" w:date="2022-12-22T09:42:00Z">
              <w:r w:rsidRPr="00D16884">
                <w:rPr>
                  <w:rFonts w:ascii="Arial" w:hAnsi="Arial" w:cs="Arial"/>
                  <w:sz w:val="18"/>
                  <w:szCs w:val="18"/>
                </w:rPr>
                <w:t>.</w:t>
              </w:r>
            </w:ins>
            <w:ins w:id="68" w:author="Nokia" w:date="2023-04-05T10:09:00Z">
              <w:r w:rsidR="001B37C6" w:rsidRPr="00D16884">
                <w:rPr>
                  <w:rFonts w:ascii="Arial" w:hAnsi="Arial" w:cs="Arial"/>
                  <w:sz w:val="18"/>
                  <w:szCs w:val="18"/>
                </w:rPr>
                <w:t xml:space="preserve"> </w:t>
              </w:r>
            </w:ins>
            <w:ins w:id="69" w:author="NTT DOCOMO" w:date="2023-04-04T14:46:00Z">
              <w:r w:rsidR="00D16884" w:rsidRPr="00D16884">
                <w:rPr>
                  <w:rFonts w:ascii="Arial" w:hAnsi="Arial" w:cs="Arial"/>
                  <w:sz w:val="18"/>
                  <w:szCs w:val="18"/>
                </w:rPr>
                <w:t>The parameter shall be included if the "clock quality detail level" = "acceptable/not a</w:t>
              </w:r>
            </w:ins>
            <w:ins w:id="70" w:author="NTT DOCOMO" w:date="2023-04-04T14:47:00Z">
              <w:r w:rsidR="00D16884" w:rsidRPr="00D16884">
                <w:rPr>
                  <w:rFonts w:ascii="Arial" w:hAnsi="Arial" w:cs="Arial"/>
                  <w:sz w:val="18"/>
                  <w:szCs w:val="18"/>
                </w:rPr>
                <w:t>cceptable</w:t>
              </w:r>
            </w:ins>
            <w:ins w:id="71" w:author="NTT DOCOMO" w:date="2023-04-04T14:46:00Z">
              <w:r w:rsidR="00D16884" w:rsidRPr="00D16884">
                <w:rPr>
                  <w:rFonts w:ascii="Arial" w:hAnsi="Arial" w:cs="Arial"/>
                  <w:sz w:val="18"/>
                  <w:szCs w:val="18"/>
                </w:rPr>
                <w:t>"</w:t>
              </w:r>
            </w:ins>
            <w:ins w:id="72" w:author="NTT DOCOMO" w:date="2023-04-04T14:47:00Z">
              <w:r w:rsidR="00D16884" w:rsidRPr="00D16884">
                <w:rPr>
                  <w:rFonts w:ascii="Arial" w:hAnsi="Arial" w:cs="Arial"/>
                  <w:sz w:val="18"/>
                  <w:szCs w:val="18"/>
                </w:rPr>
                <w:t>.</w:t>
              </w:r>
            </w:ins>
          </w:p>
          <w:p w14:paraId="1F965D10" w14:textId="39F10D66" w:rsidR="001F476E" w:rsidRDefault="001F476E" w:rsidP="00D16884">
            <w:pPr>
              <w:spacing w:after="0"/>
              <w:rPr>
                <w:ins w:id="73" w:author="Nokia" w:date="2022-12-22T09:16:00Z"/>
              </w:rPr>
            </w:pPr>
            <w:ins w:id="74" w:author="Nokia" w:date="2022-12-22T09:17:00Z">
              <w:r w:rsidRPr="00D16884">
                <w:rPr>
                  <w:rFonts w:ascii="Arial" w:hAnsi="Arial" w:cs="Arial"/>
                  <w:sz w:val="18"/>
                  <w:szCs w:val="18"/>
                  <w:lang w:val="en-US"/>
                </w:rPr>
                <w:t>[conditional]</w:t>
              </w:r>
            </w:ins>
          </w:p>
        </w:tc>
      </w:tr>
      <w:tr w:rsidR="001F476E" w:rsidRPr="00BC6720" w14:paraId="7356B48E" w14:textId="77777777">
        <w:trPr>
          <w:cantSplit/>
          <w:jc w:val="center"/>
        </w:trPr>
        <w:tc>
          <w:tcPr>
            <w:tcW w:w="8477" w:type="dxa"/>
            <w:gridSpan w:val="2"/>
          </w:tcPr>
          <w:p w14:paraId="60DF5898" w14:textId="77777777" w:rsidR="001F476E" w:rsidRPr="005E4458" w:rsidRDefault="001F476E">
            <w:pPr>
              <w:pStyle w:val="TAL"/>
              <w:rPr>
                <w:b/>
                <w:bCs/>
              </w:rPr>
            </w:pPr>
            <w:r>
              <w:rPr>
                <w:b/>
                <w:bCs/>
              </w:rPr>
              <w:t>For each PTP port in the PTP instance</w:t>
            </w:r>
          </w:p>
        </w:tc>
      </w:tr>
      <w:tr w:rsidR="001F476E" w:rsidRPr="00BC6720" w14:paraId="6206E6C2" w14:textId="77777777">
        <w:trPr>
          <w:cantSplit/>
          <w:jc w:val="center"/>
        </w:trPr>
        <w:tc>
          <w:tcPr>
            <w:tcW w:w="3799" w:type="dxa"/>
          </w:tcPr>
          <w:p w14:paraId="605996A8" w14:textId="77777777" w:rsidR="001F476E" w:rsidRDefault="001F476E">
            <w:pPr>
              <w:pStyle w:val="TAL"/>
              <w:rPr>
                <w:rFonts w:eastAsia="Malgun Gothic"/>
              </w:rPr>
            </w:pPr>
            <w:r>
              <w:rPr>
                <w:rFonts w:eastAsia="Malgun Gothic"/>
              </w:rPr>
              <w:t>Either UE identity (for a DS-TT port), or "N6 interface" indication</w:t>
            </w:r>
          </w:p>
        </w:tc>
        <w:tc>
          <w:tcPr>
            <w:tcW w:w="4678" w:type="dxa"/>
          </w:tcPr>
          <w:p w14:paraId="67F59A99" w14:textId="77777777" w:rsidR="001F476E" w:rsidRDefault="001F476E">
            <w:pPr>
              <w:pStyle w:val="TAL"/>
            </w:pPr>
            <w:r>
              <w:t>Identifies the UE/DS-TT which the parameters below apply. "N6 interface" indicates that the parameters below apply to the N6 interface.</w:t>
            </w:r>
          </w:p>
          <w:p w14:paraId="5438CB2E" w14:textId="77777777" w:rsidR="001F476E" w:rsidRDefault="001F476E">
            <w:pPr>
              <w:pStyle w:val="TAL"/>
            </w:pPr>
            <w:r>
              <w:t>If the "PTP port" needs to be identified, this field refers to the UE identity (GPSI or SUPI).</w:t>
            </w:r>
          </w:p>
          <w:p w14:paraId="21D77742" w14:textId="77777777" w:rsidR="001F476E" w:rsidRDefault="001F476E">
            <w:pPr>
              <w:pStyle w:val="TAL"/>
            </w:pPr>
            <w:r>
              <w:t>If the N6 termination needs to be identified, then this field indicates "N6 interface" flag, instead of SUPI or GPSI.</w:t>
            </w:r>
          </w:p>
        </w:tc>
      </w:tr>
      <w:tr w:rsidR="001F476E" w:rsidRPr="00BC6720" w14:paraId="5356C866" w14:textId="77777777">
        <w:trPr>
          <w:cantSplit/>
          <w:jc w:val="center"/>
        </w:trPr>
        <w:tc>
          <w:tcPr>
            <w:tcW w:w="3799" w:type="dxa"/>
          </w:tcPr>
          <w:p w14:paraId="3DCF7AC4" w14:textId="77777777" w:rsidR="001F476E" w:rsidRDefault="001F476E">
            <w:pPr>
              <w:pStyle w:val="TAL"/>
              <w:rPr>
                <w:rFonts w:eastAsia="Malgun Gothic"/>
              </w:rPr>
            </w:pPr>
            <w:r>
              <w:rPr>
                <w:rFonts w:eastAsia="Malgun Gothic"/>
              </w:rPr>
              <w:t>PTP enabled</w:t>
            </w:r>
          </w:p>
        </w:tc>
        <w:tc>
          <w:tcPr>
            <w:tcW w:w="4678" w:type="dxa"/>
          </w:tcPr>
          <w:p w14:paraId="5BA58652" w14:textId="77777777" w:rsidR="001F476E" w:rsidRDefault="001F476E">
            <w:pPr>
              <w:pStyle w:val="TAL"/>
            </w:pPr>
            <w:r>
              <w:t>TRUE/FALSE. This is used to set the portDS.portEnable. If omitted, the default value as described in the PTP Profile is used.</w:t>
            </w:r>
          </w:p>
          <w:p w14:paraId="781EDED0" w14:textId="77777777" w:rsidR="001F476E" w:rsidRDefault="001F476E">
            <w:pPr>
              <w:pStyle w:val="TAL"/>
            </w:pPr>
            <w:r>
              <w:t>[optional]</w:t>
            </w:r>
          </w:p>
        </w:tc>
      </w:tr>
      <w:tr w:rsidR="001F476E" w:rsidRPr="00BC6720" w14:paraId="5D2AE2FE" w14:textId="77777777">
        <w:trPr>
          <w:cantSplit/>
          <w:jc w:val="center"/>
        </w:trPr>
        <w:tc>
          <w:tcPr>
            <w:tcW w:w="3799" w:type="dxa"/>
          </w:tcPr>
          <w:p w14:paraId="4352CE31" w14:textId="77777777" w:rsidR="001F476E" w:rsidRDefault="001F476E">
            <w:pPr>
              <w:pStyle w:val="TAL"/>
              <w:rPr>
                <w:rFonts w:eastAsia="Malgun Gothic"/>
              </w:rPr>
            </w:pPr>
            <w:r>
              <w:rPr>
                <w:rFonts w:eastAsia="Malgun Gothic"/>
              </w:rPr>
              <w:t>Log Sync Interval</w:t>
            </w:r>
          </w:p>
        </w:tc>
        <w:tc>
          <w:tcPr>
            <w:tcW w:w="4678" w:type="dxa"/>
          </w:tcPr>
          <w:p w14:paraId="5ABCFF2C" w14:textId="77777777" w:rsidR="001F476E" w:rsidRDefault="001F476E">
            <w:pPr>
              <w:pStyle w:val="TAL"/>
            </w:pPr>
            <w:r>
              <w:t>Specifies the mean time interval between successive Sync messages. This is applicable for IEEE Std 1588 [76] Boundary Clock or IEEE Std 802.1AS [75] operation. If omitted, the default value as described in the PTP Profile is used.</w:t>
            </w:r>
          </w:p>
          <w:p w14:paraId="1F961EDE" w14:textId="77777777" w:rsidR="001F476E" w:rsidRDefault="001F476E">
            <w:pPr>
              <w:pStyle w:val="TAL"/>
            </w:pPr>
            <w:r>
              <w:t>[optional]</w:t>
            </w:r>
          </w:p>
        </w:tc>
      </w:tr>
      <w:tr w:rsidR="001F476E" w:rsidRPr="00BC6720" w14:paraId="2EA7ED4D" w14:textId="77777777">
        <w:trPr>
          <w:cantSplit/>
          <w:jc w:val="center"/>
        </w:trPr>
        <w:tc>
          <w:tcPr>
            <w:tcW w:w="3799" w:type="dxa"/>
          </w:tcPr>
          <w:p w14:paraId="51531AE4" w14:textId="77777777" w:rsidR="001F476E" w:rsidRDefault="001F476E">
            <w:pPr>
              <w:pStyle w:val="TAL"/>
              <w:rPr>
                <w:rFonts w:eastAsia="Malgun Gothic"/>
              </w:rPr>
            </w:pPr>
            <w:r>
              <w:rPr>
                <w:rFonts w:eastAsia="Malgun Gothic"/>
              </w:rPr>
              <w:lastRenderedPageBreak/>
              <w:t>Use management settable Log Sync Interval</w:t>
            </w:r>
          </w:p>
        </w:tc>
        <w:tc>
          <w:tcPr>
            <w:tcW w:w="4678" w:type="dxa"/>
          </w:tcPr>
          <w:p w14:paraId="7C3B76E3" w14:textId="77777777" w:rsidR="001F476E" w:rsidRDefault="001F476E">
            <w:pPr>
              <w:pStyle w:val="TAL"/>
            </w:pPr>
            <w:r>
              <w:t>TRUE/FALSE. This is applicable if the PTP Profile is I IEEE Std 802.1AS [75].</w:t>
            </w:r>
          </w:p>
          <w:p w14:paraId="104CEF68" w14:textId="77777777" w:rsidR="001F476E" w:rsidRDefault="001F476E">
            <w:pPr>
              <w:pStyle w:val="TAL"/>
            </w:pPr>
            <w:r>
              <w:t>When set to FALSE, the Log Sync Interval is used to set the initialLogSyncInterval as described in IEEE Std 802.1AS [75]. When set to TRUE, the Log Sync Interval is used to set the mgtSettableLogSyncInterval as described in IEEE Std 802.1AS [75].</w:t>
            </w:r>
          </w:p>
          <w:p w14:paraId="728935E1" w14:textId="77777777" w:rsidR="001F476E" w:rsidRDefault="001F476E">
            <w:pPr>
              <w:pStyle w:val="TAL"/>
            </w:pPr>
            <w:r>
              <w:t>If omitted, the default value as described in the IEEE Std 802.1AS [75] is used.</w:t>
            </w:r>
          </w:p>
          <w:p w14:paraId="14E4F56C" w14:textId="77777777" w:rsidR="001F476E" w:rsidRDefault="001F476E">
            <w:pPr>
              <w:pStyle w:val="TAL"/>
            </w:pPr>
            <w:r>
              <w:t>[optional]</w:t>
            </w:r>
          </w:p>
        </w:tc>
      </w:tr>
      <w:tr w:rsidR="001F476E" w:rsidRPr="00BC6720" w14:paraId="7631FF62" w14:textId="77777777">
        <w:trPr>
          <w:cantSplit/>
          <w:jc w:val="center"/>
        </w:trPr>
        <w:tc>
          <w:tcPr>
            <w:tcW w:w="3799" w:type="dxa"/>
          </w:tcPr>
          <w:p w14:paraId="7B477E3B" w14:textId="77777777" w:rsidR="001F476E" w:rsidRDefault="001F476E">
            <w:pPr>
              <w:pStyle w:val="TAL"/>
              <w:rPr>
                <w:rFonts w:eastAsia="Malgun Gothic"/>
              </w:rPr>
            </w:pPr>
            <w:r>
              <w:rPr>
                <w:rFonts w:eastAsia="Malgun Gothic"/>
              </w:rPr>
              <w:t>Log Announce Interval</w:t>
            </w:r>
          </w:p>
        </w:tc>
        <w:tc>
          <w:tcPr>
            <w:tcW w:w="4678" w:type="dxa"/>
          </w:tcPr>
          <w:p w14:paraId="00C2A6C8" w14:textId="77777777" w:rsidR="001F476E" w:rsidRDefault="001F476E">
            <w:pPr>
              <w:pStyle w:val="TAL"/>
            </w:pPr>
            <w:r>
              <w:t>Specifies the mean time interval between successive Announce messages. This is applicable for IEEE Std 1588 [76] Boundary Clock or IEEE Std 802.1AS [75] operation. If omitted, the default value as described in the PTP Profile is used.</w:t>
            </w:r>
          </w:p>
          <w:p w14:paraId="4684F82F" w14:textId="77777777" w:rsidR="001F476E" w:rsidRDefault="001F476E">
            <w:pPr>
              <w:pStyle w:val="TAL"/>
            </w:pPr>
            <w:r>
              <w:t>[optional]</w:t>
            </w:r>
          </w:p>
        </w:tc>
      </w:tr>
      <w:tr w:rsidR="001F476E" w:rsidRPr="00BC6720" w14:paraId="57E1ACD3" w14:textId="77777777">
        <w:trPr>
          <w:cantSplit/>
          <w:jc w:val="center"/>
        </w:trPr>
        <w:tc>
          <w:tcPr>
            <w:tcW w:w="3799" w:type="dxa"/>
          </w:tcPr>
          <w:p w14:paraId="771F55DF" w14:textId="77777777" w:rsidR="001F476E" w:rsidRDefault="001F476E">
            <w:pPr>
              <w:pStyle w:val="TAL"/>
              <w:rPr>
                <w:rFonts w:eastAsia="Malgun Gothic"/>
              </w:rPr>
            </w:pPr>
            <w:r>
              <w:rPr>
                <w:rFonts w:eastAsia="Malgun Gothic"/>
              </w:rPr>
              <w:t>Use management settable Log Announce Interval</w:t>
            </w:r>
          </w:p>
        </w:tc>
        <w:tc>
          <w:tcPr>
            <w:tcW w:w="4678" w:type="dxa"/>
          </w:tcPr>
          <w:p w14:paraId="082E5536" w14:textId="77777777" w:rsidR="001F476E" w:rsidRDefault="001F476E">
            <w:pPr>
              <w:pStyle w:val="TAL"/>
            </w:pPr>
            <w:r>
              <w:t>TRUE/FALSE. This is applicable if the PTP Profile is IEEE Std 802.1AS [75].</w:t>
            </w:r>
          </w:p>
          <w:p w14:paraId="74879C35" w14:textId="77777777" w:rsidR="001F476E" w:rsidRDefault="001F476E">
            <w:pPr>
              <w:pStyle w:val="TAL"/>
            </w:pPr>
            <w:r>
              <w:t>When set to FALSE, the Log Announce Interval is used to set the initialLogAnnounceInterval as described in IEEE 802.1AS. When set to TRUE, the Log Announce Interval is used to set the mgtSettableLogAnnounceInterval as described in IEEE Std 802.1AS [75].</w:t>
            </w:r>
          </w:p>
          <w:p w14:paraId="118081D0" w14:textId="77777777" w:rsidR="001F476E" w:rsidRDefault="001F476E">
            <w:pPr>
              <w:pStyle w:val="TAL"/>
            </w:pPr>
            <w:r>
              <w:t>If omitted, the default value as described in the IEEE Std 802.1AS [75] is used.</w:t>
            </w:r>
          </w:p>
          <w:p w14:paraId="0A00B30D" w14:textId="77777777" w:rsidR="001F476E" w:rsidRDefault="001F476E">
            <w:pPr>
              <w:pStyle w:val="TAL"/>
            </w:pPr>
            <w:r>
              <w:t>[optional]</w:t>
            </w:r>
          </w:p>
        </w:tc>
      </w:tr>
      <w:tr w:rsidR="0073187B" w:rsidRPr="00BC6720" w14:paraId="5D7212B3" w14:textId="77777777">
        <w:trPr>
          <w:cantSplit/>
          <w:jc w:val="center"/>
        </w:trPr>
        <w:tc>
          <w:tcPr>
            <w:tcW w:w="8477" w:type="dxa"/>
            <w:gridSpan w:val="2"/>
          </w:tcPr>
          <w:p w14:paraId="20D318FB" w14:textId="4161197F" w:rsidR="0073187B" w:rsidRDefault="0073187B">
            <w:pPr>
              <w:pStyle w:val="TAL"/>
            </w:pPr>
            <w:r w:rsidRPr="0073187B">
              <w:t xml:space="preserve">NOTE </w:t>
            </w:r>
            <w:r w:rsidR="00BD39F4">
              <w:t>1</w:t>
            </w:r>
            <w:r w:rsidRPr="0073187B">
              <w:t>: A geographical area requested by an AF includes at least one tracking area (TA), i.e., the granularity is restricted to a TA level in this release of the specifications.</w:t>
            </w:r>
          </w:p>
        </w:tc>
      </w:tr>
    </w:tbl>
    <w:p w14:paraId="07AFEFD9" w14:textId="77777777" w:rsidR="001F476E" w:rsidRPr="00BC6720" w:rsidRDefault="001F476E">
      <w:pPr>
        <w:pStyle w:val="FP"/>
        <w:rPr>
          <w:lang w:eastAsia="zh-CN"/>
        </w:rPr>
      </w:pPr>
    </w:p>
    <w:p w14:paraId="03911F78" w14:textId="77777777" w:rsidR="001F476E" w:rsidRDefault="001F476E">
      <w:pPr>
        <w:rPr>
          <w:rFonts w:eastAsia="SimSun"/>
        </w:rPr>
      </w:pPr>
      <w:r>
        <w:rPr>
          <w:rFonts w:eastAsia="SimSun"/>
        </w:rPr>
        <w:t>The AF may use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p>
    <w:p w14:paraId="7170E494" w14:textId="77777777" w:rsidR="001F476E" w:rsidRPr="00253A10" w:rsidRDefault="001F476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12FE057E" w14:textId="77777777" w:rsidR="001F476E" w:rsidRDefault="001F476E">
      <w:pPr>
        <w:pStyle w:val="Heading5"/>
        <w:rPr>
          <w:rFonts w:eastAsia="SimSun"/>
        </w:rPr>
      </w:pPr>
      <w:bookmarkStart w:id="75" w:name="_Toc114668198"/>
      <w:r>
        <w:rPr>
          <w:rFonts w:eastAsia="SimSun"/>
        </w:rPr>
        <w:t>4.15.9.3.2</w:t>
      </w:r>
      <w:r>
        <w:rPr>
          <w:rFonts w:eastAsia="SimSun"/>
        </w:rPr>
        <w:tab/>
        <w:t>Time synchronization service activation</w:t>
      </w:r>
      <w:bookmarkEnd w:id="75"/>
    </w:p>
    <w:p w14:paraId="362572D7" w14:textId="77777777" w:rsidR="001F476E" w:rsidRDefault="001F476E">
      <w:pPr>
        <w:pStyle w:val="TH"/>
        <w:rPr>
          <w:rFonts w:eastAsia="SimSun"/>
        </w:rPr>
      </w:pPr>
      <w:r w:rsidRPr="00BC6720">
        <w:object w:dxaOrig="9828" w:dyaOrig="7992" w14:anchorId="2755CFCB">
          <v:shape id="_x0000_i1027" type="#_x0000_t75" style="width:455pt;height:369pt" o:ole="">
            <v:imagedata r:id="rId24" o:title=""/>
          </v:shape>
          <o:OLEObject Type="Embed" ProgID="Visio.Drawing.15" ShapeID="_x0000_i1027" DrawAspect="Content" ObjectID="_1742376914" r:id="rId25"/>
        </w:object>
      </w:r>
      <w:r w:rsidRPr="00BC6720">
        <w:fldChar w:fldCharType="begin"/>
      </w:r>
      <w:r w:rsidR="005438BE">
        <w:fldChar w:fldCharType="separate"/>
      </w:r>
      <w:r w:rsidRPr="00BC6720">
        <w:fldChar w:fldCharType="end"/>
      </w:r>
    </w:p>
    <w:p w14:paraId="55B36132" w14:textId="77777777" w:rsidR="001F476E" w:rsidRDefault="001F476E">
      <w:pPr>
        <w:pStyle w:val="TF"/>
        <w:rPr>
          <w:rFonts w:eastAsia="SimSun"/>
        </w:rPr>
      </w:pPr>
      <w:r>
        <w:rPr>
          <w:rFonts w:eastAsia="SimSun"/>
        </w:rPr>
        <w:t>Figure 4.15.9.3.2-1: Time synchronization service activation</w:t>
      </w:r>
    </w:p>
    <w:p w14:paraId="5DA492C1" w14:textId="77777777" w:rsidR="001F476E" w:rsidRDefault="001F476E">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0D9EDCEB" w14:textId="77777777" w:rsidR="001F476E" w:rsidRDefault="001F476E">
      <w:pPr>
        <w:pStyle w:val="B1"/>
        <w:rPr>
          <w:rFonts w:eastAsia="SimSun"/>
        </w:rPr>
      </w:pPr>
      <w:r>
        <w:rPr>
          <w:rFonts w:eastAsia="SimSun"/>
        </w:rPr>
        <w:tab/>
        <w:t>The create request creates also a subscription for the changes in the time synchronization service configuration.</w:t>
      </w:r>
    </w:p>
    <w:p w14:paraId="228DDEF1" w14:textId="77777777" w:rsidR="001F476E" w:rsidRDefault="001F476E">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37AE868A" w14:textId="77777777" w:rsidR="001F476E" w:rsidRDefault="001F476E">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3D6C1E72" w14:textId="77777777" w:rsidR="001F476E" w:rsidRDefault="001F476E">
      <w:pPr>
        <w:pStyle w:val="B1"/>
        <w:rPr>
          <w:rFonts w:eastAsia="SimSun"/>
        </w:rPr>
      </w:pPr>
      <w:r>
        <w:rPr>
          <w:rFonts w:eastAsia="SimSun"/>
        </w:rPr>
        <w:tab/>
        <w:t>The AF that is part of operator's trust domain may invoke the services directly with TSCTSF.</w:t>
      </w:r>
    </w:p>
    <w:p w14:paraId="77D8CBBC" w14:textId="6D5F6E68" w:rsidR="001F476E" w:rsidRDefault="001F476E">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011B8F22" w14:textId="1C504782" w:rsidR="0073187B" w:rsidRDefault="0073187B">
      <w:pPr>
        <w:pStyle w:val="B1"/>
        <w:rPr>
          <w:rFonts w:eastAsia="SimSun"/>
        </w:rPr>
      </w:pPr>
      <w:r w:rsidRPr="0073187B">
        <w:rPr>
          <w:rFonts w:eastAsia="SimSun"/>
        </w:rPr>
        <w:t xml:space="preserve">NOTE </w:t>
      </w:r>
      <w:r w:rsidR="0049373E">
        <w:rPr>
          <w:rFonts w:eastAsia="SimSun"/>
        </w:rPr>
        <w:t>1</w:t>
      </w:r>
      <w:r w:rsidRPr="0073187B">
        <w:rPr>
          <w:rFonts w:eastAsia="SimSun"/>
        </w:rPr>
        <w:t>:</w:t>
      </w:r>
      <w:r w:rsidRPr="0073187B">
        <w:rPr>
          <w:rFonts w:eastAsia="SimSun"/>
        </w:rPr>
        <w:tab/>
        <w:t>It is assumed that AFs within the operator’s domain is aware of TAs that can be used to formulate a spatial validity condition for Time Synchronization Coverage Area (see clause 5.27.1.10 of TS 23.501</w:t>
      </w:r>
      <w:r w:rsidR="0049373E">
        <w:rPr>
          <w:rFonts w:eastAsia="SimSun"/>
        </w:rPr>
        <w:t xml:space="preserve"> </w:t>
      </w:r>
      <w:r w:rsidRPr="0073187B">
        <w:rPr>
          <w:rFonts w:eastAsia="SimSun"/>
        </w:rPr>
        <w:t>[2]).</w:t>
      </w:r>
    </w:p>
    <w:p w14:paraId="530CE0B5" w14:textId="331D385B" w:rsidR="001F476E" w:rsidRDefault="001F476E">
      <w:pPr>
        <w:pStyle w:val="B1"/>
        <w:rPr>
          <w:rFonts w:eastAsia="SimSun"/>
        </w:rPr>
      </w:pPr>
      <w:r>
        <w:rPr>
          <w:rFonts w:eastAsia="SimSun"/>
        </w:rPr>
        <w:t>3.</w:t>
      </w:r>
      <w:r>
        <w:rPr>
          <w:rFonts w:eastAsia="SimSun"/>
        </w:rPr>
        <w:tab/>
      </w:r>
      <w:r w:rsidR="00003E58">
        <w:rPr>
          <w:rFonts w:eastAsia="SimSun"/>
        </w:rPr>
        <w:t xml:space="preserve">TSCTSF checks whether the AF requested parameters comply with the stored Time Synchronization Subscription data as defined in clause 5.27.1.11 of TS 23.501 [2], for that, the TSCTSF retrieves the Time </w:t>
      </w:r>
      <w:r w:rsidR="00003E58">
        <w:rPr>
          <w:rFonts w:eastAsia="SimSun"/>
        </w:rPr>
        <w:lastRenderedPageBreak/>
        <w:t xml:space="preserve">Synchronization Subscription data from the UDM as defined in clause 4.15.9.2). </w:t>
      </w:r>
      <w:r w:rsidR="00003E58" w:rsidRPr="00783A12">
        <w:rPr>
          <w:rFonts w:eastAsia="SimSun"/>
        </w:rPr>
        <w:t xml:space="preserve">The </w:t>
      </w:r>
      <w:r w:rsidR="00003E58">
        <w:rPr>
          <w:rFonts w:eastAsia="SimSun"/>
        </w:rPr>
        <w:t>TSCTSF determines the Time Synchronization Coverage Area and responds with the Ntsctsf_TimeSynchronization_ConfigCreate response as specified in clause 5.27.1.11 of TS 23.501 [2]. The Ntsctsf_TimeSynchronization_ConfigCreate response includes a PTP instance reference.</w:t>
      </w:r>
    </w:p>
    <w:p w14:paraId="301571DF" w14:textId="77777777" w:rsidR="001F476E" w:rsidRDefault="001F476E">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 (PTP instance reference).</w:t>
      </w:r>
    </w:p>
    <w:p w14:paraId="41BE43FD" w14:textId="77777777" w:rsidR="001F476E" w:rsidRDefault="001F476E">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3B4321CB" w14:textId="77777777" w:rsidR="001F476E" w:rsidRDefault="001F476E">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19743D45" w14:textId="244E0B04" w:rsidR="001F476E" w:rsidRDefault="001F476E">
      <w:pPr>
        <w:pStyle w:val="NO"/>
        <w:rPr>
          <w:rFonts w:eastAsia="SimSun"/>
        </w:rPr>
      </w:pPr>
      <w:r>
        <w:rPr>
          <w:rFonts w:eastAsia="SimSun"/>
        </w:rPr>
        <w:t>NOTE </w:t>
      </w:r>
      <w:r w:rsidR="00EB49DF">
        <w:rPr>
          <w:rFonts w:eastAsia="SimSun"/>
        </w:rPr>
        <w:t>2</w:t>
      </w:r>
      <w:r>
        <w:rPr>
          <w:rFonts w:eastAsia="SimSun"/>
        </w:rPr>
        <w:t>:</w:t>
      </w:r>
      <w:r>
        <w:rPr>
          <w:rFonts w:eastAsia="SimSun"/>
        </w:rPr>
        <w:tab/>
        <w:t>The AF-sessions that are not associated with a time synchronization configuration, are available to be selected as suitable AF-sessions in another Ntsctsf_TimeSynchronization_ConfigCreate request.</w:t>
      </w:r>
    </w:p>
    <w:p w14:paraId="1B5F2F59" w14:textId="77777777" w:rsidR="001F476E" w:rsidRDefault="001F476E">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2DA83469" w14:textId="77777777" w:rsidR="001F476E" w:rsidRDefault="001F476E">
      <w:pPr>
        <w:pStyle w:val="B1"/>
        <w:rPr>
          <w:rFonts w:eastAsia="SimSun"/>
        </w:rPr>
      </w:pPr>
      <w:r>
        <w:rPr>
          <w:rFonts w:eastAsia="SimSun"/>
        </w:rPr>
        <w:tab/>
        <w:t>Upon reception of responses from each DS-TT and NW-TT, the TSCTSF determines the state of the time synchronization configuration.</w:t>
      </w:r>
    </w:p>
    <w:p w14:paraId="28EF7A23" w14:textId="77777777" w:rsidR="001F476E" w:rsidRDefault="001F476E">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73031525" w14:textId="77777777" w:rsidR="00901FB2" w:rsidRDefault="001F476E">
      <w:pPr>
        <w:pStyle w:val="B1"/>
        <w:rPr>
          <w:rFonts w:eastAsia="SimSun"/>
        </w:rPr>
      </w:pPr>
      <w:r>
        <w:rPr>
          <w:rFonts w:eastAsia="SimSun"/>
        </w:rPr>
        <w:tab/>
        <w:t>The create request creates also a subscription for notifications for the changes in the time synchronization service configuration</w:t>
      </w:r>
      <w:ins w:id="76" w:author="Nokia" w:date="2022-12-22T10:35:00Z">
        <w:r>
          <w:rPr>
            <w:rFonts w:eastAsia="SimSun"/>
          </w:rPr>
          <w:t xml:space="preserve">. </w:t>
        </w:r>
      </w:ins>
      <w:ins w:id="77" w:author="Nokia" w:date="2022-12-22T10:36:00Z">
        <w:r>
          <w:rPr>
            <w:rFonts w:eastAsia="SimSun"/>
          </w:rPr>
          <w:t>If the AF provide</w:t>
        </w:r>
      </w:ins>
      <w:ins w:id="78" w:author="Nokia" w:date="2022-12-22T10:37:00Z">
        <w:r>
          <w:rPr>
            <w:rFonts w:eastAsia="SimSun"/>
          </w:rPr>
          <w:t>d c</w:t>
        </w:r>
        <w:r w:rsidRPr="00E74991">
          <w:rPr>
            <w:rFonts w:eastAsia="SimSun"/>
          </w:rPr>
          <w:t>lock quality acceptance criteria</w:t>
        </w:r>
      </w:ins>
      <w:ins w:id="79" w:author="Nokia" w:date="2022-12-22T10:36:00Z">
        <w:r>
          <w:rPr>
            <w:rFonts w:eastAsia="SimSun"/>
          </w:rPr>
          <w:t xml:space="preserve"> </w:t>
        </w:r>
      </w:ins>
      <w:ins w:id="80" w:author="Nokia" w:date="2022-12-22T10:37:00Z">
        <w:r>
          <w:rPr>
            <w:rFonts w:eastAsia="SimSun"/>
          </w:rPr>
          <w:t>in step 1,</w:t>
        </w:r>
      </w:ins>
      <w:ins w:id="81" w:author="Nokia" w:date="2022-12-22T10:35:00Z">
        <w:r>
          <w:rPr>
            <w:rFonts w:eastAsia="SimSun"/>
          </w:rPr>
          <w:t xml:space="preserve"> the TSCTSF </w:t>
        </w:r>
      </w:ins>
      <w:ins w:id="82" w:author="Nokia" w:date="2022-12-22T10:37:00Z">
        <w:r>
          <w:rPr>
            <w:rFonts w:eastAsia="SimSun"/>
          </w:rPr>
          <w:t xml:space="preserve">subscribes </w:t>
        </w:r>
      </w:ins>
      <w:ins w:id="83" w:author="Nokia" w:date="2022-12-22T10:35:00Z">
        <w:r>
          <w:rPr>
            <w:rFonts w:eastAsia="SimSun"/>
          </w:rPr>
          <w:t xml:space="preserve">for notifications for changes in the NG-RAN </w:t>
        </w:r>
      </w:ins>
      <w:ins w:id="84" w:author="Nokia" w:date="2023-02-10T16:53:00Z">
        <w:r>
          <w:rPr>
            <w:rFonts w:eastAsia="SimSun"/>
          </w:rPr>
          <w:t>and</w:t>
        </w:r>
      </w:ins>
      <w:ins w:id="85" w:author="Nokia" w:date="2022-12-22T10:35:00Z">
        <w:r>
          <w:rPr>
            <w:rFonts w:eastAsia="SimSun"/>
          </w:rPr>
          <w:t xml:space="preserve"> UPF/NW-TT timing synchronization status, as described in clause 4.15.9.X.</w:t>
        </w:r>
      </w:ins>
      <w:ins w:id="86" w:author="Nokia" w:date="2022-12-22T10:36:00Z">
        <w:r>
          <w:rPr>
            <w:rFonts w:eastAsia="SimSun"/>
          </w:rPr>
          <w:t>Y</w:t>
        </w:r>
      </w:ins>
      <w:r>
        <w:rPr>
          <w:rFonts w:eastAsia="SimSun"/>
        </w:rPr>
        <w:t>.</w:t>
      </w:r>
      <w:ins w:id="87" w:author="Nokia_r01" w:date="2023-02-15T12:13:00Z">
        <w:r>
          <w:rPr>
            <w:rFonts w:eastAsia="SimSun"/>
          </w:rPr>
          <w:t xml:space="preserve"> </w:t>
        </w:r>
      </w:ins>
    </w:p>
    <w:p w14:paraId="4C2E1220" w14:textId="0B43B65D" w:rsidR="000F1DCE" w:rsidRPr="000E19AA" w:rsidRDefault="000F1DCE" w:rsidP="00901FB2">
      <w:pPr>
        <w:pStyle w:val="B2"/>
        <w:rPr>
          <w:ins w:id="88" w:author="Nokia" w:date="2023-03-23T13:09:00Z"/>
          <w:highlight w:val="yellow"/>
        </w:rPr>
      </w:pPr>
      <w:ins w:id="89" w:author="Nokia" w:date="2023-03-23T13:08:00Z">
        <w:r w:rsidRPr="000E19AA">
          <w:rPr>
            <w:highlight w:val="yellow"/>
          </w:rPr>
          <w:t>-</w:t>
        </w:r>
        <w:r w:rsidRPr="000E19AA">
          <w:rPr>
            <w:highlight w:val="yellow"/>
          </w:rPr>
          <w:tab/>
        </w:r>
      </w:ins>
      <w:ins w:id="90" w:author="Nokia" w:date="2023-03-23T13:03:00Z">
        <w:r w:rsidRPr="000E19AA">
          <w:rPr>
            <w:highlight w:val="yellow"/>
          </w:rPr>
          <w:t>To determine the impacted UEs due to a timing synchronization status update reported by the NG-RAN,</w:t>
        </w:r>
      </w:ins>
      <w:ins w:id="91" w:author="Nokia_05/04" w:date="2023-04-05T10:13:00Z">
        <w:r w:rsidR="0082670C">
          <w:rPr>
            <w:highlight w:val="yellow"/>
          </w:rPr>
          <w:t xml:space="preserve"> the TSCTSF </w:t>
        </w:r>
      </w:ins>
      <w:ins w:id="92" w:author="Nokia_05/04" w:date="2023-04-05T10:14:00Z">
        <w:r w:rsidR="0082670C">
          <w:rPr>
            <w:highlight w:val="yellow"/>
          </w:rPr>
          <w:t xml:space="preserve">follows the operation described in clause </w:t>
        </w:r>
        <w:r w:rsidR="002D5D99">
          <w:rPr>
            <w:highlight w:val="yellow"/>
          </w:rPr>
          <w:t>5.27.1.12 of TS 23.501 [2].</w:t>
        </w:r>
      </w:ins>
    </w:p>
    <w:p w14:paraId="5DD9E268" w14:textId="45072E2D" w:rsidR="00901FB2" w:rsidRDefault="00901FB2" w:rsidP="00901FB2">
      <w:pPr>
        <w:pStyle w:val="B2"/>
      </w:pPr>
      <w:ins w:id="93" w:author="Nokia" w:date="2023-03-23T13:09:00Z">
        <w:r w:rsidRPr="000E19AA">
          <w:rPr>
            <w:highlight w:val="yellow"/>
          </w:rPr>
          <w:t>-</w:t>
        </w:r>
        <w:r w:rsidRPr="000E19AA">
          <w:rPr>
            <w:highlight w:val="yellow"/>
          </w:rPr>
          <w:tab/>
          <w:t xml:space="preserve">To determine the impacted UEs due to a timing synchronization status update reported by the UPF/NW-TT, the TSCTSF </w:t>
        </w:r>
      </w:ins>
      <w:ins w:id="94" w:author="Nokia" w:date="2023-03-23T13:11:00Z">
        <w:r w:rsidRPr="000E19AA">
          <w:rPr>
            <w:highlight w:val="yellow"/>
          </w:rPr>
          <w:t>verifies if the UPF/NW-TT is configured to send (g)PTP messages to the UE</w:t>
        </w:r>
      </w:ins>
      <w:ins w:id="95" w:author="Nokia" w:date="2023-03-23T13:12:00Z">
        <w:r w:rsidR="0089237A" w:rsidRPr="000E19AA">
          <w:rPr>
            <w:highlight w:val="yellow"/>
          </w:rPr>
          <w:t>s</w:t>
        </w:r>
      </w:ins>
      <w:ins w:id="96" w:author="Nokia" w:date="2023-03-23T13:11:00Z">
        <w:r w:rsidRPr="000E19AA">
          <w:rPr>
            <w:highlight w:val="yellow"/>
          </w:rPr>
          <w:t>/DS-TT</w:t>
        </w:r>
      </w:ins>
      <w:ins w:id="97" w:author="Nokia" w:date="2023-03-23T13:12:00Z">
        <w:r w:rsidR="0089237A" w:rsidRPr="000E19AA">
          <w:rPr>
            <w:highlight w:val="yellow"/>
          </w:rPr>
          <w:t>s</w:t>
        </w:r>
      </w:ins>
      <w:ins w:id="98" w:author="Nokia" w:date="2023-03-23T13:11:00Z">
        <w:r w:rsidRPr="000E19AA">
          <w:rPr>
            <w:highlight w:val="yellow"/>
          </w:rPr>
          <w:t>.</w:t>
        </w:r>
      </w:ins>
    </w:p>
    <w:p w14:paraId="127B3385" w14:textId="77777777" w:rsidR="001F476E" w:rsidRDefault="001F476E">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3D60CA05" w14:textId="77777777" w:rsidR="00A1597E" w:rsidRDefault="001F476E" w:rsidP="00A1597E">
      <w:pPr>
        <w:pStyle w:val="B1"/>
        <w:rPr>
          <w:rFonts w:eastAsia="SimSun"/>
        </w:rPr>
      </w:pPr>
      <w:r>
        <w:rPr>
          <w:rFonts w:eastAsia="SimSun"/>
        </w:rPr>
        <w:tab/>
      </w:r>
      <w:r w:rsidR="00A1597E">
        <w:rPr>
          <w:rFonts w:eastAsia="SimSun"/>
        </w:rPr>
        <w:t>If the Ntsctsf_TimeSynchronization_ConfigCreate request contains a spatial validity condition, then the TSCTSF performs the following operations:</w:t>
      </w:r>
    </w:p>
    <w:p w14:paraId="453307B8" w14:textId="77777777" w:rsidR="00A1597E" w:rsidRDefault="00A1597E" w:rsidP="00A1597E">
      <w:pPr>
        <w:pStyle w:val="B2"/>
        <w:rPr>
          <w:rFonts w:eastAsia="SimSun"/>
        </w:rPr>
      </w:pPr>
      <w:r>
        <w:rPr>
          <w:rFonts w:eastAsia="SimSun"/>
        </w:rPr>
        <w:t>-</w:t>
      </w:r>
      <w:r>
        <w:rPr>
          <w:rFonts w:eastAsia="SimSun"/>
        </w:rPr>
        <w:tab/>
        <w:t xml:space="preserve">For each target UE, TSCTSF determines whether the TSCTSF has subscribed for the UE presence in Area of Interest composed by the TA(s) in the Time Synchronization Coverage Area. If not, the TSCTSF discovers the AMF(s) serving the TA(s) that comprise the Time Synchronization Coverage Area,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w:t>
      </w:r>
      <w:r>
        <w:rPr>
          <w:rFonts w:eastAsia="SimSun"/>
        </w:rPr>
        <w:lastRenderedPageBreak/>
        <w:t>may be the same as the Time Synchronization Coverage Area or may be a subset of the Time Synchronization Coverage Area (e.g. a list of TAs) based on the latest known UE location.</w:t>
      </w:r>
    </w:p>
    <w:p w14:paraId="51BBF8E2" w14:textId="77777777" w:rsidR="00A1597E" w:rsidRDefault="00A1597E" w:rsidP="00A1597E">
      <w:pPr>
        <w:pStyle w:val="B2"/>
        <w:rPr>
          <w:rFonts w:eastAsia="SimSun"/>
        </w:rPr>
      </w:pPr>
      <w:r>
        <w:rPr>
          <w:rFonts w:eastAsia="SimSun"/>
        </w:rPr>
        <w:t>-</w:t>
      </w:r>
      <w:r>
        <w:rPr>
          <w:rFonts w:eastAsia="SimSun"/>
        </w:rPr>
        <w:tab/>
        <w:t>In order to ensure that a TAI list specifying the AoI for the AMF is aligned with UE's Registration Area (RA), the following steps shall be performed:</w:t>
      </w:r>
    </w:p>
    <w:p w14:paraId="3347C42E" w14:textId="77777777" w:rsidR="00A1597E" w:rsidRDefault="00A1597E" w:rsidP="00A1597E">
      <w:pPr>
        <w:pStyle w:val="B3"/>
        <w:rPr>
          <w:rFonts w:eastAsia="SimSun"/>
        </w:rPr>
      </w:pPr>
      <w:r>
        <w:rPr>
          <w:rFonts w:eastAsia="SimSun"/>
        </w:rPr>
        <w:t>-</w:t>
      </w:r>
      <w:r>
        <w:rPr>
          <w:rFonts w:eastAsia="SimSun"/>
        </w:rPr>
        <w:tab/>
        <w:t>When invoking the subscription with the AMF(s), the TSCTSF may provide an indication, a new Parameter Type = "Adjust AoI based on RA", that the AMF may adjust the received AoI depending on UE's RA.</w:t>
      </w:r>
    </w:p>
    <w:p w14:paraId="633DD686" w14:textId="77777777" w:rsidR="00A1597E" w:rsidRDefault="00A1597E" w:rsidP="00A1597E">
      <w:pPr>
        <w:pStyle w:val="B3"/>
        <w:rPr>
          <w:rFonts w:eastAsia="SimSun"/>
        </w:rPr>
      </w:pPr>
      <w:r>
        <w:rPr>
          <w:rFonts w:eastAsia="SimSun"/>
        </w:rPr>
        <w:t>-</w:t>
      </w:r>
      <w:r>
        <w:rPr>
          <w:rFonts w:eastAsia="SimSun"/>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65BCD43" w14:textId="77777777" w:rsidR="00A1597E" w:rsidRDefault="00A1597E" w:rsidP="00A1597E">
      <w:pPr>
        <w:pStyle w:val="B3"/>
        <w:rPr>
          <w:rFonts w:eastAsia="SimSun"/>
        </w:rPr>
      </w:pPr>
      <w:r>
        <w:rPr>
          <w:rFonts w:eastAsia="SimSun"/>
        </w:rPr>
        <w:t>-</w:t>
      </w:r>
      <w:r>
        <w:rPr>
          <w:rFonts w:eastAsia="SimSun"/>
        </w:rPr>
        <w:tab/>
        <w:t>The AMF notifies the TSCTSF about the UE's presence in the AoI using the Namf_EventExposure_Notify service operation.</w:t>
      </w:r>
    </w:p>
    <w:p w14:paraId="1ADE637A" w14:textId="77777777" w:rsidR="00A1597E" w:rsidRDefault="00A1597E" w:rsidP="00A1597E">
      <w:pPr>
        <w:pStyle w:val="B2"/>
        <w:rPr>
          <w:rFonts w:eastAsia="SimSun"/>
        </w:rPr>
      </w:pPr>
      <w:r>
        <w:rPr>
          <w:rFonts w:eastAsia="SimSun"/>
        </w:rPr>
        <w:t>-</w:t>
      </w:r>
      <w:r>
        <w:rPr>
          <w:rFonts w:eastAsia="SimSun"/>
        </w:rPr>
        <w:tab/>
        <w:t>Based on the notification from the AMF and the Time Synchronization Coverage Area determined in step 3, the TSCTSF determines whether to activate time synchronization service for this UE:</w:t>
      </w:r>
    </w:p>
    <w:p w14:paraId="609AF485" w14:textId="77777777" w:rsidR="00A1597E" w:rsidRDefault="00A1597E" w:rsidP="00A1597E">
      <w:pPr>
        <w:pStyle w:val="B3"/>
        <w:rPr>
          <w:rFonts w:eastAsia="SimSun"/>
        </w:rPr>
      </w:pPr>
      <w:r>
        <w:rPr>
          <w:rFonts w:eastAsia="SimSun"/>
        </w:rPr>
        <w:t>-</w:t>
      </w:r>
      <w:r>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33A36ACF" w14:textId="77777777" w:rsidR="00A1597E" w:rsidRDefault="00A1597E" w:rsidP="00A1597E">
      <w:pPr>
        <w:pStyle w:val="B3"/>
        <w:rPr>
          <w:rFonts w:eastAsia="SimSun"/>
        </w:rPr>
      </w:pPr>
      <w:r>
        <w:rPr>
          <w:rFonts w:eastAsia="SimSun"/>
        </w:rPr>
        <w:t>-</w:t>
      </w:r>
      <w:r>
        <w:rPr>
          <w:rFonts w:eastAsia="SimSun"/>
        </w:rPr>
        <w:tab/>
        <w:t>If the UE location is outside the Time Synchronization Coverage Area, the TSCTSF determines not to activate time synchronization service and not to create a PTP port in a DS-TT.</w:t>
      </w:r>
    </w:p>
    <w:p w14:paraId="1F454E89" w14:textId="77777777" w:rsidR="00A1597E" w:rsidRDefault="00A1597E" w:rsidP="00A1597E">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7A061DAC" w14:textId="40E28E40" w:rsidR="001F476E" w:rsidRDefault="001F476E" w:rsidP="00A1597E">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57AD3935" w14:textId="77777777" w:rsidR="001F476E" w:rsidRDefault="001F476E">
      <w:pPr>
        <w:pStyle w:val="B1"/>
        <w:rPr>
          <w:rFonts w:eastAsia="SimSun"/>
        </w:rPr>
      </w:pPr>
      <w:r>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2B788B7C" w14:textId="77777777" w:rsidR="001F476E" w:rsidRDefault="001F476E">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7CB21AE3" w14:textId="656A21C7" w:rsidR="001F476E" w:rsidDel="00C711E9" w:rsidRDefault="001F476E" w:rsidP="00BF236D">
      <w:pPr>
        <w:pStyle w:val="B1"/>
        <w:rPr>
          <w:del w:id="99" w:author="Nokia" w:date="2022-12-12T20:03:00Z"/>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57BE6A61" w14:textId="77777777" w:rsidR="001F476E" w:rsidRDefault="001F476E">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F03E514" w14:textId="77777777" w:rsidR="001F476E" w:rsidRDefault="001F476E">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137801F1" w14:textId="75146887" w:rsidR="001F476E" w:rsidRDefault="001F476E">
      <w:pPr>
        <w:pStyle w:val="NO"/>
        <w:rPr>
          <w:rFonts w:eastAsia="SimSun"/>
        </w:rPr>
      </w:pPr>
      <w:r>
        <w:rPr>
          <w:rFonts w:eastAsia="SimSun"/>
        </w:rPr>
        <w:t>NOTE</w:t>
      </w:r>
      <w:r w:rsidR="00B81C9C">
        <w:rPr>
          <w:rFonts w:eastAsia="SimSun"/>
        </w:rPr>
        <w:t xml:space="preserve"> 3</w:t>
      </w:r>
      <w:r>
        <w:rPr>
          <w:rFonts w:eastAsia="SimSun"/>
        </w:rPr>
        <w:t>:</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7DEF2D93" w14:textId="77777777" w:rsidR="001F476E" w:rsidRDefault="001F476E">
      <w:pPr>
        <w:pStyle w:val="B1"/>
        <w:rPr>
          <w:rFonts w:eastAsia="SimSun"/>
        </w:rPr>
      </w:pPr>
      <w:r>
        <w:rPr>
          <w:rFonts w:eastAsia="SimSun"/>
        </w:rPr>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5BB454FD" w14:textId="029A8BBC" w:rsidR="001F476E" w:rsidRDefault="001F476E">
      <w:pPr>
        <w:pStyle w:val="B2"/>
        <w:rPr>
          <w:rFonts w:eastAsia="SimSun"/>
        </w:rPr>
      </w:pPr>
      <w:r>
        <w:rPr>
          <w:rFonts w:eastAsia="SimSun"/>
        </w:rPr>
        <w:lastRenderedPageBreak/>
        <w:t>-</w:t>
      </w:r>
      <w:r>
        <w:rPr>
          <w:rFonts w:eastAsia="SimSun"/>
        </w:rPr>
        <w:tab/>
        <w:t xml:space="preserve">If the UE has moved outside the </w:t>
      </w:r>
      <w:r w:rsidR="00485F09" w:rsidRPr="00485F09">
        <w:rPr>
          <w:rFonts w:eastAsia="SimSun"/>
        </w:rPr>
        <w:t>Time Synchronization Coverage Area</w:t>
      </w:r>
      <w:r>
        <w:rPr>
          <w:rFonts w:eastAsia="SimSun"/>
        </w:rPr>
        <w:t>, then the TSCTSF temporarily removes the UE/DS-TT port from the PTP instance:</w:t>
      </w:r>
    </w:p>
    <w:p w14:paraId="302D6007" w14:textId="77777777" w:rsidR="001F476E" w:rsidRDefault="001F476E">
      <w:pPr>
        <w:pStyle w:val="B3"/>
        <w:rPr>
          <w:rFonts w:eastAsia="SimSun"/>
        </w:rPr>
      </w:pPr>
      <w:r>
        <w:rPr>
          <w:rFonts w:eastAsia="SimSun"/>
        </w:rPr>
        <w:t>-</w:t>
      </w:r>
      <w:r>
        <w:rPr>
          <w:rFonts w:eastAsia="SimSun"/>
        </w:rPr>
        <w:tab/>
        <w:t>If the DS-TT is configured to send Sync, Follow_Up and Announce messages for the related PTP instance, then TSCTSF deactivates the Grandmaster functionality in the DS-TT using PMIC (see also clause K.2.2.4 of TS 23.501 [2]).</w:t>
      </w:r>
    </w:p>
    <w:p w14:paraId="57C9B885" w14:textId="77777777" w:rsidR="001F476E" w:rsidRDefault="001F476E">
      <w:pPr>
        <w:pStyle w:val="B3"/>
        <w:rPr>
          <w:rFonts w:eastAsia="SimSun"/>
        </w:rPr>
      </w:pPr>
      <w:r>
        <w:rPr>
          <w:rFonts w:eastAsia="SimSun"/>
        </w:rPr>
        <w:t>-</w:t>
      </w:r>
      <w:r>
        <w:rPr>
          <w:rFonts w:eastAsia="SimSun"/>
        </w:rPr>
        <w:tab/>
        <w:t>If NW-TT is configured to send Sync, Follow_Up and Announce messages on behalf of the DS-TT, then TSCTSF deactivates the Grandmaster functionality on behalf of the DS-TT in NW-TT using UMIC (see also clause K.2.2.4 of TS 23.501 [2]).</w:t>
      </w:r>
    </w:p>
    <w:p w14:paraId="70B8A732" w14:textId="4E5E65E0" w:rsidR="001F476E" w:rsidRDefault="001F476E">
      <w:pPr>
        <w:pStyle w:val="B2"/>
        <w:rPr>
          <w:ins w:id="100" w:author="Nokia" w:date="2022-12-12T18:31:00Z"/>
          <w:rFonts w:eastAsia="SimSun"/>
        </w:rPr>
      </w:pPr>
      <w:r>
        <w:rPr>
          <w:rFonts w:eastAsia="SimSun"/>
        </w:rPr>
        <w:t>-</w:t>
      </w:r>
      <w:r>
        <w:rPr>
          <w:rFonts w:eastAsia="SimSun"/>
        </w:rPr>
        <w:tab/>
        <w:t>If the UE has moved inside the</w:t>
      </w:r>
      <w:r w:rsidR="00485F09" w:rsidRPr="00485F09">
        <w:t xml:space="preserve"> </w:t>
      </w:r>
      <w:r w:rsidR="00485F09" w:rsidRPr="00485F09">
        <w:rPr>
          <w:rFonts w:eastAsia="SimSun"/>
        </w:rPr>
        <w:t>Time Synchronization Coverage Area</w:t>
      </w:r>
      <w:r>
        <w:rPr>
          <w:rFonts w:eastAsia="SimSun"/>
        </w:rPr>
        <w:t>, then the TSCTSF adds the DS-TT PTP port to the PTP instance and also (re-)activates the Grandmaster functionality (described in clause K.2.2 of TS 23.501 [2]).</w:t>
      </w:r>
    </w:p>
    <w:p w14:paraId="7DBC24D5" w14:textId="77777777" w:rsidR="003D7586" w:rsidRDefault="00BF236D" w:rsidP="00BF236D">
      <w:pPr>
        <w:pStyle w:val="B1"/>
        <w:ind w:firstLine="0"/>
        <w:rPr>
          <w:ins w:id="101" w:author="Nokia" w:date="2023-03-24T11:07:00Z"/>
          <w:rFonts w:eastAsia="SimSun"/>
        </w:rPr>
      </w:pPr>
      <w:ins w:id="102" w:author="Nokia" w:date="2023-03-24T11:06:00Z">
        <w:r>
          <w:rPr>
            <w:rFonts w:eastAsia="SimSun"/>
          </w:rPr>
          <w:t>Upon a NG-RAN timing synchronization status update, the NG-RAN report the change via AMF or provisioned via OAM to the TSCTSF as described in clause 4.15.9.X.Y</w:t>
        </w:r>
      </w:ins>
      <w:ins w:id="103" w:author="Nokia" w:date="2023-03-24T11:07:00Z">
        <w:r w:rsidR="003D7586">
          <w:rPr>
            <w:rFonts w:eastAsia="SimSun"/>
          </w:rPr>
          <w:t>.</w:t>
        </w:r>
      </w:ins>
    </w:p>
    <w:p w14:paraId="2C30D2CD" w14:textId="723541C4" w:rsidR="00BF236D" w:rsidRDefault="003D7586" w:rsidP="00BF236D">
      <w:pPr>
        <w:pStyle w:val="B1"/>
        <w:ind w:firstLine="0"/>
        <w:rPr>
          <w:ins w:id="104" w:author="Nokia" w:date="2023-03-24T11:06:00Z"/>
          <w:rFonts w:eastAsia="SimSun"/>
        </w:rPr>
      </w:pPr>
      <w:ins w:id="105" w:author="Nokia" w:date="2023-03-24T11:07:00Z">
        <w:r>
          <w:rPr>
            <w:rFonts w:eastAsia="SimSun"/>
          </w:rPr>
          <w:t>U</w:t>
        </w:r>
      </w:ins>
      <w:ins w:id="106" w:author="Nokia" w:date="2023-03-24T11:06:00Z">
        <w:r w:rsidR="00BF236D">
          <w:rPr>
            <w:rFonts w:eastAsia="SimSun"/>
          </w:rPr>
          <w:t>pon a UPF/NW-TT timing synchronization status update, the UPF/NW-TT timing synchronization status update is reported via UMIC or provisioned via OAM to the TSCTSF as described in clause 4.15.9.X.Y.</w:t>
        </w:r>
      </w:ins>
    </w:p>
    <w:p w14:paraId="76F3240B" w14:textId="5CD6B330" w:rsidR="001F476E" w:rsidRPr="00284DB0" w:rsidRDefault="001F476E">
      <w:pPr>
        <w:pStyle w:val="B2"/>
        <w:ind w:left="567" w:firstLine="0"/>
        <w:rPr>
          <w:ins w:id="107" w:author="Nokia" w:date="2022-12-12T18:34:00Z"/>
          <w:rFonts w:eastAsia="SimSun"/>
        </w:rPr>
      </w:pPr>
      <w:ins w:id="108" w:author="Nokia" w:date="2022-12-12T18:31:00Z">
        <w:r w:rsidRPr="00284DB0">
          <w:rPr>
            <w:rFonts w:eastAsia="SimSun"/>
          </w:rPr>
          <w:t>I</w:t>
        </w:r>
      </w:ins>
      <w:ins w:id="109" w:author="Nokia" w:date="2022-12-12T18:32:00Z">
        <w:r w:rsidRPr="00284DB0">
          <w:rPr>
            <w:rFonts w:eastAsia="SimSun"/>
          </w:rPr>
          <w:t>f</w:t>
        </w:r>
      </w:ins>
      <w:ins w:id="110" w:author="Nokia" w:date="2022-12-12T18:31:00Z">
        <w:r w:rsidRPr="00284DB0">
          <w:rPr>
            <w:rFonts w:eastAsia="SimSun"/>
          </w:rPr>
          <w:t xml:space="preserve"> TSCTSF received a</w:t>
        </w:r>
      </w:ins>
      <w:ins w:id="111" w:author="Nokia" w:date="2022-12-12T19:54:00Z">
        <w:r w:rsidRPr="00284DB0">
          <w:rPr>
            <w:rFonts w:eastAsia="SimSun"/>
          </w:rPr>
          <w:t xml:space="preserve"> NG-RAN </w:t>
        </w:r>
      </w:ins>
      <w:ins w:id="112" w:author="Nokia" w:date="2022-12-12T20:03:00Z">
        <w:r w:rsidRPr="00284DB0">
          <w:rPr>
            <w:rFonts w:eastAsia="SimSun"/>
          </w:rPr>
          <w:t>or</w:t>
        </w:r>
      </w:ins>
      <w:ins w:id="113" w:author="Nokia" w:date="2022-12-12T18:31:00Z">
        <w:r w:rsidRPr="00284DB0">
          <w:rPr>
            <w:rFonts w:eastAsia="SimSun"/>
          </w:rPr>
          <w:t xml:space="preserve"> UPF/NW-TT timing synchronization status update</w:t>
        </w:r>
      </w:ins>
      <w:ins w:id="114" w:author="Nokia" w:date="2022-12-12T18:32:00Z">
        <w:r w:rsidRPr="00284DB0">
          <w:rPr>
            <w:rFonts w:eastAsia="SimSun"/>
          </w:rPr>
          <w:t xml:space="preserve"> and the time synchronization service has a </w:t>
        </w:r>
      </w:ins>
      <w:ins w:id="115" w:author="Nokia" w:date="2022-12-12T18:33:00Z">
        <w:r w:rsidRPr="00284DB0">
          <w:rPr>
            <w:rFonts w:eastAsia="SimSun"/>
          </w:rPr>
          <w:t>configured</w:t>
        </w:r>
      </w:ins>
      <w:ins w:id="116" w:author="Nokia" w:date="2022-12-22T09:28:00Z">
        <w:r w:rsidRPr="00284DB0">
          <w:rPr>
            <w:rFonts w:eastAsia="SimSun"/>
          </w:rPr>
          <w:t xml:space="preserve"> clock quality acceptance criteria</w:t>
        </w:r>
      </w:ins>
      <w:ins w:id="117" w:author="Nokia" w:date="2023-03-24T11:07:00Z">
        <w:r w:rsidR="003D7586" w:rsidRPr="00284DB0">
          <w:rPr>
            <w:rFonts w:eastAsia="SimSun"/>
          </w:rPr>
          <w:t xml:space="preserve"> for the UE</w:t>
        </w:r>
      </w:ins>
      <w:ins w:id="118" w:author="Nokia" w:date="2022-12-12T18:33:00Z">
        <w:r w:rsidRPr="00284DB0">
          <w:rPr>
            <w:rFonts w:eastAsia="SimSun"/>
          </w:rPr>
          <w:t xml:space="preserve">, the TSCTSF determines </w:t>
        </w:r>
      </w:ins>
      <w:ins w:id="119" w:author="Nokia" w:date="2022-12-12T18:35:00Z">
        <w:r w:rsidRPr="00284DB0">
          <w:rPr>
            <w:rFonts w:eastAsia="SimSun"/>
          </w:rPr>
          <w:t>whether</w:t>
        </w:r>
      </w:ins>
      <w:ins w:id="120" w:author="Nokia" w:date="2022-12-12T18:33:00Z">
        <w:r w:rsidRPr="00284DB0">
          <w:rPr>
            <w:rFonts w:eastAsia="SimSun"/>
          </w:rPr>
          <w:t xml:space="preserve"> the </w:t>
        </w:r>
      </w:ins>
      <w:ins w:id="121" w:author="Nokia" w:date="2022-12-22T09:28:00Z">
        <w:r w:rsidRPr="00284DB0">
          <w:rPr>
            <w:rFonts w:eastAsia="SimSun"/>
          </w:rPr>
          <w:t>clock quality acceptance criteria</w:t>
        </w:r>
        <w:r w:rsidRPr="00284DB0" w:rsidDel="00883500">
          <w:rPr>
            <w:rFonts w:eastAsia="SimSun"/>
          </w:rPr>
          <w:t xml:space="preserve"> </w:t>
        </w:r>
      </w:ins>
      <w:ins w:id="122" w:author="Nokia" w:date="2022-12-12T18:33:00Z">
        <w:r w:rsidRPr="00284DB0">
          <w:rPr>
            <w:rFonts w:eastAsia="SimSun"/>
          </w:rPr>
          <w:t>can still be met</w:t>
        </w:r>
      </w:ins>
      <w:ins w:id="123" w:author="Nokia" w:date="2022-12-12T18:35:00Z">
        <w:r w:rsidRPr="00284DB0">
          <w:rPr>
            <w:rFonts w:eastAsia="SimSun"/>
          </w:rPr>
          <w:t>:</w:t>
        </w:r>
      </w:ins>
    </w:p>
    <w:p w14:paraId="68BAB600" w14:textId="77777777" w:rsidR="001F476E" w:rsidRPr="00284DB0" w:rsidRDefault="001F476E">
      <w:pPr>
        <w:pStyle w:val="B1"/>
        <w:ind w:left="851"/>
        <w:rPr>
          <w:ins w:id="124" w:author="Nokia" w:date="2022-12-12T18:34:00Z"/>
        </w:rPr>
      </w:pPr>
      <w:ins w:id="125" w:author="Nokia" w:date="2022-12-12T18:34:00Z">
        <w:r w:rsidRPr="00284DB0">
          <w:t>-</w:t>
        </w:r>
        <w:r w:rsidRPr="00284DB0">
          <w:tab/>
          <w:t xml:space="preserve">If the </w:t>
        </w:r>
      </w:ins>
      <w:ins w:id="126" w:author="Nokia" w:date="2022-12-22T09:30:00Z">
        <w:r w:rsidRPr="00284DB0">
          <w:t xml:space="preserve">clock quality acceptance criteria </w:t>
        </w:r>
      </w:ins>
      <w:ins w:id="127" w:author="Nokia" w:date="2022-12-12T18:34:00Z">
        <w:r w:rsidRPr="00284DB0">
          <w:t xml:space="preserve">can still be met, then TSCTSF </w:t>
        </w:r>
      </w:ins>
      <w:ins w:id="128" w:author="Nokia" w:date="2022-12-22T09:30:00Z">
        <w:r w:rsidRPr="00284DB0">
          <w:t xml:space="preserve">may </w:t>
        </w:r>
      </w:ins>
      <w:ins w:id="129" w:author="Nokia" w:date="2022-12-12T18:34:00Z">
        <w:r w:rsidRPr="00284DB0">
          <w:t xml:space="preserve">update the clockQuality information sent in Announce messages for the PTP instance using PMIC/UMIC </w:t>
        </w:r>
      </w:ins>
      <w:ins w:id="130" w:author="Nokia" w:date="2022-12-12T18:37:00Z">
        <w:r w:rsidRPr="00284DB0">
          <w:t>reporting</w:t>
        </w:r>
      </w:ins>
      <w:ins w:id="131" w:author="Nokia" w:date="2022-12-12T18:34:00Z">
        <w:r w:rsidRPr="00284DB0">
          <w:t>. The handling of Announce messages follows existing procedures as described in TS 23.501 [2].</w:t>
        </w:r>
      </w:ins>
    </w:p>
    <w:p w14:paraId="5DE50F84" w14:textId="4C17274C" w:rsidR="001F476E" w:rsidRPr="00AA3D67" w:rsidRDefault="001F476E">
      <w:pPr>
        <w:pStyle w:val="B1"/>
        <w:ind w:left="851"/>
      </w:pPr>
      <w:ins w:id="132" w:author="Nokia" w:date="2022-12-12T18:34:00Z">
        <w:r w:rsidRPr="00284DB0">
          <w:t>-</w:t>
        </w:r>
        <w:r w:rsidRPr="00284DB0">
          <w:tab/>
          <w:t xml:space="preserve">If </w:t>
        </w:r>
      </w:ins>
      <w:ins w:id="133" w:author="Nokia" w:date="2022-12-12T18:37:00Z">
        <w:r w:rsidRPr="00284DB0">
          <w:t xml:space="preserve">the </w:t>
        </w:r>
      </w:ins>
      <w:ins w:id="134" w:author="Nokia" w:date="2022-12-22T09:30:00Z">
        <w:r w:rsidRPr="00284DB0">
          <w:t xml:space="preserve">clock quality acceptance criteria </w:t>
        </w:r>
      </w:ins>
      <w:ins w:id="135" w:author="Nokia" w:date="2022-12-12T18:34:00Z">
        <w:r w:rsidRPr="00284DB0">
          <w:rPr>
            <w:rFonts w:eastAsia="SimSun"/>
          </w:rPr>
          <w:t>cannot be met</w:t>
        </w:r>
      </w:ins>
      <w:ins w:id="136" w:author="Nokia" w:date="2023-02-06T15:14:00Z">
        <w:r w:rsidRPr="00284DB0">
          <w:rPr>
            <w:rFonts w:eastAsia="SimSun"/>
          </w:rPr>
          <w:t xml:space="preserve"> or can be met again</w:t>
        </w:r>
      </w:ins>
      <w:ins w:id="137" w:author="Nokia" w:date="2022-12-12T18:37:00Z">
        <w:r w:rsidRPr="00284DB0">
          <w:t xml:space="preserve">, then </w:t>
        </w:r>
      </w:ins>
      <w:ins w:id="138" w:author="Nokia" w:date="2022-12-12T18:34:00Z">
        <w:r w:rsidRPr="00284DB0">
          <w:t xml:space="preserve">TSCTSF </w:t>
        </w:r>
        <w:r w:rsidRPr="00284DB0">
          <w:rPr>
            <w:lang w:val="en-US"/>
          </w:rPr>
          <w:t xml:space="preserve">informs the AF about the </w:t>
        </w:r>
      </w:ins>
      <w:ins w:id="139" w:author="Nokia" w:date="2022-12-22T09:39:00Z">
        <w:r w:rsidRPr="00284DB0">
          <w:rPr>
            <w:lang w:val="en-US"/>
          </w:rPr>
          <w:t>acceptance criteria result</w:t>
        </w:r>
      </w:ins>
      <w:ins w:id="140" w:author="Nokia" w:date="2023-03-24T11:07:00Z">
        <w:r w:rsidR="007657AF" w:rsidRPr="00284DB0">
          <w:rPr>
            <w:lang w:val="en-US"/>
          </w:rPr>
          <w:t xml:space="preserve"> (e.g., acceptable</w:t>
        </w:r>
      </w:ins>
      <w:ins w:id="141" w:author="Nokia" w:date="2023-03-24T11:08:00Z">
        <w:r w:rsidR="004F710C" w:rsidRPr="00284DB0">
          <w:rPr>
            <w:lang w:val="en-US"/>
          </w:rPr>
          <w:t>/not acceptable)</w:t>
        </w:r>
      </w:ins>
      <w:ins w:id="142" w:author="Nokia" w:date="2022-12-22T09:32:00Z">
        <w:r w:rsidRPr="00284DB0">
          <w:rPr>
            <w:lang w:val="en-US"/>
          </w:rPr>
          <w:t>.</w:t>
        </w:r>
        <w:r>
          <w:rPr>
            <w:lang w:val="en-US"/>
          </w:rPr>
          <w:t xml:space="preserve"> </w:t>
        </w:r>
      </w:ins>
    </w:p>
    <w:p w14:paraId="37911BE9" w14:textId="3EA96218" w:rsidR="001F476E" w:rsidRDefault="001F476E">
      <w:pPr>
        <w:pStyle w:val="B1"/>
        <w:rPr>
          <w:rFonts w:eastAsia="SimSun"/>
        </w:rPr>
      </w:pPr>
      <w:r>
        <w:rPr>
          <w:rFonts w:eastAsia="SimSun"/>
        </w:rPr>
        <w:t>10.</w:t>
      </w:r>
      <w:r>
        <w:rPr>
          <w:rFonts w:eastAsia="SimSun"/>
        </w:rPr>
        <w:tab/>
        <w:t xml:space="preserve">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w:t>
      </w:r>
      <w:r w:rsidR="00B2678E" w:rsidRPr="00B2678E">
        <w:rPr>
          <w:rFonts w:eastAsia="SimSun"/>
        </w:rPr>
        <w:t>Time Synchronization Coverage Area</w:t>
      </w:r>
      <w:r w:rsidR="00B2678E">
        <w:rPr>
          <w:rFonts w:eastAsia="SimSun"/>
        </w:rPr>
        <w:t xml:space="preserve"> </w:t>
      </w:r>
      <w:r>
        <w:rPr>
          <w:rFonts w:eastAsia="SimSun"/>
        </w:rPr>
        <w:t>(in cases when the AF has requested the service for a specific spatial validity condition)</w:t>
      </w:r>
      <w:ins w:id="143" w:author="Nokia" w:date="2022-12-12T18:39:00Z">
        <w:r>
          <w:rPr>
            <w:rFonts w:eastAsia="SimSun"/>
          </w:rPr>
          <w:t xml:space="preserve">, or the </w:t>
        </w:r>
      </w:ins>
      <w:ins w:id="144" w:author="Nokia" w:date="2023-02-06T15:30:00Z">
        <w:r>
          <w:rPr>
            <w:rFonts w:eastAsia="SimSun"/>
          </w:rPr>
          <w:t xml:space="preserve">clock quality </w:t>
        </w:r>
      </w:ins>
      <w:ins w:id="145" w:author="Nokia" w:date="2022-12-22T09:39:00Z">
        <w:r>
          <w:rPr>
            <w:rFonts w:eastAsia="SimSun"/>
          </w:rPr>
          <w:t>acceptance criteria result</w:t>
        </w:r>
      </w:ins>
      <w:ins w:id="146" w:author="Nokia" w:date="2022-12-12T18:45:00Z">
        <w:r>
          <w:rPr>
            <w:rFonts w:eastAsia="SimSun"/>
          </w:rPr>
          <w:t>.</w:t>
        </w:r>
      </w:ins>
    </w:p>
    <w:p w14:paraId="54E89522" w14:textId="77777777" w:rsidR="001F476E" w:rsidRDefault="001F476E">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56E7FB17" w14:textId="77777777" w:rsidR="006858E6" w:rsidRDefault="006858E6">
      <w:pPr>
        <w:pStyle w:val="B1"/>
        <w:rPr>
          <w:rFonts w:eastAsia="SimSun"/>
        </w:rPr>
      </w:pPr>
    </w:p>
    <w:p w14:paraId="2F7E8F9F" w14:textId="77777777" w:rsidR="006858E6" w:rsidRPr="00253A10" w:rsidRDefault="006858E6" w:rsidP="006858E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9153E07" w14:textId="77777777" w:rsidR="006858E6" w:rsidRDefault="006858E6">
      <w:pPr>
        <w:pStyle w:val="B1"/>
        <w:rPr>
          <w:rFonts w:eastAsia="SimSun"/>
        </w:rPr>
      </w:pPr>
    </w:p>
    <w:p w14:paraId="6DC2861D" w14:textId="7DB33A16" w:rsidR="006858E6" w:rsidRDefault="006858E6" w:rsidP="006858E6">
      <w:pPr>
        <w:pStyle w:val="Heading5"/>
        <w:rPr>
          <w:rFonts w:eastAsia="SimSun"/>
        </w:rPr>
      </w:pPr>
      <w:bookmarkStart w:id="147" w:name="_Toc122443469"/>
      <w:r>
        <w:rPr>
          <w:rFonts w:eastAsia="SimSun"/>
        </w:rPr>
        <w:lastRenderedPageBreak/>
        <w:t>4.15.9.3.3</w:t>
      </w:r>
      <w:r>
        <w:rPr>
          <w:rFonts w:eastAsia="SimSun"/>
        </w:rPr>
        <w:tab/>
        <w:t xml:space="preserve">Time synchronization service </w:t>
      </w:r>
      <w:commentRangeStart w:id="148"/>
      <w:r>
        <w:rPr>
          <w:rFonts w:eastAsia="SimSun"/>
        </w:rPr>
        <w:t>modification</w:t>
      </w:r>
      <w:bookmarkEnd w:id="147"/>
      <w:commentRangeEnd w:id="148"/>
      <w:r w:rsidR="00917496">
        <w:rPr>
          <w:rStyle w:val="CommentReference"/>
          <w:rFonts w:ascii="Times New Roman" w:hAnsi="Times New Roman"/>
        </w:rPr>
        <w:commentReference w:id="148"/>
      </w:r>
    </w:p>
    <w:p w14:paraId="5A9FE8C4" w14:textId="23D601C7" w:rsidR="006858E6" w:rsidRDefault="006858E6" w:rsidP="006858E6">
      <w:pPr>
        <w:pStyle w:val="TH"/>
        <w:rPr>
          <w:ins w:id="149" w:author="Nokia" w:date="2023-04-03T11:59:00Z"/>
        </w:rPr>
      </w:pPr>
      <w:del w:id="150" w:author="Nokia" w:date="2023-04-03T11:59:00Z">
        <w:r w:rsidDel="00917496">
          <w:object w:dxaOrig="9654" w:dyaOrig="6110" w14:anchorId="74514B4C">
            <v:shape id="_x0000_i1028" type="#_x0000_t75" style="width:480pt;height:304.5pt" o:ole="">
              <v:imagedata r:id="rId26" o:title=""/>
            </v:shape>
            <o:OLEObject Type="Embed" ProgID="Word.Picture.8" ShapeID="_x0000_i1028" DrawAspect="Content" ObjectID="_1742376915" r:id="rId27"/>
          </w:object>
        </w:r>
      </w:del>
    </w:p>
    <w:bookmarkStart w:id="151" w:name="_MON_1742028928"/>
    <w:bookmarkEnd w:id="151"/>
    <w:p w14:paraId="608A3005" w14:textId="406A0330" w:rsidR="00917496" w:rsidRDefault="00951B3A" w:rsidP="006858E6">
      <w:pPr>
        <w:pStyle w:val="TH"/>
      </w:pPr>
      <w:ins w:id="152" w:author="Nokia" w:date="2023-04-03T11:59:00Z">
        <w:r>
          <w:object w:dxaOrig="9654" w:dyaOrig="6110" w14:anchorId="635896AA">
            <v:shape id="_x0000_i1029" type="#_x0000_t75" style="width:480pt;height:304.5pt" o:ole="">
              <v:imagedata r:id="rId28" o:title=""/>
            </v:shape>
            <o:OLEObject Type="Embed" ProgID="Word.Picture.8" ShapeID="_x0000_i1029" DrawAspect="Content" ObjectID="_1742376916" r:id="rId29"/>
          </w:object>
        </w:r>
      </w:ins>
    </w:p>
    <w:p w14:paraId="43B18623" w14:textId="77777777" w:rsidR="006858E6" w:rsidRDefault="006858E6" w:rsidP="006858E6">
      <w:pPr>
        <w:pStyle w:val="TF"/>
        <w:rPr>
          <w:rFonts w:eastAsia="SimSun"/>
        </w:rPr>
      </w:pPr>
      <w:r>
        <w:rPr>
          <w:rFonts w:eastAsia="SimSun"/>
        </w:rPr>
        <w:t>Figure 4.15.9.3.3-1: Time synchronization service modification</w:t>
      </w:r>
    </w:p>
    <w:p w14:paraId="0C73CBE1" w14:textId="77777777" w:rsidR="006858E6" w:rsidRDefault="006858E6" w:rsidP="006858E6">
      <w:pPr>
        <w:pStyle w:val="B1"/>
        <w:rPr>
          <w:rFonts w:eastAsia="SimSun"/>
        </w:rPr>
      </w:pPr>
      <w:r>
        <w:rPr>
          <w:rFonts w:eastAsia="SimSun"/>
        </w:rPr>
        <w:t>1.</w:t>
      </w:r>
      <w:r>
        <w:rPr>
          <w:rFonts w:eastAsia="SimSun"/>
        </w:rPr>
        <w:tab/>
        <w:t>To update an existing time synchronization service configuration of the PTP instance, the AF invokes a Nnef_TimeSynchronization_ConfigUpdate service operation providing the corresponding PTP instance reference.</w:t>
      </w:r>
    </w:p>
    <w:p w14:paraId="51611E13" w14:textId="77777777" w:rsidR="006858E6" w:rsidRDefault="006858E6" w:rsidP="006858E6">
      <w:pPr>
        <w:pStyle w:val="B1"/>
        <w:rPr>
          <w:rFonts w:eastAsia="SimSun"/>
        </w:rPr>
      </w:pPr>
      <w:r>
        <w:rPr>
          <w:rFonts w:eastAsia="SimSun"/>
        </w:rPr>
        <w:lastRenderedPageBreak/>
        <w:t>2.</w:t>
      </w:r>
      <w:r>
        <w:rPr>
          <w:rFonts w:eastAsia="SimSun"/>
        </w:rPr>
        <w:tab/>
        <w:t>The NEF invokes the Ntsctsf_TimeSynchronization_ConfigUpdate service operation with the corresponding TSCTSF.</w:t>
      </w:r>
    </w:p>
    <w:p w14:paraId="15CBA69B" w14:textId="77777777" w:rsidR="006858E6" w:rsidRDefault="006858E6" w:rsidP="006858E6">
      <w:pPr>
        <w:pStyle w:val="B1"/>
        <w:rPr>
          <w:rFonts w:eastAsia="SimSun"/>
        </w:rPr>
      </w:pPr>
      <w:r>
        <w:rPr>
          <w:rFonts w:eastAsia="SimSun"/>
        </w:rPr>
        <w:tab/>
        <w:t>The AF that is part of the operator's trust domain may invoke the services directly with the TSCTSF.</w:t>
      </w:r>
    </w:p>
    <w:p w14:paraId="2F4E393A" w14:textId="56BA0231" w:rsidR="00D25098" w:rsidRDefault="006858E6" w:rsidP="00D25098">
      <w:pPr>
        <w:pStyle w:val="B1"/>
        <w:rPr>
          <w:rFonts w:eastAsia="SimSun"/>
        </w:rPr>
      </w:pPr>
      <w:r>
        <w:rPr>
          <w:rFonts w:eastAsia="SimSun"/>
        </w:rPr>
        <w:t>3.</w:t>
      </w:r>
      <w:r>
        <w:rPr>
          <w:rFonts w:eastAsia="SimSun"/>
        </w:rPr>
        <w:tab/>
      </w:r>
      <w:r w:rsidR="00D25098" w:rsidRPr="00D25098">
        <w:rPr>
          <w:rFonts w:eastAsia="SimSun"/>
        </w:rPr>
        <w:t>The TSCTSF checks whether the AF requested parameters in the update request comply with the stored Time Synchronization Subscription data as defined in clause 5.27.1.11 of TS 23.501 [2], for that, the TSCTSF retrieves the Time Synchronization Subscription data from UDM as defined in clause 4.15.9.2. If the Ntsctsf_TimeSynchronization_ConfigUpdate request includes or updates the Spatial validity condition and the Spatial validity condition is allowed per the subscription, the TSCTSF determines the UE's presence in the updated Spatial validity condition as specified in steps 3-7 of the time synchronization activation procedure in clause 4.15.9.3.2.</w:t>
      </w:r>
    </w:p>
    <w:p w14:paraId="1F1845D4" w14:textId="77777777" w:rsidR="006858E6" w:rsidRDefault="006858E6" w:rsidP="006858E6">
      <w:pPr>
        <w:pStyle w:val="B1"/>
        <w:rPr>
          <w:rFonts w:eastAsia="SimSun"/>
        </w:rPr>
      </w:pPr>
      <w:r>
        <w:rPr>
          <w:rFonts w:eastAsia="SimSun"/>
        </w:rPr>
        <w:t>4.</w:t>
      </w:r>
      <w:r>
        <w:rPr>
          <w:rFonts w:eastAsia="SimSun"/>
        </w:rPr>
        <w:tab/>
        <w:t>The TSCTSF responds with the Ntsctsf_TimeSynchronization_ConfigUpdate response where the AF may include an indication that the UE(s) are (not) present in the Requested Coverage Area (in cases when the AF has requested the service for a specific area).</w:t>
      </w:r>
    </w:p>
    <w:p w14:paraId="013B9CD4" w14:textId="77777777" w:rsidR="006858E6" w:rsidRDefault="006858E6" w:rsidP="006858E6">
      <w:pPr>
        <w:pStyle w:val="B1"/>
        <w:rPr>
          <w:rFonts w:eastAsia="SimSun"/>
        </w:rPr>
      </w:pPr>
      <w:r>
        <w:rPr>
          <w:rFonts w:eastAsia="SimSun"/>
        </w:rPr>
        <w:t>5.</w:t>
      </w:r>
      <w:r>
        <w:rPr>
          <w:rFonts w:eastAsia="SimSun"/>
        </w:rPr>
        <w:tab/>
        <w:t>The NEF responds with the Nnef_TimeSynchronization_ConfigUpdate.</w:t>
      </w:r>
    </w:p>
    <w:p w14:paraId="66FC1714" w14:textId="77777777" w:rsidR="006858E6" w:rsidRDefault="006858E6" w:rsidP="006858E6">
      <w:pPr>
        <w:pStyle w:val="B1"/>
        <w:rPr>
          <w:rFonts w:eastAsia="SimSun"/>
        </w:rPr>
      </w:pPr>
      <w:r>
        <w:rPr>
          <w:rFonts w:eastAsia="SimSun"/>
        </w:rPr>
        <w:t>6-7.</w:t>
      </w:r>
      <w:r>
        <w:rPr>
          <w:rFonts w:eastAsia="SimSun"/>
        </w:rPr>
        <w:tab/>
        <w:t>The TSCTSF uses the PTP instance reference included in the Ntsctsf_TimeSynchronization_ConfigUpdate request to identify the time synchronization service configuration and the corresponding AF sessions.</w:t>
      </w:r>
    </w:p>
    <w:p w14:paraId="700E3E98" w14:textId="77777777" w:rsidR="006858E6" w:rsidRDefault="006858E6" w:rsidP="006858E6">
      <w:pPr>
        <w:pStyle w:val="B1"/>
        <w:rPr>
          <w:rFonts w:eastAsia="SimSun"/>
        </w:rPr>
      </w:pPr>
      <w:r>
        <w:rPr>
          <w:rFonts w:eastAsia="SimSun"/>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6D843AD6" w14:textId="77777777" w:rsidR="006858E6" w:rsidRDefault="006858E6" w:rsidP="006858E6">
      <w:pPr>
        <w:pStyle w:val="B1"/>
        <w:rPr>
          <w:rFonts w:eastAsia="SimSun"/>
        </w:rPr>
      </w:pPr>
      <w:r>
        <w:rPr>
          <w:rFonts w:eastAsia="SimSun"/>
        </w:rPr>
        <w:tab/>
        <w:t>If the Ntsctsf_TimeSynchronization_ConfigUpdate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04D21A0F" w14:textId="77777777" w:rsidR="006858E6" w:rsidRDefault="006858E6" w:rsidP="006858E6">
      <w:pPr>
        <w:pStyle w:val="B2"/>
        <w:rPr>
          <w:rFonts w:eastAsia="SimSun"/>
        </w:rPr>
      </w:pPr>
      <w:r>
        <w:rPr>
          <w:rFonts w:eastAsia="SimSun"/>
        </w:rPr>
        <w:t>-</w:t>
      </w:r>
      <w:r>
        <w:rPr>
          <w:rFonts w:eastAsia="SimSun"/>
        </w:rPr>
        <w:tab/>
        <w:t>the TSCTSF adds the suitable AF-sessions to the list of AF-sessions that are associated with the time synchronization service configuration; and</w:t>
      </w:r>
    </w:p>
    <w:p w14:paraId="0B3E5DBC" w14:textId="77777777" w:rsidR="006858E6" w:rsidRDefault="006858E6" w:rsidP="006858E6">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729EB62F" w14:textId="77777777" w:rsidR="006858E6" w:rsidRDefault="006858E6" w:rsidP="006858E6">
      <w:pPr>
        <w:pStyle w:val="B2"/>
        <w:rPr>
          <w:rFonts w:eastAsia="SimSun"/>
        </w:rPr>
      </w:pPr>
      <w:r>
        <w:rPr>
          <w:rFonts w:eastAsia="SimSun"/>
        </w:rPr>
        <w:t>-</w:t>
      </w:r>
      <w:r>
        <w:rPr>
          <w:rFonts w:eastAsia="SimSun"/>
        </w:rPr>
        <w:tab/>
        <w:t>the TSCTSF uses the procedure in clause 4.15.9.4 to modify or activate the 5G access stratum time distribution for the UEs that are added to the impacted PTP instance.</w:t>
      </w:r>
    </w:p>
    <w:p w14:paraId="4DC00E74" w14:textId="77777777" w:rsidR="006858E6" w:rsidRDefault="006858E6" w:rsidP="006858E6">
      <w:pPr>
        <w:pStyle w:val="B1"/>
        <w:rPr>
          <w:rFonts w:eastAsia="SimSun"/>
        </w:rPr>
      </w:pPr>
      <w:r>
        <w:rPr>
          <w:rFonts w:eastAsia="SimSun"/>
        </w:rPr>
        <w:tab/>
        <w:t>If the Ntsctsf_TimeSynchronization_ConfigUpdate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5BF748D6" w14:textId="77777777" w:rsidR="006858E6" w:rsidRDefault="006858E6" w:rsidP="006858E6">
      <w:pPr>
        <w:pStyle w:val="B1"/>
        <w:rPr>
          <w:rFonts w:eastAsia="SimSun"/>
        </w:rPr>
      </w:pPr>
      <w:r>
        <w:rPr>
          <w:rFonts w:eastAsia="SimSun"/>
        </w:rPr>
        <w:t>8.</w:t>
      </w:r>
      <w:r>
        <w:rPr>
          <w:rFonts w:eastAsia="SimSun"/>
        </w:rPr>
        <w:tab/>
        <w:t>The TSCTSF notifies the NEF (or AF) with the Ntsctsf_TimeSynchronization_ConfigUpdateNotify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w:t>
      </w:r>
    </w:p>
    <w:p w14:paraId="38B22BA2" w14:textId="77777777" w:rsidR="006858E6" w:rsidRDefault="006858E6" w:rsidP="006858E6">
      <w:pPr>
        <w:pStyle w:val="B1"/>
        <w:rPr>
          <w:rFonts w:eastAsia="SimSun"/>
        </w:rPr>
      </w:pPr>
      <w:r>
        <w:rPr>
          <w:rFonts w:eastAsia="SimSun"/>
        </w:rPr>
        <w:t>9.</w:t>
      </w:r>
      <w:r>
        <w:rPr>
          <w:rFonts w:eastAsia="SimSun"/>
        </w:rPr>
        <w:tab/>
        <w:t>The NEF notifies the AF with the Nnef_TimeSynchronization_ConfigUpdateNotify service operation, containing the PTP instance reference and the current state of the time synchronization service configuration.</w:t>
      </w:r>
    </w:p>
    <w:p w14:paraId="01E52F58" w14:textId="77777777" w:rsidR="006858E6" w:rsidRDefault="006858E6">
      <w:pPr>
        <w:pStyle w:val="B1"/>
        <w:rPr>
          <w:ins w:id="153" w:author="Nokia" w:date="2022-12-12T18:45:00Z"/>
          <w:rFonts w:eastAsia="SimSun"/>
        </w:rPr>
      </w:pPr>
    </w:p>
    <w:p w14:paraId="79AE0ADF" w14:textId="77777777" w:rsidR="001F476E" w:rsidRPr="00253A10" w:rsidRDefault="001F476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4E3FED4" w14:textId="77777777" w:rsidR="001F476E" w:rsidRDefault="001F476E">
      <w:pPr>
        <w:pStyle w:val="Heading4"/>
        <w:rPr>
          <w:rFonts w:eastAsia="SimSun"/>
        </w:rPr>
      </w:pPr>
      <w:bookmarkStart w:id="154" w:name="_Toc114668201"/>
      <w:r>
        <w:rPr>
          <w:rFonts w:eastAsia="SimSun"/>
        </w:rPr>
        <w:t>4.15.9.4</w:t>
      </w:r>
      <w:r>
        <w:rPr>
          <w:rFonts w:eastAsia="SimSun"/>
        </w:rPr>
        <w:tab/>
        <w:t>Procedures for management of 5G access stratum time distribution</w:t>
      </w:r>
      <w:bookmarkEnd w:id="154"/>
    </w:p>
    <w:p w14:paraId="59B3E18E" w14:textId="77777777" w:rsidR="001F476E" w:rsidRDefault="001F476E">
      <w:pPr>
        <w:rPr>
          <w:rFonts w:eastAsia="SimSun"/>
        </w:rPr>
      </w:pPr>
      <w:r>
        <w:rPr>
          <w:rFonts w:eastAsia="SimSun"/>
        </w:rPr>
        <w:t xml:space="preserve">The AF can use the procedure to activate, update or delete the 5G access stratum time distribution for one UE or a group of UEs. </w:t>
      </w:r>
    </w:p>
    <w:p w14:paraId="64E0FCEB" w14:textId="3E02E374" w:rsidR="001F476E" w:rsidDel="00F24EEB" w:rsidRDefault="001F476E">
      <w:pPr>
        <w:rPr>
          <w:ins w:id="155" w:author="Nokia" w:date="2022-12-13T08:51:00Z"/>
          <w:del w:id="156" w:author="NTT DOCOMO" w:date="2023-02-10T13:16:00Z"/>
          <w:rFonts w:eastAsia="SimSun"/>
        </w:rPr>
      </w:pPr>
      <w:r>
        <w:rPr>
          <w:rFonts w:eastAsia="SimSun"/>
        </w:rPr>
        <w:t>The AF may query the status of the 5G access stratum time distribution using Nnef_ASTI_Get service operation. The Nnef_ASTI_Create and Nnef_ASTI_Update request may contain the parameters as described in Table 4.15.9.4-1.</w:t>
      </w:r>
      <w:ins w:id="157" w:author="Nokia" w:date="2022-12-13T08:50:00Z">
        <w:r>
          <w:rPr>
            <w:rFonts w:eastAsia="SimSun"/>
          </w:rPr>
          <w:t xml:space="preserve"> </w:t>
        </w:r>
      </w:ins>
      <w:ins w:id="158" w:author="Nokia" w:date="2023-03-24T11:16:00Z">
        <w:r w:rsidR="00717F00" w:rsidRPr="00284DB0">
          <w:rPr>
            <w:rFonts w:eastAsia="SimSun"/>
            <w:highlight w:val="yellow"/>
          </w:rPr>
          <w:t>T</w:t>
        </w:r>
      </w:ins>
      <w:ins w:id="159" w:author="Nokia" w:date="2023-03-24T11:09:00Z">
        <w:r w:rsidR="00156D6A" w:rsidRPr="00284DB0">
          <w:rPr>
            <w:rFonts w:eastAsia="SimSun"/>
            <w:highlight w:val="yellow"/>
          </w:rPr>
          <w:t xml:space="preserve">he </w:t>
        </w:r>
        <w:r w:rsidR="00156D6A" w:rsidRPr="00284DB0">
          <w:rPr>
            <w:rFonts w:eastAsia="SimSun"/>
            <w:highlight w:val="yellow"/>
          </w:rPr>
          <w:lastRenderedPageBreak/>
          <w:t xml:space="preserve">AF may subscribe to </w:t>
        </w:r>
      </w:ins>
      <w:ins w:id="160" w:author="Nokia" w:date="2023-03-24T11:16:00Z">
        <w:r w:rsidR="00717F00" w:rsidRPr="00284DB0">
          <w:rPr>
            <w:rFonts w:eastAsia="SimSun"/>
            <w:highlight w:val="yellow"/>
          </w:rPr>
          <w:t>NG-RAN timing synchronization information updates</w:t>
        </w:r>
      </w:ins>
      <w:ins w:id="161" w:author="Nokia" w:date="2023-03-24T11:09:00Z">
        <w:r w:rsidR="00156D6A" w:rsidRPr="00284DB0">
          <w:rPr>
            <w:rFonts w:eastAsia="SimSun"/>
            <w:highlight w:val="yellow"/>
          </w:rPr>
          <w:t xml:space="preserve"> via Nnef_ASTI_Subscribe service operation.</w:t>
        </w:r>
        <w:r w:rsidR="00156D6A">
          <w:rPr>
            <w:rFonts w:eastAsia="SimSun"/>
          </w:rPr>
          <w:t xml:space="preserve"> The AF may receive </w:t>
        </w:r>
      </w:ins>
      <w:ins w:id="162" w:author="Nokia" w:date="2023-03-24T11:10:00Z">
        <w:r w:rsidR="009E2A63">
          <w:rPr>
            <w:rFonts w:eastAsia="SimSun"/>
          </w:rPr>
          <w:t xml:space="preserve">5G access stratum time distribution status </w:t>
        </w:r>
      </w:ins>
      <w:ins w:id="163" w:author="Nokia" w:date="2023-03-24T11:09:00Z">
        <w:r w:rsidR="00156D6A">
          <w:rPr>
            <w:rFonts w:eastAsia="SimSun"/>
          </w:rPr>
          <w:t xml:space="preserve">update or </w:t>
        </w:r>
      </w:ins>
      <w:ins w:id="164" w:author="Nokia" w:date="2023-03-24T11:16:00Z">
        <w:r w:rsidR="00BB0518">
          <w:rPr>
            <w:rFonts w:eastAsia="SimSun"/>
          </w:rPr>
          <w:t>NG-RAN</w:t>
        </w:r>
      </w:ins>
      <w:ins w:id="165" w:author="Nokia" w:date="2023-03-24T11:09:00Z">
        <w:r w:rsidR="00156D6A">
          <w:rPr>
            <w:rFonts w:eastAsia="SimSun"/>
          </w:rPr>
          <w:t xml:space="preserve"> timing synchronization information via Nnef_</w:t>
        </w:r>
      </w:ins>
      <w:ins w:id="166" w:author="Nokia" w:date="2023-03-24T11:10:00Z">
        <w:r w:rsidR="009E2A63">
          <w:rPr>
            <w:rFonts w:eastAsia="SimSun"/>
          </w:rPr>
          <w:t>ASTI</w:t>
        </w:r>
      </w:ins>
      <w:ins w:id="167" w:author="Nokia" w:date="2023-03-24T11:09:00Z">
        <w:r w:rsidR="00156D6A">
          <w:rPr>
            <w:rFonts w:eastAsia="SimSun"/>
          </w:rPr>
          <w:t>_UpdateNotify service operation</w:t>
        </w:r>
      </w:ins>
      <w:ins w:id="168" w:author="Nokia" w:date="2022-12-13T08:51:00Z">
        <w:r>
          <w:rPr>
            <w:rFonts w:eastAsia="SimSun"/>
          </w:rPr>
          <w:t>.</w:t>
        </w:r>
      </w:ins>
      <w:ins w:id="169" w:author="NTT DOCOMO" w:date="2023-02-10T13:16:00Z">
        <w:r>
          <w:rPr>
            <w:rFonts w:eastAsia="SimSun"/>
          </w:rPr>
          <w:t xml:space="preserve"> </w:t>
        </w:r>
      </w:ins>
    </w:p>
    <w:p w14:paraId="2653B8A3" w14:textId="77777777" w:rsidR="001F476E" w:rsidDel="00F24EEB" w:rsidRDefault="001F476E">
      <w:pPr>
        <w:rPr>
          <w:del w:id="170" w:author="NTT DOCOMO" w:date="2023-02-10T13:16:00Z"/>
          <w:rFonts w:eastAsia="SimSun"/>
        </w:rPr>
      </w:pPr>
    </w:p>
    <w:p w14:paraId="74DF02F4" w14:textId="77777777" w:rsidR="001F476E" w:rsidRPr="002217D3" w:rsidRDefault="001F476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F476E" w:rsidRPr="00BC6720" w14:paraId="5A8F2AB5" w14:textId="77777777">
        <w:trPr>
          <w:cantSplit/>
          <w:jc w:val="center"/>
        </w:trPr>
        <w:tc>
          <w:tcPr>
            <w:tcW w:w="3799" w:type="dxa"/>
          </w:tcPr>
          <w:p w14:paraId="2A813E42" w14:textId="77777777" w:rsidR="001F476E" w:rsidRPr="00BC6720" w:rsidRDefault="001F476E">
            <w:pPr>
              <w:pStyle w:val="TAH"/>
              <w:rPr>
                <w:rFonts w:eastAsia="Malgun Gothic"/>
              </w:rPr>
            </w:pPr>
            <w:r>
              <w:rPr>
                <w:rFonts w:eastAsia="Malgun Gothic"/>
              </w:rPr>
              <w:t>Parameter</w:t>
            </w:r>
          </w:p>
        </w:tc>
        <w:tc>
          <w:tcPr>
            <w:tcW w:w="4678" w:type="dxa"/>
          </w:tcPr>
          <w:p w14:paraId="3B3E27F1" w14:textId="77777777" w:rsidR="001F476E" w:rsidRPr="00BC6720" w:rsidRDefault="001F476E">
            <w:pPr>
              <w:pStyle w:val="TAH"/>
              <w:rPr>
                <w:rFonts w:eastAsia="Malgun Gothic"/>
              </w:rPr>
            </w:pPr>
            <w:r w:rsidRPr="00BC6720">
              <w:rPr>
                <w:rFonts w:eastAsia="Malgun Gothic"/>
              </w:rPr>
              <w:t>Description</w:t>
            </w:r>
          </w:p>
        </w:tc>
      </w:tr>
      <w:tr w:rsidR="001F476E" w:rsidRPr="00BC6720" w14:paraId="6459CE0F" w14:textId="77777777">
        <w:trPr>
          <w:cantSplit/>
          <w:jc w:val="center"/>
        </w:trPr>
        <w:tc>
          <w:tcPr>
            <w:tcW w:w="3799" w:type="dxa"/>
          </w:tcPr>
          <w:p w14:paraId="416639A5" w14:textId="77777777" w:rsidR="001F476E" w:rsidRPr="00BC6720" w:rsidRDefault="001F476E">
            <w:pPr>
              <w:pStyle w:val="TAL"/>
              <w:rPr>
                <w:rFonts w:eastAsia="Malgun Gothic"/>
              </w:rPr>
            </w:pPr>
            <w:r>
              <w:rPr>
                <w:rFonts w:eastAsia="Malgun Gothic"/>
              </w:rPr>
              <w:t>5G access stratum time distribution indication (enable, disable)</w:t>
            </w:r>
          </w:p>
        </w:tc>
        <w:tc>
          <w:tcPr>
            <w:tcW w:w="4678" w:type="dxa"/>
          </w:tcPr>
          <w:p w14:paraId="09BE4B42" w14:textId="77777777" w:rsidR="001F476E" w:rsidRPr="00BC6720" w:rsidRDefault="001F476E">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1F476E" w:rsidRPr="00BC6720" w14:paraId="3516D613" w14:textId="77777777">
        <w:trPr>
          <w:cantSplit/>
          <w:jc w:val="center"/>
        </w:trPr>
        <w:tc>
          <w:tcPr>
            <w:tcW w:w="3799" w:type="dxa"/>
          </w:tcPr>
          <w:p w14:paraId="6443004C" w14:textId="77777777" w:rsidR="001F476E" w:rsidRPr="00BC6720" w:rsidRDefault="001F476E">
            <w:pPr>
              <w:pStyle w:val="TAL"/>
              <w:rPr>
                <w:rFonts w:eastAsia="Malgun Gothic"/>
              </w:rPr>
            </w:pPr>
            <w:r>
              <w:rPr>
                <w:rFonts w:eastAsia="Malgun Gothic"/>
              </w:rPr>
              <w:t>Time synchronization error budget</w:t>
            </w:r>
          </w:p>
        </w:tc>
        <w:tc>
          <w:tcPr>
            <w:tcW w:w="4678" w:type="dxa"/>
          </w:tcPr>
          <w:p w14:paraId="796F3E32" w14:textId="77777777" w:rsidR="001F476E" w:rsidRDefault="001F476E">
            <w:pPr>
              <w:pStyle w:val="TAL"/>
              <w:rPr>
                <w:rFonts w:eastAsia="Malgun Gothic"/>
              </w:rPr>
            </w:pPr>
            <w:r>
              <w:rPr>
                <w:rFonts w:eastAsia="Malgun Gothic"/>
              </w:rPr>
              <w:t>Indicates the time synchronization error budget for the time synchronization service (as described in clause 5.27.1.9 of TS 23.501 [2]).</w:t>
            </w:r>
          </w:p>
          <w:p w14:paraId="3BB1F528" w14:textId="77777777" w:rsidR="001F476E" w:rsidRPr="00BC6720" w:rsidRDefault="001F476E">
            <w:pPr>
              <w:pStyle w:val="TAL"/>
              <w:rPr>
                <w:rFonts w:eastAsia="Malgun Gothic"/>
              </w:rPr>
            </w:pPr>
            <w:r>
              <w:rPr>
                <w:rFonts w:eastAsia="Malgun Gothic"/>
              </w:rPr>
              <w:t>[optional]</w:t>
            </w:r>
          </w:p>
        </w:tc>
      </w:tr>
      <w:tr w:rsidR="001F476E" w:rsidRPr="00BC6720" w14:paraId="492BFA05" w14:textId="77777777">
        <w:trPr>
          <w:cantSplit/>
          <w:jc w:val="center"/>
        </w:trPr>
        <w:tc>
          <w:tcPr>
            <w:tcW w:w="3799" w:type="dxa"/>
          </w:tcPr>
          <w:p w14:paraId="481F68E0" w14:textId="77777777" w:rsidR="001F476E" w:rsidRDefault="001F476E">
            <w:pPr>
              <w:pStyle w:val="TAL"/>
              <w:rPr>
                <w:rFonts w:eastAsia="Malgun Gothic"/>
              </w:rPr>
            </w:pPr>
            <w:r>
              <w:rPr>
                <w:rFonts w:eastAsia="Malgun Gothic"/>
              </w:rPr>
              <w:t>Temporal Validity Condition</w:t>
            </w:r>
          </w:p>
        </w:tc>
        <w:tc>
          <w:tcPr>
            <w:tcW w:w="4678" w:type="dxa"/>
          </w:tcPr>
          <w:p w14:paraId="78072845" w14:textId="77777777" w:rsidR="001F476E" w:rsidRDefault="001F476E">
            <w:pPr>
              <w:pStyle w:val="TAL"/>
              <w:rPr>
                <w:rFonts w:eastAsia="Malgun Gothic"/>
              </w:rPr>
            </w:pPr>
            <w:r>
              <w:rPr>
                <w:rFonts w:eastAsia="Malgun Gothic"/>
              </w:rPr>
              <w:t>Indicates start-time and stop-time attributes that describe the time period when the time synchronization service is active.</w:t>
            </w:r>
          </w:p>
          <w:p w14:paraId="45A0E989" w14:textId="77777777" w:rsidR="001F476E" w:rsidRDefault="001F476E">
            <w:pPr>
              <w:pStyle w:val="TAL"/>
              <w:rPr>
                <w:rFonts w:eastAsia="Malgun Gothic"/>
              </w:rPr>
            </w:pPr>
            <w:r>
              <w:rPr>
                <w:rFonts w:eastAsia="Malgun Gothic"/>
              </w:rPr>
              <w:t>[optional]</w:t>
            </w:r>
          </w:p>
        </w:tc>
      </w:tr>
      <w:tr w:rsidR="001F476E" w:rsidRPr="00BC6720" w14:paraId="7BE12210" w14:textId="77777777">
        <w:trPr>
          <w:cantSplit/>
          <w:jc w:val="center"/>
        </w:trPr>
        <w:tc>
          <w:tcPr>
            <w:tcW w:w="3799" w:type="dxa"/>
          </w:tcPr>
          <w:p w14:paraId="37237612" w14:textId="77777777" w:rsidR="001F476E" w:rsidRDefault="001F476E">
            <w:pPr>
              <w:pStyle w:val="TAL"/>
              <w:rPr>
                <w:rFonts w:eastAsia="Malgun Gothic"/>
              </w:rPr>
            </w:pPr>
            <w:r>
              <w:rPr>
                <w:rFonts w:eastAsia="Malgun Gothic"/>
              </w:rPr>
              <w:t>Spatial Validity Condition</w:t>
            </w:r>
          </w:p>
        </w:tc>
        <w:tc>
          <w:tcPr>
            <w:tcW w:w="4678" w:type="dxa"/>
          </w:tcPr>
          <w:p w14:paraId="66756BBA" w14:textId="7A979C86" w:rsidR="001F476E" w:rsidRDefault="001F476E">
            <w:pPr>
              <w:pStyle w:val="TAL"/>
              <w:rPr>
                <w:rFonts w:eastAsia="Malgun Gothic"/>
              </w:rPr>
            </w:pPr>
            <w:r>
              <w:rPr>
                <w:rFonts w:eastAsia="Malgun Gothic"/>
              </w:rPr>
              <w:t>Indicates a geographical area (e.g., a civic address or shapes) or a TA list in which time synchronization service is enabled</w:t>
            </w:r>
            <w:r w:rsidR="00F17A41">
              <w:rPr>
                <w:rFonts w:eastAsia="Malgun Gothic"/>
              </w:rPr>
              <w:t xml:space="preserve"> (NOTE </w:t>
            </w:r>
            <w:r w:rsidR="00D43E4F">
              <w:rPr>
                <w:rFonts w:eastAsia="Malgun Gothic"/>
              </w:rPr>
              <w:t>1</w:t>
            </w:r>
            <w:r w:rsidR="00F17A41">
              <w:rPr>
                <w:rFonts w:eastAsia="Malgun Gothic"/>
              </w:rPr>
              <w:t>)</w:t>
            </w:r>
            <w:r>
              <w:rPr>
                <w:rFonts w:eastAsia="Malgun Gothic"/>
              </w:rPr>
              <w:t>.</w:t>
            </w:r>
          </w:p>
          <w:p w14:paraId="41B29A95" w14:textId="77777777" w:rsidR="001F476E" w:rsidRDefault="001F476E">
            <w:pPr>
              <w:pStyle w:val="TAL"/>
              <w:rPr>
                <w:rFonts w:eastAsia="Malgun Gothic"/>
              </w:rPr>
            </w:pPr>
            <w:r>
              <w:rPr>
                <w:rFonts w:eastAsia="Malgun Gothic"/>
              </w:rPr>
              <w:t>[optional]</w:t>
            </w:r>
          </w:p>
        </w:tc>
      </w:tr>
      <w:tr w:rsidR="001F476E" w:rsidRPr="00BC6720" w14:paraId="28209248" w14:textId="77777777">
        <w:trPr>
          <w:cantSplit/>
          <w:jc w:val="center"/>
          <w:ins w:id="171" w:author="Nokia" w:date="2022-12-12T20:26:00Z"/>
        </w:trPr>
        <w:tc>
          <w:tcPr>
            <w:tcW w:w="3799" w:type="dxa"/>
          </w:tcPr>
          <w:p w14:paraId="06E4BB26" w14:textId="77777777" w:rsidR="001F476E" w:rsidRDefault="001F476E">
            <w:pPr>
              <w:pStyle w:val="TAL"/>
              <w:rPr>
                <w:ins w:id="172" w:author="Nokia" w:date="2022-12-12T20:26:00Z"/>
                <w:rFonts w:eastAsia="Malgun Gothic"/>
              </w:rPr>
            </w:pPr>
            <w:ins w:id="173" w:author="Nokia" w:date="2022-12-12T20:26:00Z">
              <w:r>
                <w:rPr>
                  <w:rFonts w:eastAsia="Malgun Gothic"/>
                </w:rPr>
                <w:t xml:space="preserve">Clock quality </w:t>
              </w:r>
            </w:ins>
            <w:ins w:id="174" w:author="Nokia" w:date="2022-12-12T20:28:00Z">
              <w:r>
                <w:rPr>
                  <w:rFonts w:eastAsia="Malgun Gothic"/>
                </w:rPr>
                <w:t>detail level</w:t>
              </w:r>
            </w:ins>
          </w:p>
        </w:tc>
        <w:tc>
          <w:tcPr>
            <w:tcW w:w="4678" w:type="dxa"/>
          </w:tcPr>
          <w:p w14:paraId="0FEC53AF" w14:textId="77777777" w:rsidR="001F476E" w:rsidRDefault="001F476E">
            <w:pPr>
              <w:pStyle w:val="TAL"/>
              <w:rPr>
                <w:ins w:id="175" w:author="Nokia" w:date="2022-12-12T20:29:00Z"/>
                <w:lang w:val="en-US"/>
              </w:rPr>
            </w:pPr>
            <w:ins w:id="176" w:author="Nokia" w:date="2022-12-12T20:29:00Z">
              <w:r>
                <w:rPr>
                  <w:lang w:val="en-US"/>
                </w:rPr>
                <w:t xml:space="preserve">It indicates whether and which clock quality information to provide to the UE and can take one of the following values </w:t>
              </w:r>
            </w:ins>
            <w:ins w:id="177" w:author="Nokia" w:date="2022-12-13T08:31:00Z">
              <w:r>
                <w:rPr>
                  <w:lang w:val="en-US"/>
                </w:rPr>
                <w:t>“</w:t>
              </w:r>
            </w:ins>
            <w:ins w:id="178" w:author="Nokia" w:date="2022-12-12T20:29:00Z">
              <w:r>
                <w:rPr>
                  <w:lang w:val="en-US"/>
                </w:rPr>
                <w:t>clock quality metrics</w:t>
              </w:r>
            </w:ins>
            <w:ins w:id="179" w:author="Nokia" w:date="2022-12-13T08:31:00Z">
              <w:r>
                <w:rPr>
                  <w:lang w:val="en-US"/>
                </w:rPr>
                <w:t>”</w:t>
              </w:r>
            </w:ins>
            <w:ins w:id="180" w:author="Nokia" w:date="2022-12-12T20:29:00Z">
              <w:r>
                <w:rPr>
                  <w:lang w:val="en-US"/>
                </w:rPr>
                <w:t xml:space="preserve"> or </w:t>
              </w:r>
            </w:ins>
            <w:ins w:id="181" w:author="Nokia" w:date="2022-12-13T08:31:00Z">
              <w:r>
                <w:rPr>
                  <w:lang w:val="en-US"/>
                </w:rPr>
                <w:t>“</w:t>
              </w:r>
            </w:ins>
            <w:ins w:id="182" w:author="Nokia" w:date="2022-12-12T20:29:00Z">
              <w:r>
                <w:rPr>
                  <w:lang w:val="en-US"/>
                </w:rPr>
                <w:t>acceptable/not acceptable indication</w:t>
              </w:r>
            </w:ins>
            <w:ins w:id="183" w:author="Nokia" w:date="2022-12-13T08:31:00Z">
              <w:r>
                <w:rPr>
                  <w:lang w:val="en-US"/>
                </w:rPr>
                <w:t>”</w:t>
              </w:r>
            </w:ins>
            <w:ins w:id="184" w:author="Nokia" w:date="2022-12-12T20:29:00Z">
              <w:r>
                <w:rPr>
                  <w:lang w:val="en-US"/>
                </w:rPr>
                <w:t>.</w:t>
              </w:r>
            </w:ins>
          </w:p>
          <w:p w14:paraId="785320DC" w14:textId="77777777" w:rsidR="001F476E" w:rsidRDefault="001F476E">
            <w:pPr>
              <w:pStyle w:val="TAL"/>
              <w:rPr>
                <w:ins w:id="185" w:author="Nokia" w:date="2022-12-12T20:26:00Z"/>
                <w:rFonts w:eastAsia="Malgun Gothic"/>
              </w:rPr>
            </w:pPr>
            <w:ins w:id="186" w:author="Nokia" w:date="2022-12-12T20:29:00Z">
              <w:r>
                <w:rPr>
                  <w:lang w:val="en-US"/>
                </w:rPr>
                <w:t>[optional]</w:t>
              </w:r>
            </w:ins>
          </w:p>
        </w:tc>
      </w:tr>
      <w:tr w:rsidR="001F476E" w:rsidRPr="00BC6720" w14:paraId="12701252" w14:textId="77777777">
        <w:trPr>
          <w:cantSplit/>
          <w:jc w:val="center"/>
          <w:ins w:id="187" w:author="Nokia" w:date="2022-12-12T20:29:00Z"/>
        </w:trPr>
        <w:tc>
          <w:tcPr>
            <w:tcW w:w="3799" w:type="dxa"/>
          </w:tcPr>
          <w:p w14:paraId="04989F77" w14:textId="77777777" w:rsidR="001F476E" w:rsidRDefault="001F476E">
            <w:pPr>
              <w:pStyle w:val="TAL"/>
              <w:rPr>
                <w:ins w:id="188" w:author="Nokia" w:date="2022-12-12T20:29:00Z"/>
                <w:rFonts w:eastAsia="Malgun Gothic"/>
              </w:rPr>
            </w:pPr>
            <w:ins w:id="189" w:author="Nokia" w:date="2022-12-12T20:29:00Z">
              <w:r>
                <w:rPr>
                  <w:lang w:val="en-US"/>
                </w:rPr>
                <w:t>Clock quality acceptance criteria</w:t>
              </w:r>
            </w:ins>
          </w:p>
        </w:tc>
        <w:tc>
          <w:tcPr>
            <w:tcW w:w="4678" w:type="dxa"/>
          </w:tcPr>
          <w:p w14:paraId="6E2A3A65" w14:textId="252EA9BC" w:rsidR="001F476E" w:rsidRDefault="001F476E">
            <w:pPr>
              <w:pStyle w:val="TAL"/>
              <w:rPr>
                <w:ins w:id="190" w:author="Nokia" w:date="2022-12-12T20:30:00Z"/>
                <w:lang w:val="en-US"/>
              </w:rPr>
            </w:pPr>
            <w:ins w:id="191" w:author="Nokia" w:date="2022-12-22T09:42:00Z">
              <w:r>
                <w:rPr>
                  <w:lang w:val="en-US"/>
                </w:rPr>
                <w:t xml:space="preserve">It indicates </w:t>
              </w:r>
            </w:ins>
            <w:ins w:id="192" w:author="Nokia" w:date="2022-12-12T20:29:00Z">
              <w:r>
                <w:rPr>
                  <w:lang w:val="en-US"/>
                </w:rPr>
                <w:t>ac</w:t>
              </w:r>
            </w:ins>
            <w:ins w:id="193" w:author="Nokia" w:date="2022-12-12T20:30:00Z">
              <w:r>
                <w:rPr>
                  <w:lang w:val="en-US"/>
                </w:rPr>
                <w:t>ceptable criteria for the UE.</w:t>
              </w:r>
            </w:ins>
            <w:ins w:id="194" w:author="Nokia" w:date="2022-12-22T09:42:00Z">
              <w:r>
                <w:rPr>
                  <w:lang w:val="en-US"/>
                </w:rPr>
                <w:t xml:space="preserve"> </w:t>
              </w:r>
              <w:r w:rsidRPr="0014647C">
                <w:rPr>
                  <w:lang w:val="en-US"/>
                </w:rPr>
                <w:t xml:space="preserve">It is defined based on the following attributes: </w:t>
              </w:r>
            </w:ins>
            <w:ins w:id="195" w:author="Nokia" w:date="2023-02-06T15:31:00Z">
              <w:r>
                <w:t>synchronization state</w:t>
              </w:r>
              <w:r w:rsidRPr="00433AC4">
                <w:t xml:space="preserve">, traceability to UTC, </w:t>
              </w:r>
              <w:r>
                <w:t>traceability to GNSS, frequency stability,</w:t>
              </w:r>
              <w:r w:rsidRPr="00433AC4">
                <w:t xml:space="preserve"> clock accuracy</w:t>
              </w:r>
              <w:r>
                <w:t>,</w:t>
              </w:r>
              <w:r w:rsidRPr="00433AC4">
                <w:t xml:space="preserve"> parent time source</w:t>
              </w:r>
              <w:r>
                <w:t>.</w:t>
              </w:r>
            </w:ins>
            <w:ins w:id="196" w:author="Nokia_05/04" w:date="2023-04-05T10:16:00Z">
              <w:r w:rsidR="00BF1356">
                <w:t xml:space="preserve"> </w:t>
              </w:r>
              <w:r w:rsidR="00BF1356" w:rsidRPr="00D16884">
                <w:rPr>
                  <w:rFonts w:cs="Arial"/>
                  <w:szCs w:val="18"/>
                </w:rPr>
                <w:t>The parameter shall be included if the "clock quality detail level" = "acceptable/not acceptable".</w:t>
              </w:r>
            </w:ins>
          </w:p>
          <w:p w14:paraId="650F2E4C" w14:textId="77777777" w:rsidR="001F476E" w:rsidRDefault="001F476E">
            <w:pPr>
              <w:pStyle w:val="TAL"/>
              <w:rPr>
                <w:ins w:id="197" w:author="Nokia" w:date="2022-12-12T20:29:00Z"/>
                <w:lang w:val="en-US"/>
              </w:rPr>
            </w:pPr>
            <w:ins w:id="198" w:author="Nokia" w:date="2022-12-12T20:30:00Z">
              <w:r>
                <w:rPr>
                  <w:lang w:val="en-US"/>
                </w:rPr>
                <w:t>[conditional]</w:t>
              </w:r>
            </w:ins>
          </w:p>
        </w:tc>
      </w:tr>
      <w:tr w:rsidR="00F17A41" w:rsidRPr="00BC6720" w14:paraId="6E13CD05" w14:textId="77777777">
        <w:trPr>
          <w:cantSplit/>
          <w:jc w:val="center"/>
        </w:trPr>
        <w:tc>
          <w:tcPr>
            <w:tcW w:w="8477" w:type="dxa"/>
            <w:gridSpan w:val="2"/>
          </w:tcPr>
          <w:p w14:paraId="4FCC5CE0" w14:textId="13887D0D" w:rsidR="00F17A41" w:rsidRDefault="00F17A41">
            <w:pPr>
              <w:pStyle w:val="TAL"/>
              <w:rPr>
                <w:lang w:val="en-US"/>
              </w:rPr>
            </w:pPr>
            <w:r w:rsidRPr="00F17A41">
              <w:rPr>
                <w:lang w:val="en-US"/>
              </w:rPr>
              <w:t xml:space="preserve">NOTE </w:t>
            </w:r>
            <w:r w:rsidR="00D43E4F">
              <w:rPr>
                <w:lang w:val="en-US"/>
              </w:rPr>
              <w:t>1</w:t>
            </w:r>
            <w:r w:rsidRPr="00F17A41">
              <w:rPr>
                <w:lang w:val="en-US"/>
              </w:rPr>
              <w:t>: A geographical area requested by an AF includes at least one tracking area (TA), i.e., the granularity is restricted to a TA level in this release of the specifications.</w:t>
            </w:r>
          </w:p>
        </w:tc>
      </w:tr>
    </w:tbl>
    <w:p w14:paraId="707B9F2A" w14:textId="77777777" w:rsidR="001F476E" w:rsidRDefault="001F476E">
      <w:pPr>
        <w:rPr>
          <w:ins w:id="199" w:author="Nokia" w:date="2022-12-13T08:32:00Z"/>
          <w:lang w:eastAsia="zh-CN"/>
        </w:rPr>
      </w:pPr>
    </w:p>
    <w:p w14:paraId="5196041F" w14:textId="77777777" w:rsidR="001F476E" w:rsidRDefault="001F476E">
      <w:pPr>
        <w:jc w:val="center"/>
        <w:rPr>
          <w:lang w:eastAsia="zh-CN"/>
        </w:rPr>
      </w:pPr>
      <w:del w:id="200" w:author="Nokia" w:date="2022-12-13T08:33:00Z">
        <w:r w:rsidDel="000A75C8">
          <w:rPr>
            <w:noProof/>
          </w:rPr>
          <w:object w:dxaOrig="9026" w:dyaOrig="11602" w14:anchorId="221159B8">
            <v:shape id="_x0000_i1030" type="#_x0000_t75" style="width:452pt;height:580.5pt" o:ole="">
              <v:imagedata r:id="rId30" o:title=""/>
            </v:shape>
            <o:OLEObject Type="Embed" ProgID="Word.Document.12" ShapeID="_x0000_i1030" DrawAspect="Content" ObjectID="_1742376917" r:id="rId31">
              <o:FieldCodes>\s</o:FieldCodes>
            </o:OLEObject>
          </w:object>
        </w:r>
      </w:del>
    </w:p>
    <w:commentRangeStart w:id="201"/>
    <w:bookmarkStart w:id="202" w:name="_MON_1732379650"/>
    <w:bookmarkEnd w:id="202"/>
    <w:p w14:paraId="0328E877" w14:textId="77777777" w:rsidR="001F476E" w:rsidRDefault="001F476E">
      <w:pPr>
        <w:pStyle w:val="TH"/>
      </w:pPr>
      <w:ins w:id="203" w:author="Nokia" w:date="2022-12-13T08:32:00Z">
        <w:r>
          <w:rPr>
            <w:noProof/>
          </w:rPr>
          <w:object w:dxaOrig="9026" w:dyaOrig="11540" w14:anchorId="0EAB9973">
            <v:shape id="_x0000_i1031" type="#_x0000_t75" style="width:452pt;height:577pt" o:ole="">
              <v:imagedata r:id="rId32" o:title=""/>
            </v:shape>
            <o:OLEObject Type="Embed" ProgID="Word.Document.12" ShapeID="_x0000_i1031" DrawAspect="Content" ObjectID="_1742376918" r:id="rId33">
              <o:FieldCodes>\s</o:FieldCodes>
            </o:OLEObject>
          </w:object>
        </w:r>
      </w:ins>
      <w:commentRangeEnd w:id="201"/>
      <w:r>
        <w:rPr>
          <w:rStyle w:val="CommentReference"/>
          <w:rFonts w:ascii="Times New Roman" w:hAnsi="Times New Roman"/>
          <w:b w:val="0"/>
        </w:rPr>
        <w:commentReference w:id="201"/>
      </w:r>
    </w:p>
    <w:p w14:paraId="536AD07B" w14:textId="77777777" w:rsidR="001F476E" w:rsidRDefault="001F476E">
      <w:pPr>
        <w:pStyle w:val="TF"/>
      </w:pPr>
      <w:r>
        <w:t>Figure 4.15.9.4-1: Management of 5G access stratum time information</w:t>
      </w:r>
    </w:p>
    <w:p w14:paraId="43CCE1D1" w14:textId="77777777" w:rsidR="001F476E" w:rsidRDefault="001F476E">
      <w:pPr>
        <w:pStyle w:val="B1"/>
      </w:pPr>
      <w:r>
        <w:t>1.</w:t>
      </w:r>
      <w:r>
        <w:tab/>
        <w:t>AM Policy Association establishment as described in clause 4.16.1.</w:t>
      </w:r>
    </w:p>
    <w:p w14:paraId="25FFE552" w14:textId="77777777" w:rsidR="001F476E" w:rsidRDefault="001F476E">
      <w:pPr>
        <w:pStyle w:val="B1"/>
      </w:pPr>
      <w:r>
        <w:t>2.</w:t>
      </w:r>
      <w:r>
        <w:tab/>
        <w:t>(When the procedure is triggered by the AF request to influence the 5G access stratum time distribution):</w:t>
      </w:r>
    </w:p>
    <w:p w14:paraId="650D3ED2" w14:textId="77777777" w:rsidR="001F476E" w:rsidRDefault="001F476E">
      <w:pPr>
        <w:pStyle w:val="B2"/>
      </w:pPr>
      <w:r>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82FFBCB" w14:textId="77777777" w:rsidR="001F476E" w:rsidRDefault="001F476E">
      <w:pPr>
        <w:pStyle w:val="B2"/>
      </w:pPr>
      <w:r>
        <w:lastRenderedPageBreak/>
        <w:t>-</w:t>
      </w:r>
      <w:r>
        <w:tab/>
        <w:t>To update or remove an existing request, the AF invokes an Nnef_ASTI_Update or Nnef_ASTI_Delete service operation providing the corresponding time synchronization configuration id.</w:t>
      </w:r>
    </w:p>
    <w:p w14:paraId="73DB7E19" w14:textId="77777777" w:rsidR="001F476E" w:rsidRDefault="001F476E">
      <w:pPr>
        <w:pStyle w:val="B2"/>
        <w:rPr>
          <w:ins w:id="204" w:author="Nokia" w:date="2022-12-13T08:54:00Z"/>
        </w:rPr>
      </w:pPr>
      <w:r>
        <w:t>-</w:t>
      </w:r>
      <w:r>
        <w:tab/>
        <w:t>To query the status of the access stratum time distribution, the AF invokes Nnef_ASTI_Get service operation providing the target (a list of UE identities (SUPI or GPSIs) or an External Group Identifier).</w:t>
      </w:r>
    </w:p>
    <w:p w14:paraId="75704B7B" w14:textId="3FD843BC" w:rsidR="00190BEB" w:rsidRDefault="00190BEB" w:rsidP="00190BEB">
      <w:pPr>
        <w:pStyle w:val="B2"/>
        <w:rPr>
          <w:ins w:id="205" w:author="Nokia" w:date="2023-03-24T11:12:00Z"/>
        </w:rPr>
      </w:pPr>
      <w:r>
        <w:t>-</w:t>
      </w:r>
      <w:r>
        <w:tab/>
      </w:r>
      <w:ins w:id="206" w:author="Nokia" w:date="2023-03-23T13:32:00Z">
        <w:r w:rsidRPr="004F4D47">
          <w:t xml:space="preserve">If the AF </w:t>
        </w:r>
      </w:ins>
      <w:ins w:id="207" w:author="Nokia" w:date="2023-03-24T11:12:00Z">
        <w:r>
          <w:t>includes</w:t>
        </w:r>
      </w:ins>
      <w:ins w:id="208" w:author="Nokia" w:date="2023-03-23T13:32:00Z">
        <w:r>
          <w:t xml:space="preserve"> </w:t>
        </w:r>
        <w:r w:rsidRPr="004F4D47">
          <w:t xml:space="preserve">clock quality acceptance criteria, the request creates a subscription at the TSCTSF for notifications for the changes in </w:t>
        </w:r>
      </w:ins>
      <w:ins w:id="209" w:author="Nokia" w:date="2023-03-24T11:15:00Z">
        <w:r>
          <w:t>5G access stratum time distribution status</w:t>
        </w:r>
      </w:ins>
      <w:ins w:id="210" w:author="Nokia" w:date="2023-03-23T13:32:00Z">
        <w:r w:rsidRPr="004F4D47">
          <w:t>.</w:t>
        </w:r>
      </w:ins>
    </w:p>
    <w:p w14:paraId="2DE953B5" w14:textId="0966FC79" w:rsidR="0058792C" w:rsidRDefault="0058792C">
      <w:pPr>
        <w:pStyle w:val="B2"/>
      </w:pPr>
      <w:ins w:id="211" w:author="Nokia" w:date="2023-03-24T11:12:00Z">
        <w:r w:rsidRPr="007B36C6">
          <w:rPr>
            <w:highlight w:val="yellow"/>
          </w:rPr>
          <w:t>-</w:t>
        </w:r>
        <w:r w:rsidRPr="007B36C6">
          <w:rPr>
            <w:highlight w:val="yellow"/>
          </w:rPr>
          <w:tab/>
          <w:t>To s</w:t>
        </w:r>
      </w:ins>
      <w:ins w:id="212" w:author="Nokia" w:date="2023-03-24T11:13:00Z">
        <w:r w:rsidRPr="007B36C6">
          <w:rPr>
            <w:highlight w:val="yellow"/>
          </w:rPr>
          <w:t>ubscribe to</w:t>
        </w:r>
        <w:r w:rsidR="00A52C8C" w:rsidRPr="007B36C6">
          <w:rPr>
            <w:highlight w:val="yellow"/>
          </w:rPr>
          <w:t xml:space="preserve"> NG-RAN timing synchronization </w:t>
        </w:r>
        <w:r w:rsidR="004362BD" w:rsidRPr="007B36C6">
          <w:rPr>
            <w:highlight w:val="yellow"/>
          </w:rPr>
          <w:t>status</w:t>
        </w:r>
      </w:ins>
      <w:ins w:id="213" w:author="Nokia" w:date="2023-03-24T11:15:00Z">
        <w:r w:rsidR="00717F00" w:rsidRPr="007B36C6">
          <w:rPr>
            <w:highlight w:val="yellow"/>
          </w:rPr>
          <w:t xml:space="preserve"> updates</w:t>
        </w:r>
      </w:ins>
      <w:ins w:id="214" w:author="Nokia" w:date="2023-03-24T11:13:00Z">
        <w:r w:rsidR="004362BD" w:rsidRPr="007B36C6">
          <w:rPr>
            <w:highlight w:val="yellow"/>
          </w:rPr>
          <w:t>, the AF can s</w:t>
        </w:r>
      </w:ins>
      <w:ins w:id="215" w:author="Nokia" w:date="2023-03-24T11:14:00Z">
        <w:r w:rsidR="004362BD" w:rsidRPr="007B36C6">
          <w:rPr>
            <w:highlight w:val="yellow"/>
          </w:rPr>
          <w:t xml:space="preserve">ubscribe to </w:t>
        </w:r>
        <w:r w:rsidR="00991401" w:rsidRPr="007B36C6">
          <w:rPr>
            <w:highlight w:val="yellow"/>
          </w:rPr>
          <w:t>notifications as described in clause 4.15.9.X.Z.</w:t>
        </w:r>
      </w:ins>
    </w:p>
    <w:p w14:paraId="710E5CD5" w14:textId="77777777" w:rsidR="001F476E" w:rsidRDefault="001F476E">
      <w:pPr>
        <w:pStyle w:val="B1"/>
      </w:pPr>
      <w:r>
        <w:tab/>
        <w:t>The AF that is part of operator's trust domain may invoke the services directly with the TSCTSF and identifies the targeted UE(s) using SUPI(s) or an Internal Group Identifier.</w:t>
      </w:r>
    </w:p>
    <w:p w14:paraId="4F0C5C27" w14:textId="77777777" w:rsidR="001F476E" w:rsidRDefault="001F476E">
      <w:pPr>
        <w:pStyle w:val="B1"/>
      </w:pPr>
      <w:r>
        <w:tab/>
        <w:t>If the request includes a spatial validity condition and the AF uses a geographical area as a spatial validity condition, the NEF transforms this information into 3GPP identifiers (e.g. TAI(s)) based on pre-configuration.</w:t>
      </w:r>
    </w:p>
    <w:p w14:paraId="283818EA" w14:textId="46A1E83C" w:rsidR="001F476E" w:rsidRDefault="001F476E">
      <w:pPr>
        <w:pStyle w:val="NO"/>
      </w:pPr>
      <w:r>
        <w:t>NOTE 1:</w:t>
      </w:r>
      <w:r>
        <w:tab/>
        <w:t>Steps 1 and 2 can occur in any order.</w:t>
      </w:r>
    </w:p>
    <w:p w14:paraId="4C57270E" w14:textId="6F47138A" w:rsidR="00F17A41" w:rsidRDefault="00F17A41">
      <w:pPr>
        <w:pStyle w:val="NO"/>
      </w:pPr>
      <w:r w:rsidRPr="00F17A41">
        <w:t xml:space="preserve">NOTE </w:t>
      </w:r>
      <w:r w:rsidR="00D43E4F">
        <w:t>2</w:t>
      </w:r>
      <w:r w:rsidRPr="00F17A41">
        <w:t>:</w:t>
      </w:r>
      <w:r w:rsidRPr="00F17A41">
        <w:tab/>
        <w:t>It is assumed that AFs within the operator’s domain is aware of TAs that can be used to formulate a spatial validity condition for Time Synchronization Coverage Area (see clause 5.27.1.10 of TS 23.501[2]).</w:t>
      </w:r>
    </w:p>
    <w:p w14:paraId="0B208D32" w14:textId="77777777" w:rsidR="001F476E" w:rsidRDefault="001F476E">
      <w:pPr>
        <w:pStyle w:val="B1"/>
      </w:pPr>
      <w:r>
        <w:t>3.</w:t>
      </w:r>
      <w:r>
        <w:tab/>
        <w:t>(When the procedure is triggered by the AF request to influence the 5G access stratum time distribution):</w:t>
      </w:r>
    </w:p>
    <w:p w14:paraId="7AD575E0" w14:textId="77777777" w:rsidR="001F476E" w:rsidRDefault="001F476E">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6A1813D9" w14:textId="5AE9291F" w:rsidR="001F476E" w:rsidRDefault="001F476E">
      <w:pPr>
        <w:pStyle w:val="B2"/>
      </w:pPr>
      <w:r>
        <w:t>-</w:t>
      </w:r>
      <w:r>
        <w:tab/>
        <w:t>The TSCTSF determines whether the targeted UE is part of a PTP instance in 5GS, if so the TSCTSF rejects the request (steps 4-10 are skipped).</w:t>
      </w:r>
    </w:p>
    <w:p w14:paraId="3DDB63F4" w14:textId="560990F0" w:rsidR="00F17A41" w:rsidRDefault="00F17A41">
      <w:pPr>
        <w:pStyle w:val="B2"/>
      </w:pPr>
      <w:r w:rsidRPr="00F17A41">
        <w:t>-</w:t>
      </w:r>
      <w:r w:rsidRPr="00F17A41">
        <w:tab/>
        <w:t>The TSCTSF checks whether the AF requested parameters comply with the stored Time Synchronization Subscription Data as defined in clause 5.27.1.11 of TS 23.501 [2].</w:t>
      </w:r>
    </w:p>
    <w:p w14:paraId="38BE673D" w14:textId="59E1F96C" w:rsidR="001F476E" w:rsidRDefault="001F476E">
      <w:pPr>
        <w:pStyle w:val="B2"/>
      </w:pPr>
      <w:r>
        <w:t>-</w:t>
      </w:r>
      <w:r>
        <w:tab/>
        <w:t>The TSCTSF calculates the Uu time synchronization error budget as described in clause 5.27.1.9 of TS 23.501 [2]. This does not apply in case of Ntsctsf_ASTI_Delete service operation.</w:t>
      </w:r>
    </w:p>
    <w:p w14:paraId="2F368BF0" w14:textId="121F0B0A" w:rsidR="001F476E" w:rsidRDefault="00EF76DF" w:rsidP="00EF76DF">
      <w:pPr>
        <w:pStyle w:val="B1"/>
        <w:ind w:left="0" w:firstLine="0"/>
      </w:pPr>
      <w:r>
        <w:tab/>
      </w:r>
      <w:r w:rsidR="001F476E">
        <w:tab/>
        <w:t>(When the procedure is triggered by PTP instance activation</w:t>
      </w:r>
      <w:r w:rsidR="00F17A41">
        <w:t xml:space="preserve"> or</w:t>
      </w:r>
      <w:r w:rsidR="001F476E">
        <w:t xml:space="preserve"> modification in the TSCTSF):</w:t>
      </w:r>
    </w:p>
    <w:p w14:paraId="5AA352DF" w14:textId="1AB3DB25" w:rsidR="001F476E" w:rsidRDefault="001F476E">
      <w:pPr>
        <w:pStyle w:val="B2"/>
      </w:pPr>
      <w:r>
        <w:t>-</w:t>
      </w:r>
      <w:r>
        <w:tab/>
        <w:t xml:space="preserve">The TSCTSF calculates the Uu time synchronization error budget as described in clause 5.27.1.9 of TS 23.501 [2] for corresponding SUPIs that are part of the PTP instance. </w:t>
      </w:r>
    </w:p>
    <w:p w14:paraId="3CC4DDDD" w14:textId="7A76464D" w:rsidR="00F17A41" w:rsidRDefault="001F476E">
      <w:pPr>
        <w:pStyle w:val="B1"/>
      </w:pPr>
      <w:r>
        <w:t>4.</w:t>
      </w:r>
      <w:r>
        <w:tab/>
      </w:r>
      <w:r w:rsidR="00F17A41" w:rsidRPr="00F17A41">
        <w:t>(When the procedure is triggered by the AF request to influence the 5G access stratum time distribution):</w:t>
      </w:r>
    </w:p>
    <w:p w14:paraId="46AF294D" w14:textId="45E351C5" w:rsidR="001F476E" w:rsidRDefault="001F476E" w:rsidP="00F17A41">
      <w:pPr>
        <w:pStyle w:val="B1"/>
        <w:ind w:firstLine="0"/>
      </w:pPr>
      <w:r>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064D6C03" w14:textId="739B6171" w:rsidR="00F17A41" w:rsidRDefault="001F476E">
      <w:pPr>
        <w:pStyle w:val="B1"/>
      </w:pPr>
      <w:r>
        <w:t>5.</w:t>
      </w:r>
      <w:r>
        <w:tab/>
      </w:r>
      <w:r w:rsidR="00F17A41" w:rsidRPr="00F17A41">
        <w:t>(When the procedure is triggered by the AF request to influence the 5G access stratum time distribution):</w:t>
      </w:r>
    </w:p>
    <w:p w14:paraId="48D04537" w14:textId="776F5CF0" w:rsidR="001F476E" w:rsidRDefault="001F476E" w:rsidP="00F17A41">
      <w:pPr>
        <w:pStyle w:val="B1"/>
        <w:ind w:firstLine="0"/>
      </w:pPr>
      <w:r>
        <w:t>The UDM provides the Nudm_SDM_Get response containing SUPI(s) that are mapped from each received GPSI or the External/Internal Group Identifier and identify the targeted UEs.</w:t>
      </w:r>
    </w:p>
    <w:p w14:paraId="7863D941" w14:textId="49C939C0" w:rsidR="00F17A41" w:rsidRDefault="001F476E">
      <w:pPr>
        <w:pStyle w:val="B1"/>
      </w:pPr>
      <w:r>
        <w:t>6a.</w:t>
      </w:r>
      <w:r>
        <w:tab/>
      </w:r>
      <w:r w:rsidR="00F17A41" w:rsidRPr="00F17A41">
        <w:t>(When the procedure is triggered by the AF request to influence the 5G access stratum time distribution):</w:t>
      </w:r>
    </w:p>
    <w:p w14:paraId="78FC2B70" w14:textId="6E84D171" w:rsidR="001F476E" w:rsidRDefault="001F476E" w:rsidP="00F17A41">
      <w:pPr>
        <w:pStyle w:val="B1"/>
        <w:ind w:hanging="1"/>
      </w:pPr>
      <w:r>
        <w:t>If the Ntsctsf_ASTI_Create request in step 2 contains a spatial validity condition, then the TSCTSF performs the following operations:</w:t>
      </w:r>
    </w:p>
    <w:p w14:paraId="7D1B6D6E" w14:textId="2AEC733F" w:rsidR="001F476E" w:rsidRDefault="001F476E">
      <w:pPr>
        <w:pStyle w:val="B2"/>
      </w:pPr>
      <w:r>
        <w:t>-</w:t>
      </w:r>
      <w:r>
        <w:tab/>
        <w:t xml:space="preserve">For each target UE, TSCTSF </w:t>
      </w:r>
      <w:r w:rsidR="00F17A41" w:rsidRPr="00F17A41">
        <w:t xml:space="preserve">checks with the stored Time Synchronization Subscription data if the spatial validity condition is allowed and </w:t>
      </w:r>
      <w:r>
        <w:t>determines whether the TSCTSF has subscribed for the UE presence in Area of Interest composed by the TAs list in the spatial validity condition. If not, the TSCTSF discovers the AMF</w:t>
      </w:r>
      <w:ins w:id="216" w:author="Nokia" w:date="2023-02-06T15:36:00Z">
        <w:r>
          <w:t xml:space="preserve"> </w:t>
        </w:r>
      </w:ins>
      <w:r>
        <w:t xml:space="preserve">using the NRF discovery service (Nnrf_NFDiscovery_Request) with the list of TAs. Then the TSCTSF subscribes to the AMF(s) to receive notifications about the UE presence in Area of Interest using </w:t>
      </w:r>
      <w:r>
        <w:lastRenderedPageBreak/>
        <w:t>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2A6CABAB" w14:textId="77777777" w:rsidR="00F17A41" w:rsidRDefault="00F17A41" w:rsidP="00F17A41">
      <w:pPr>
        <w:pStyle w:val="B2"/>
      </w:pPr>
      <w:r>
        <w:t>-</w:t>
      </w:r>
      <w:r>
        <w:tab/>
        <w:t>In order to ensure that a TAI list specifying the AoI for the AMF is aligned with UE’s Registration Area (RA), the following steps shall be performed:</w:t>
      </w:r>
    </w:p>
    <w:p w14:paraId="260294EA" w14:textId="77777777" w:rsidR="00F17A41" w:rsidRPr="00F17A41" w:rsidRDefault="00F17A41" w:rsidP="00F17A41">
      <w:pPr>
        <w:pStyle w:val="B3"/>
      </w:pPr>
      <w:r w:rsidRPr="00F17A41">
        <w:t>-</w:t>
      </w:r>
      <w:r w:rsidRPr="00F17A41">
        <w:tab/>
        <w:t>When invoking the subscription with the AMF(s), the TSCTSF may provide an indication, a new Parameter Type = “Adjust AoI based on RA”, that the AMF may adjust the received AoI depending on UE’s RA.</w:t>
      </w:r>
    </w:p>
    <w:p w14:paraId="4C17AE06" w14:textId="77777777" w:rsidR="00F17A41" w:rsidRPr="00F17A41" w:rsidRDefault="00F17A41" w:rsidP="00F17A41">
      <w:pPr>
        <w:pStyle w:val="B2"/>
      </w:pPr>
      <w:r w:rsidRPr="00F17A41">
        <w:t>-</w:t>
      </w:r>
      <w:r w:rsidRPr="00F17A41">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4C0DFA1F" w14:textId="437BEDED" w:rsidR="00F17A41" w:rsidRPr="00F17A41" w:rsidRDefault="00F17A41" w:rsidP="00F17A41">
      <w:pPr>
        <w:pStyle w:val="B2"/>
      </w:pPr>
      <w:r w:rsidRPr="00F17A41">
        <w:t>-</w:t>
      </w:r>
      <w:r w:rsidRPr="00F17A41">
        <w:tab/>
        <w:t>The AMF notifies the TSCTSF about the UE’s presence in the AoI using the Namf_EventExposure_Notify service operation.</w:t>
      </w:r>
    </w:p>
    <w:p w14:paraId="20421E02" w14:textId="77777777" w:rsidR="001F476E" w:rsidRDefault="001F476E">
      <w:pPr>
        <w:pStyle w:val="B2"/>
      </w:pPr>
      <w:r>
        <w:t>-</w:t>
      </w:r>
      <w:r>
        <w:tab/>
        <w:t>Based on the notification from the AMF and spatial validity condition received in step 1, the TSCTSF determines whether to activate time synchronization service for this UE:</w:t>
      </w:r>
    </w:p>
    <w:p w14:paraId="2385EEBF" w14:textId="77777777" w:rsidR="001F476E" w:rsidRDefault="001F476E">
      <w:pPr>
        <w:pStyle w:val="B3"/>
      </w:pPr>
      <w:r>
        <w:t>-</w:t>
      </w:r>
      <w:r>
        <w:tab/>
        <w:t>If the UE location is within the spatial validity condition, the TSCTSF determines to enable access stratum time distribution for the UE.</w:t>
      </w:r>
    </w:p>
    <w:p w14:paraId="6424DBD1" w14:textId="23AEA382" w:rsidR="001F476E" w:rsidRDefault="001F476E">
      <w:pPr>
        <w:pStyle w:val="B3"/>
      </w:pPr>
      <w:r>
        <w:t>-</w:t>
      </w:r>
      <w:r>
        <w:tab/>
        <w:t>If the UE location is outside the spatial validity condition, the TSCTSF determines to disable access stratum time distribution for the UE.</w:t>
      </w:r>
    </w:p>
    <w:p w14:paraId="7DC37C8D" w14:textId="6AACC547" w:rsidR="00F17A41" w:rsidRDefault="00F17A41" w:rsidP="007979C8">
      <w:pPr>
        <w:pStyle w:val="B1"/>
        <w:ind w:left="852"/>
      </w:pPr>
      <w:r>
        <w:tab/>
      </w:r>
      <w:r w:rsidRPr="00F17A41">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7511D73C" w14:textId="7B386BAB" w:rsidR="001F476E" w:rsidRDefault="001F476E" w:rsidP="005D68F2">
      <w:pPr>
        <w:pStyle w:val="B1"/>
      </w:pPr>
      <w:r>
        <w:t>6b.</w:t>
      </w:r>
      <w:r>
        <w:tab/>
      </w:r>
      <w:r w:rsidR="00F17A41" w:rsidRPr="00172467">
        <w:t xml:space="preserve">(When the procedure is triggered by the AF request to influence the 5G access stratum time distribution): </w:t>
      </w:r>
    </w:p>
    <w:p w14:paraId="2C6436CA" w14:textId="1B96B223" w:rsidR="005D68F2" w:rsidRDefault="005D68F2" w:rsidP="005D68F2">
      <w:pPr>
        <w:pStyle w:val="B1"/>
        <w:ind w:firstLine="0"/>
      </w:pPr>
      <w:r>
        <w:t>The TSCTSF checks the AF request with the stored Time Synchronization Subscription data as described in clause 5.27.1.11 of TS 23.501 [2] for any targeted UE. If the AF is authorized, the TSCTSF determines the Time Synchronization Coverage Area and responds with the Ntsctsf_ASTI_ConfigCreate/Update response as specified in clause 5.27.1.11 of TS 23.501 [2]. Otherwise, if the AF is not authorized, steps 7-11 are skipped.</w:t>
      </w:r>
    </w:p>
    <w:p w14:paraId="487B11BB" w14:textId="77777777" w:rsidR="001F476E" w:rsidRDefault="001F476E">
      <w:pPr>
        <w:pStyle w:val="B1"/>
      </w:pPr>
      <w:r>
        <w:t>7.</w:t>
      </w:r>
      <w:r>
        <w:tab/>
        <w:t>The TSCTSF searches the PCF for the UE using Nbsf_Management_Subscribe with a SUPI as an input parameter, indicating that it is searching for the PCF that handles the AM Policy Association of the UE.</w:t>
      </w:r>
    </w:p>
    <w:p w14:paraId="3464135E" w14:textId="77777777" w:rsidR="001F476E" w:rsidRDefault="001F476E">
      <w:pPr>
        <w:pStyle w:val="B1"/>
      </w:pPr>
      <w:r>
        <w:t>8.</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21887561" w14:textId="0CCDF798" w:rsidR="00706553" w:rsidRDefault="001F476E" w:rsidP="00706553">
      <w:pPr>
        <w:pStyle w:val="B1"/>
      </w:pPr>
      <w:r>
        <w:t>9.</w:t>
      </w:r>
      <w:r>
        <w:tab/>
        <w:t>The TSCTSF sends to the PCF for the UE its request for the AM policy of the UE (identified by SUPI) using Npcf_AMPolicyAuthorization request, containing the 5G access stratum time distribution indication (enable, disable)</w:t>
      </w:r>
      <w:ins w:id="217" w:author="Nokia" w:date="2022-12-12T20:13:00Z">
        <w:r>
          <w:t>,</w:t>
        </w:r>
      </w:ins>
      <w:r>
        <w:t xml:space="preserve"> </w:t>
      </w:r>
      <w:del w:id="218" w:author="Nokia" w:date="2022-12-12T20:13:00Z">
        <w:r w:rsidDel="004E6D57">
          <w:delText xml:space="preserve">and </w:delText>
        </w:r>
      </w:del>
      <w:r>
        <w:t>optionally the calculated Uu time synchronization error budget</w:t>
      </w:r>
      <w:ins w:id="219" w:author="Nokia" w:date="2022-12-12T20:13:00Z">
        <w:r w:rsidR="00706553" w:rsidRPr="007B36C6">
          <w:rPr>
            <w:highlight w:val="yellow"/>
          </w:rPr>
          <w:t xml:space="preserve">, </w:t>
        </w:r>
      </w:ins>
      <w:ins w:id="220" w:author="Nokia" w:date="2023-03-23T13:47:00Z">
        <w:r w:rsidR="00706553" w:rsidRPr="007B36C6">
          <w:rPr>
            <w:highlight w:val="yellow"/>
          </w:rPr>
          <w:t>optionally the clock quality detail level and clock quality</w:t>
        </w:r>
      </w:ins>
      <w:ins w:id="221" w:author="Nokia" w:date="2023-03-23T13:48:00Z">
        <w:r w:rsidR="00706553" w:rsidRPr="007B36C6">
          <w:rPr>
            <w:highlight w:val="yellow"/>
          </w:rPr>
          <w:t xml:space="preserve"> acceptance criteria,</w:t>
        </w:r>
      </w:ins>
      <w:r w:rsidR="00706553">
        <w:rPr>
          <w:rFonts w:eastAsia="Malgun Gothic"/>
        </w:rPr>
        <w:t xml:space="preserve">. </w:t>
      </w:r>
    </w:p>
    <w:p w14:paraId="399B4901" w14:textId="77777777" w:rsidR="00F17A41" w:rsidRDefault="00F17A41" w:rsidP="00F17A41">
      <w:pPr>
        <w:pStyle w:val="B1"/>
        <w:ind w:firstLine="0"/>
      </w:pPr>
      <w:r>
        <w:t>(When the procedure is triggered by PTP instance activation, modification, or deactivation in the TSCTSF):</w:t>
      </w:r>
    </w:p>
    <w:p w14:paraId="0FD6B9BD" w14:textId="154C740C" w:rsidR="00F17A41" w:rsidRDefault="00F17A41" w:rsidP="00F17A41">
      <w:pPr>
        <w:pStyle w:val="B1"/>
      </w:pPr>
      <w:r>
        <w:tab/>
        <w:t>The TSCTSF ensures the 5G access stratum time distribution for the UE is enabled if at least one of the PTP instances the UE is part of is active.</w:t>
      </w:r>
    </w:p>
    <w:p w14:paraId="3218CEB1" w14:textId="77777777" w:rsidR="00E1740D" w:rsidRDefault="001F476E">
      <w:pPr>
        <w:pStyle w:val="B1"/>
        <w:rPr>
          <w:highlight w:val="yellow"/>
        </w:rPr>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w:t>
      </w:r>
      <w:r>
        <w:lastRenderedPageBreak/>
        <w:t>indication (enable, disable)</w:t>
      </w:r>
      <w:ins w:id="222" w:author="Nokia" w:date="2022-12-12T20:15:00Z">
        <w:r>
          <w:t>,</w:t>
        </w:r>
      </w:ins>
      <w:r>
        <w:t xml:space="preserve"> </w:t>
      </w:r>
      <w:del w:id="223" w:author="Nokia" w:date="2022-12-12T20:15:00Z">
        <w:r w:rsidDel="00D0354B">
          <w:delText xml:space="preserve">and </w:delText>
        </w:r>
      </w:del>
      <w:r>
        <w:t>the Uu time synchronization error budget</w:t>
      </w:r>
      <w:ins w:id="224" w:author="Nokia" w:date="2022-12-12T20:15:00Z">
        <w:r w:rsidRPr="00EB1D4D">
          <w:rPr>
            <w:highlight w:val="yellow"/>
          </w:rPr>
          <w:t xml:space="preserve">, </w:t>
        </w:r>
      </w:ins>
      <w:ins w:id="225" w:author="Nokia" w:date="2023-03-23T13:49:00Z">
        <w:r w:rsidR="00101D1C" w:rsidRPr="00EB1D4D">
          <w:rPr>
            <w:highlight w:val="yellow"/>
          </w:rPr>
          <w:t>clock quality detail level and clock quality acceptance criteria</w:t>
        </w:r>
      </w:ins>
      <w:ins w:id="226" w:author="Nokia" w:date="2023-03-23T13:50:00Z">
        <w:r w:rsidR="00101D1C" w:rsidRPr="00EB1D4D">
          <w:rPr>
            <w:highlight w:val="yellow"/>
          </w:rPr>
          <w:t>,</w:t>
        </w:r>
      </w:ins>
      <w:ins w:id="227" w:author="Nokia" w:date="2023-03-23T13:49:00Z">
        <w:r w:rsidR="00101D1C" w:rsidRPr="00EB1D4D">
          <w:rPr>
            <w:highlight w:val="yellow"/>
          </w:rPr>
          <w:t xml:space="preserve"> </w:t>
        </w:r>
      </w:ins>
      <w:ins w:id="228" w:author="Nokia" w:date="2022-12-12T20:15:00Z">
        <w:r w:rsidRPr="00EB1D4D">
          <w:rPr>
            <w:highlight w:val="yellow"/>
          </w:rPr>
          <w:t>and the UE reconnection indication</w:t>
        </w:r>
      </w:ins>
      <w:r>
        <w:t xml:space="preserve"> in the UE context in AMF and send the 5G access stratum time distribution indication (enable, disable)</w:t>
      </w:r>
      <w:ins w:id="229" w:author="Nokia" w:date="2023-03-23T13:50:00Z">
        <w:r w:rsidR="00101D1C">
          <w:t>,</w:t>
        </w:r>
      </w:ins>
      <w:r>
        <w:t xml:space="preserve"> </w:t>
      </w:r>
      <w:del w:id="230" w:author="Nokia" w:date="2023-03-23T13:50:00Z">
        <w:r w:rsidDel="00101D1C">
          <w:delText xml:space="preserve">and </w:delText>
        </w:r>
      </w:del>
      <w:r>
        <w:t>the Uu time synchronization error budget,</w:t>
      </w:r>
      <w:del w:id="231" w:author="Nokia" w:date="2023-03-23T13:50:00Z">
        <w:r w:rsidDel="00101D1C">
          <w:delText xml:space="preserve"> </w:delText>
        </w:r>
      </w:del>
      <w:ins w:id="232" w:author="Nokia" w:date="2023-03-23T13:50:00Z">
        <w:r w:rsidR="00101D1C">
          <w:t xml:space="preserve"> </w:t>
        </w:r>
        <w:r w:rsidR="00101D1C" w:rsidRPr="00EB1D4D">
          <w:rPr>
            <w:highlight w:val="yellow"/>
          </w:rPr>
          <w:t>clock quality detail level and clock quality acceptance criteria</w:t>
        </w:r>
        <w:r w:rsidR="00101D1C">
          <w:t xml:space="preserve"> </w:t>
        </w:r>
      </w:ins>
      <w:r>
        <w:t>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ins w:id="233" w:author="Nokia" w:date="2023-03-23T13:50:00Z">
        <w:r w:rsidR="00101D1C">
          <w:t xml:space="preserve"> </w:t>
        </w:r>
        <w:r w:rsidR="00101D1C" w:rsidRPr="00EB1D4D">
          <w:rPr>
            <w:highlight w:val="yellow"/>
          </w:rPr>
          <w:t>and NG</w:t>
        </w:r>
      </w:ins>
      <w:ins w:id="234" w:author="Nokia" w:date="2023-03-23T13:51:00Z">
        <w:r w:rsidR="00101D1C" w:rsidRPr="00EB1D4D">
          <w:rPr>
            <w:highlight w:val="yellow"/>
          </w:rPr>
          <w:t>-</w:t>
        </w:r>
      </w:ins>
      <w:ins w:id="235" w:author="Nokia" w:date="2023-03-23T13:50:00Z">
        <w:r w:rsidR="00101D1C" w:rsidRPr="00EB1D4D">
          <w:rPr>
            <w:highlight w:val="yellow"/>
          </w:rPr>
          <w:t>RAN</w:t>
        </w:r>
      </w:ins>
      <w:ins w:id="236" w:author="Nokia" w:date="2023-03-23T13:51:00Z">
        <w:r w:rsidR="00101D1C" w:rsidRPr="00EB1D4D">
          <w:rPr>
            <w:highlight w:val="yellow"/>
          </w:rPr>
          <w:t xml:space="preserve"> tim</w:t>
        </w:r>
      </w:ins>
      <w:ins w:id="237" w:author="Nokia" w:date="2023-03-23T13:52:00Z">
        <w:r w:rsidR="00EF76DF" w:rsidRPr="00EB1D4D">
          <w:rPr>
            <w:highlight w:val="yellow"/>
          </w:rPr>
          <w:t>ing</w:t>
        </w:r>
      </w:ins>
      <w:ins w:id="238" w:author="Nokia" w:date="2023-03-23T13:51:00Z">
        <w:r w:rsidR="00101D1C" w:rsidRPr="00EB1D4D">
          <w:rPr>
            <w:highlight w:val="yellow"/>
          </w:rPr>
          <w:t xml:space="preserve"> synchronization status reports to the UE (as described in clause 4.15.9.X.X</w:t>
        </w:r>
        <w:r w:rsidR="00101D1C" w:rsidRPr="00FF69D9">
          <w:rPr>
            <w:highlight w:val="yellow"/>
          </w:rPr>
          <w:t>)</w:t>
        </w:r>
      </w:ins>
      <w:r w:rsidRPr="00FF69D9">
        <w:rPr>
          <w:highlight w:val="yellow"/>
        </w:rPr>
        <w:t>.</w:t>
      </w:r>
      <w:ins w:id="239" w:author="Nokia" w:date="2023-03-28T11:50:00Z">
        <w:r w:rsidR="00FF69D9" w:rsidRPr="00FF69D9">
          <w:rPr>
            <w:highlight w:val="yellow"/>
          </w:rPr>
          <w:t xml:space="preserve"> </w:t>
        </w:r>
      </w:ins>
    </w:p>
    <w:p w14:paraId="23BF28B7" w14:textId="46994AFE" w:rsidR="001F476E" w:rsidRDefault="00DA2828" w:rsidP="00F6184E">
      <w:pPr>
        <w:ind w:left="568"/>
      </w:pPr>
      <w:bookmarkStart w:id="240" w:name="_Hlk131582874"/>
      <w:ins w:id="241" w:author="NTT DOCOMO" w:date="2023-04-04T15:46:00Z">
        <w:r>
          <w:rPr>
            <w:lang w:eastAsia="zh-CN"/>
          </w:rPr>
          <w:t>If</w:t>
        </w:r>
        <w:r>
          <w:t xml:space="preserve"> the UE has indicated a support for registration update procedure due to RAN timing synchronization status in as described in clause </w:t>
        </w:r>
        <w:r w:rsidRPr="00AA255D">
          <w:t>5.3.4.4</w:t>
        </w:r>
        <w:r>
          <w:t xml:space="preserve"> in TS 23.501 [2], and i</w:t>
        </w:r>
      </w:ins>
      <w:ins w:id="242" w:author="NTT DOCOMO" w:date="2023-04-04T15:43:00Z">
        <w:r w:rsidRPr="00DB3330">
          <w:t xml:space="preserve">f the AMF received </w:t>
        </w:r>
        <w:r w:rsidRPr="00DB3330">
          <w:rPr>
            <w:lang w:eastAsia="zh-CN"/>
          </w:rPr>
          <w:t xml:space="preserve"> “clock quality </w:t>
        </w:r>
      </w:ins>
      <w:ins w:id="243" w:author="Nokia_05/04" w:date="2023-04-05T10:48:00Z">
        <w:r w:rsidR="00896916">
          <w:rPr>
            <w:lang w:eastAsia="zh-CN"/>
          </w:rPr>
          <w:t>detail level</w:t>
        </w:r>
      </w:ins>
      <w:ins w:id="244" w:author="NTT DOCOMO" w:date="2023-04-04T15:43:00Z">
        <w:r w:rsidRPr="00DB3330">
          <w:rPr>
            <w:lang w:eastAsia="zh-CN"/>
          </w:rPr>
          <w:t>“</w:t>
        </w:r>
      </w:ins>
      <w:ins w:id="245" w:author="NTT DOCOMO" w:date="2023-04-04T15:44:00Z">
        <w:r>
          <w:rPr>
            <w:lang w:eastAsia="zh-CN"/>
          </w:rPr>
          <w:t xml:space="preserve"> </w:t>
        </w:r>
      </w:ins>
      <w:ins w:id="246" w:author="NTT DOCOMO" w:date="2023-04-04T15:43:00Z">
        <w:r w:rsidRPr="00DB3330">
          <w:t xml:space="preserve">as part of an </w:t>
        </w:r>
        <w:r w:rsidRPr="00DB3330">
          <w:rPr>
            <w:lang w:eastAsia="zh-CN"/>
          </w:rPr>
          <w:t xml:space="preserve">AM Policy Association </w:t>
        </w:r>
      </w:ins>
      <w:ins w:id="247" w:author="NTT DOCOMO" w:date="2023-04-04T15:44:00Z">
        <w:r>
          <w:rPr>
            <w:lang w:eastAsia="zh-CN"/>
          </w:rPr>
          <w:t xml:space="preserve">Modification </w:t>
        </w:r>
      </w:ins>
      <w:ins w:id="248" w:author="NTT DOCOMO" w:date="2023-04-04T15:43:00Z">
        <w:r w:rsidRPr="00DB3330">
          <w:rPr>
            <w:lang w:eastAsia="zh-CN"/>
          </w:rPr>
          <w:t>procedure</w:t>
        </w:r>
      </w:ins>
      <w:ins w:id="249" w:author="NTT DOCOMO" w:date="2023-04-04T15:44:00Z">
        <w:r>
          <w:rPr>
            <w:lang w:eastAsia="zh-CN"/>
          </w:rPr>
          <w:t xml:space="preserve">, </w:t>
        </w:r>
      </w:ins>
      <w:ins w:id="250" w:author="NTT DOCOMO" w:date="2023-04-04T15:46:00Z">
        <w:r>
          <w:rPr>
            <w:lang w:eastAsia="zh-CN"/>
          </w:rPr>
          <w:t>the AMF sets the "</w:t>
        </w:r>
      </w:ins>
      <w:ins w:id="251" w:author="NTT DOCOMO" w:date="2023-04-04T15:41:00Z">
        <w:r w:rsidRPr="00DB3330">
          <w:rPr>
            <w:rFonts w:eastAsia="Malgun Gothic"/>
          </w:rPr>
          <w:t>UE reconnection indication</w:t>
        </w:r>
      </w:ins>
      <w:ins w:id="252" w:author="NTT DOCOMO" w:date="2023-04-04T15:46:00Z">
        <w:r>
          <w:rPr>
            <w:rFonts w:eastAsia="Malgun Gothic"/>
          </w:rPr>
          <w:t xml:space="preserve">" </w:t>
        </w:r>
      </w:ins>
      <w:ins w:id="253" w:author="NTT DOCOMO" w:date="2023-04-04T15:47:00Z">
        <w:r>
          <w:rPr>
            <w:rFonts w:eastAsia="Malgun Gothic"/>
          </w:rPr>
          <w:t>for</w:t>
        </w:r>
      </w:ins>
      <w:ins w:id="254" w:author="NTT DOCOMO" w:date="2023-04-04T15:41:00Z">
        <w:r w:rsidRPr="00DB3330">
          <w:rPr>
            <w:rFonts w:eastAsia="Malgun Gothic"/>
          </w:rPr>
          <w:t xml:space="preserve"> </w:t>
        </w:r>
      </w:ins>
      <w:ins w:id="255" w:author="NTT DOCOMO" w:date="2023-04-04T15:47:00Z">
        <w:r>
          <w:rPr>
            <w:rFonts w:eastAsia="Malgun Gothic"/>
          </w:rPr>
          <w:t xml:space="preserve">the </w:t>
        </w:r>
      </w:ins>
      <w:ins w:id="256" w:author="NTT DOCOMO" w:date="2023-04-04T15:41:00Z">
        <w:r w:rsidRPr="00DB3330">
          <w:rPr>
            <w:rFonts w:eastAsia="Malgun Gothic"/>
          </w:rPr>
          <w:t xml:space="preserve">UE to connect to the network in the case when the UE later </w:t>
        </w:r>
        <w:r w:rsidRPr="00DB3330">
          <w:t>detects that the NG-RAN timing synchronization status has changed while the UE is in RRC Idle or RRC Inactive mode.</w:t>
        </w:r>
      </w:ins>
      <w:ins w:id="257" w:author="NTT DOCOMO" w:date="2023-04-04T15:47:00Z">
        <w:r>
          <w:t xml:space="preserve"> </w:t>
        </w:r>
      </w:ins>
      <w:bookmarkEnd w:id="240"/>
      <w:ins w:id="258" w:author="Nokia" w:date="2023-03-28T11:50:00Z">
        <w:r w:rsidR="00FF69D9" w:rsidRPr="00FF69D9">
          <w:rPr>
            <w:highlight w:val="yellow"/>
          </w:rPr>
          <w:t xml:space="preserve">The AMF shall </w:t>
        </w:r>
      </w:ins>
      <w:ins w:id="259" w:author="Nokia" w:date="2023-03-28T11:51:00Z">
        <w:r w:rsidR="005F10F5">
          <w:rPr>
            <w:highlight w:val="yellow"/>
          </w:rPr>
          <w:t xml:space="preserve">send the UE reconnection indication to the UE </w:t>
        </w:r>
      </w:ins>
      <w:ins w:id="260" w:author="Nokia" w:date="2023-03-28T11:50:00Z">
        <w:r w:rsidR="00FF69D9" w:rsidRPr="00FF69D9">
          <w:rPr>
            <w:highlight w:val="yellow"/>
          </w:rPr>
          <w:t>updat</w:t>
        </w:r>
      </w:ins>
      <w:ins w:id="261" w:author="Nokia" w:date="2023-03-28T11:52:00Z">
        <w:r w:rsidR="00801906">
          <w:rPr>
            <w:highlight w:val="yellow"/>
          </w:rPr>
          <w:t>ing</w:t>
        </w:r>
      </w:ins>
      <w:ins w:id="262" w:author="Nokia" w:date="2023-03-28T11:50:00Z">
        <w:r w:rsidR="00FF69D9" w:rsidRPr="00FF69D9">
          <w:rPr>
            <w:highlight w:val="yellow"/>
          </w:rPr>
          <w:t xml:space="preserve"> the UE configuration as defined in clause 4.2.4.2</w:t>
        </w:r>
      </w:ins>
      <w:ins w:id="263" w:author="Nokia" w:date="2023-03-28T11:52:00Z">
        <w:r w:rsidR="00801906">
          <w:rPr>
            <w:highlight w:val="yellow"/>
          </w:rPr>
          <w:t xml:space="preserve"> or using a DL </w:t>
        </w:r>
      </w:ins>
      <w:ins w:id="264" w:author="Nokia" w:date="2023-03-28T11:53:00Z">
        <w:r w:rsidR="00D80857">
          <w:rPr>
            <w:highlight w:val="yellow"/>
          </w:rPr>
          <w:t xml:space="preserve">NAS </w:t>
        </w:r>
      </w:ins>
      <w:ins w:id="265" w:author="Nokia" w:date="2023-03-28T11:52:00Z">
        <w:r w:rsidR="00801906">
          <w:rPr>
            <w:highlight w:val="yellow"/>
          </w:rPr>
          <w:t>TRANS</w:t>
        </w:r>
      </w:ins>
      <w:ins w:id="266" w:author="Nokia" w:date="2023-03-28T11:54:00Z">
        <w:r w:rsidR="007725D0">
          <w:rPr>
            <w:highlight w:val="yellow"/>
          </w:rPr>
          <w:t>PORT</w:t>
        </w:r>
      </w:ins>
      <w:ins w:id="267" w:author="Nokia" w:date="2023-03-28T11:52:00Z">
        <w:r w:rsidR="00801906">
          <w:rPr>
            <w:highlight w:val="yellow"/>
          </w:rPr>
          <w:t xml:space="preserve"> mes</w:t>
        </w:r>
      </w:ins>
      <w:ins w:id="268" w:author="Nokia" w:date="2023-03-28T11:53:00Z">
        <w:r w:rsidR="00801906">
          <w:rPr>
            <w:highlight w:val="yellow"/>
          </w:rPr>
          <w:t>sage</w:t>
        </w:r>
      </w:ins>
      <w:ins w:id="269" w:author="Nokia" w:date="2023-03-28T11:50:00Z">
        <w:r w:rsidR="00FF69D9" w:rsidRPr="00FF69D9">
          <w:rPr>
            <w:highlight w:val="yellow"/>
          </w:rPr>
          <w:t>.</w:t>
        </w:r>
        <w:r w:rsidR="001A5675">
          <w:t xml:space="preserve"> </w:t>
        </w:r>
      </w:ins>
    </w:p>
    <w:p w14:paraId="24003D65" w14:textId="60B4198F" w:rsidR="00EE180A" w:rsidRDefault="00EE180A">
      <w:pPr>
        <w:pStyle w:val="B1"/>
      </w:pPr>
      <w:r>
        <w:tab/>
      </w:r>
      <w:r w:rsidR="00915DBA" w:rsidRPr="00915DBA">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7789BD62" w14:textId="2E3780A7" w:rsidR="001F476E" w:rsidRDefault="001F476E">
      <w:pPr>
        <w:pStyle w:val="NO"/>
      </w:pPr>
      <w:r>
        <w:t>NOTE </w:t>
      </w:r>
      <w:r w:rsidR="00EE180A">
        <w:t>3</w:t>
      </w:r>
      <w:r>
        <w:t>:</w:t>
      </w:r>
      <w:r>
        <w:tab/>
        <w:t>This release of the specification assumes that deployments ensure that the targeted UEs and the NG-RAN nodes serving those UEs support Rel-17 propagation delay compensation as defined in TS 38.300 [30].</w:t>
      </w:r>
    </w:p>
    <w:p w14:paraId="7A334EAF" w14:textId="77777777" w:rsidR="001F476E" w:rsidRDefault="001F476E">
      <w:pPr>
        <w:pStyle w:val="B1"/>
      </w:pPr>
      <w:r>
        <w:t>11.</w:t>
      </w:r>
      <w:r>
        <w:tab/>
        <w:t>The PCF of the UE replies to the TSCTSF with the result of Npcf_AMPolicyAuthorization operation.</w:t>
      </w:r>
    </w:p>
    <w:p w14:paraId="2F48F00E" w14:textId="1C77B08E" w:rsidR="00F17A41" w:rsidRDefault="001F476E">
      <w:pPr>
        <w:pStyle w:val="B1"/>
      </w:pPr>
      <w:r>
        <w:t>12.</w:t>
      </w:r>
      <w:r>
        <w:tab/>
      </w:r>
      <w:r w:rsidR="00F17A41" w:rsidRPr="00F17A41">
        <w:t>(When the procedure is triggered by the AF request to influence the 5G access stratum time distribution):</w:t>
      </w:r>
    </w:p>
    <w:p w14:paraId="1D5E99F8" w14:textId="6537F899" w:rsidR="001F476E" w:rsidRDefault="001F476E" w:rsidP="00F17A41">
      <w:pPr>
        <w:pStyle w:val="B1"/>
        <w:ind w:firstLine="0"/>
      </w:pPr>
      <w:r>
        <w:t>The TSCTSF responds the AF with the Ntsctsf_ASTI_Create/Update/Delete/Get service operation response.</w:t>
      </w:r>
    </w:p>
    <w:p w14:paraId="372DF60E" w14:textId="6D5FCE6C" w:rsidR="00F17A41" w:rsidRDefault="001F476E">
      <w:pPr>
        <w:pStyle w:val="B1"/>
      </w:pPr>
      <w:r>
        <w:t>13.</w:t>
      </w:r>
      <w:r>
        <w:tab/>
      </w:r>
      <w:r w:rsidR="00F17A41" w:rsidRPr="00F17A41">
        <w:t>(When the procedure is triggered by the AF request to influence the 5G access stratum time distribution):</w:t>
      </w:r>
    </w:p>
    <w:p w14:paraId="51458573" w14:textId="2A9BD458" w:rsidR="001F476E" w:rsidRDefault="001F476E" w:rsidP="00F17A41">
      <w:pPr>
        <w:pStyle w:val="B1"/>
        <w:ind w:firstLine="0"/>
      </w:pPr>
      <w:r>
        <w:t>The NEF informs the AF about the result of the Nnef_ASTI_Create/Update/Delete/Get service operation performed in step 2.</w:t>
      </w:r>
    </w:p>
    <w:p w14:paraId="77347C33" w14:textId="4FE0FF85" w:rsidR="00F17A41" w:rsidRDefault="001F476E">
      <w:pPr>
        <w:pStyle w:val="B1"/>
        <w:rPr>
          <w:rFonts w:eastAsia="SimSun"/>
        </w:rPr>
      </w:pPr>
      <w:r>
        <w:rPr>
          <w:rFonts w:eastAsia="SimSun"/>
        </w:rPr>
        <w:t>14.</w:t>
      </w:r>
      <w:r>
        <w:rPr>
          <w:rFonts w:eastAsia="SimSun"/>
        </w:rPr>
        <w:tab/>
      </w:r>
      <w:r w:rsidR="00F17A41" w:rsidRPr="00F17A41">
        <w:rPr>
          <w:rFonts w:eastAsia="SimSun"/>
        </w:rPr>
        <w:t>(When the procedure is triggered by the AF request to influence the 5G access stratum time distribution):</w:t>
      </w:r>
    </w:p>
    <w:p w14:paraId="731D7C1E" w14:textId="7548716E" w:rsidR="001F476E" w:rsidRDefault="001F476E" w:rsidP="00F17A41">
      <w:pPr>
        <w:pStyle w:val="B1"/>
        <w:ind w:hanging="1"/>
        <w:rPr>
          <w:rFonts w:eastAsia="SimSun"/>
        </w:rPr>
      </w:pPr>
      <w:r>
        <w:rPr>
          <w:rFonts w:eastAsia="SimSun"/>
        </w:rPr>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4D2F87F4" w14:textId="3E82E786" w:rsidR="001F476E" w:rsidRDefault="001F476E">
      <w:pPr>
        <w:pStyle w:val="B2"/>
        <w:rPr>
          <w:rFonts w:eastAsia="SimSun"/>
        </w:rPr>
      </w:pPr>
      <w:r>
        <w:rPr>
          <w:rFonts w:eastAsia="SimSun"/>
        </w:rPr>
        <w:t>-</w:t>
      </w:r>
      <w:r>
        <w:rPr>
          <w:rFonts w:eastAsia="SimSun"/>
        </w:rPr>
        <w:tab/>
        <w:t xml:space="preserve">If the UE has moved inside the </w:t>
      </w:r>
      <w:r w:rsidR="00607905" w:rsidRPr="00607905">
        <w:rPr>
          <w:rFonts w:eastAsia="SimSun"/>
        </w:rPr>
        <w:t>Time Synchronization Coverage Area</w:t>
      </w:r>
      <w:r>
        <w:rPr>
          <w:rFonts w:eastAsia="SimSun"/>
        </w:rPr>
        <w:t>, then the TSCTSF determines to enable access stratum time distribution for the UE.</w:t>
      </w:r>
    </w:p>
    <w:p w14:paraId="337F7BA0" w14:textId="43E1F243" w:rsidR="001F476E" w:rsidRDefault="001F476E">
      <w:pPr>
        <w:pStyle w:val="B2"/>
        <w:rPr>
          <w:ins w:id="270" w:author="Nokia" w:date="2023-03-23T13:54:00Z"/>
          <w:rFonts w:eastAsia="SimSun"/>
        </w:rPr>
      </w:pPr>
      <w:r>
        <w:rPr>
          <w:rFonts w:eastAsia="SimSun"/>
        </w:rPr>
        <w:t>-</w:t>
      </w:r>
      <w:r>
        <w:rPr>
          <w:rFonts w:eastAsia="SimSun"/>
        </w:rPr>
        <w:tab/>
        <w:t xml:space="preserve">If the UE has moved outside the </w:t>
      </w:r>
      <w:r w:rsidR="00607905" w:rsidRPr="00607905">
        <w:rPr>
          <w:rFonts w:eastAsia="SimSun"/>
        </w:rPr>
        <w:t>Time Synchronization Coverage Area</w:t>
      </w:r>
      <w:r>
        <w:rPr>
          <w:rFonts w:eastAsia="SimSun"/>
        </w:rPr>
        <w:t>, then the TSCTSF determines to disable access stratum time distribution for the UE.</w:t>
      </w:r>
    </w:p>
    <w:p w14:paraId="2E1BCF55" w14:textId="3B371534" w:rsidR="00EF76DF" w:rsidRDefault="00B479B1" w:rsidP="00B479B1">
      <w:pPr>
        <w:pStyle w:val="B1"/>
        <w:ind w:hanging="1"/>
        <w:rPr>
          <w:ins w:id="271" w:author="Nokia" w:date="2022-12-12T20:38:00Z"/>
          <w:rFonts w:eastAsia="SimSun"/>
        </w:rPr>
      </w:pPr>
      <w:ins w:id="272" w:author="Nokia" w:date="2023-03-23T13:54:00Z">
        <w:r w:rsidRPr="00B210DD">
          <w:rPr>
            <w:rFonts w:eastAsia="SimSun"/>
            <w:highlight w:val="yellow"/>
          </w:rPr>
          <w:t xml:space="preserve">If TSCTSF received clock quality acceptance criteria as part of the Ntsctsf_ASTI_Create request in step 2, upon a </w:t>
        </w:r>
      </w:ins>
      <w:ins w:id="273" w:author="Nokia" w:date="2023-03-23T13:55:00Z">
        <w:r w:rsidRPr="00B210DD">
          <w:rPr>
            <w:rFonts w:eastAsia="SimSun"/>
            <w:highlight w:val="yellow"/>
          </w:rPr>
          <w:t xml:space="preserve">reception of a </w:t>
        </w:r>
      </w:ins>
      <w:ins w:id="274" w:author="NTT DOCOMO" w:date="2023-04-04T15:55:00Z">
        <w:r>
          <w:rPr>
            <w:rFonts w:eastAsia="SimSun"/>
            <w:highlight w:val="yellow"/>
          </w:rPr>
          <w:t>UE presence in Area of Interest notification</w:t>
        </w:r>
      </w:ins>
      <w:ins w:id="275" w:author="Nokia" w:date="2023-03-23T13:55:00Z">
        <w:r w:rsidRPr="00B210DD">
          <w:rPr>
            <w:rFonts w:eastAsia="SimSun"/>
            <w:highlight w:val="yellow"/>
          </w:rPr>
          <w:t>,</w:t>
        </w:r>
      </w:ins>
      <w:ins w:id="276" w:author="Nokia" w:date="2023-03-23T13:56:00Z">
        <w:r w:rsidRPr="00B210DD">
          <w:rPr>
            <w:highlight w:val="yellow"/>
          </w:rPr>
          <w:t xml:space="preserve"> </w:t>
        </w:r>
        <w:r w:rsidRPr="00B210DD">
          <w:rPr>
            <w:rFonts w:eastAsia="SimSun"/>
            <w:highlight w:val="yellow"/>
          </w:rPr>
          <w:t xml:space="preserve">the TSCTSF determines if the UE is impacted correlating UE presence in Area of Interest </w:t>
        </w:r>
      </w:ins>
      <w:ins w:id="277" w:author="Nokia" w:date="2023-03-23T13:57:00Z">
        <w:r w:rsidRPr="00B210DD">
          <w:rPr>
            <w:rFonts w:eastAsia="SimSun"/>
            <w:highlight w:val="yellow"/>
          </w:rPr>
          <w:t>notifications provided by the serving AMF and the timing synchronization status received (e.g. degradation, failure, recovery).</w:t>
        </w:r>
      </w:ins>
    </w:p>
    <w:p w14:paraId="4377337D" w14:textId="4C4ECE03" w:rsidR="00F17A41" w:rsidRDefault="001F476E">
      <w:pPr>
        <w:pStyle w:val="B1"/>
        <w:rPr>
          <w:rFonts w:eastAsia="SimSun"/>
        </w:rPr>
      </w:pPr>
      <w:r>
        <w:rPr>
          <w:rFonts w:eastAsia="SimSun"/>
        </w:rPr>
        <w:t>15-16.</w:t>
      </w:r>
      <w:r>
        <w:rPr>
          <w:rFonts w:eastAsia="SimSun"/>
        </w:rPr>
        <w:tab/>
      </w:r>
      <w:r w:rsidR="00F17A41" w:rsidRPr="00F17A41">
        <w:rPr>
          <w:rFonts w:eastAsia="SimSun"/>
        </w:rPr>
        <w:t>(When the procedure is triggered by the AF request to influence the 5G access stratum time distribution):</w:t>
      </w:r>
    </w:p>
    <w:p w14:paraId="3CB676C0" w14:textId="1C94CE71" w:rsidR="001F476E" w:rsidRDefault="001F476E" w:rsidP="00F17A41">
      <w:pPr>
        <w:pStyle w:val="B1"/>
        <w:ind w:firstLine="0"/>
        <w:rPr>
          <w:ins w:id="278" w:author="Nokia" w:date="2022-12-22T10:20:00Z"/>
          <w:rFonts w:eastAsia="SimSun"/>
        </w:rPr>
      </w:pPr>
      <w:r>
        <w:rPr>
          <w:rFonts w:eastAsia="SimSun"/>
        </w:rPr>
        <w:t>If TSCTSF determines to modify access stratum time distribution for the UE in step 14 for which the AF requested access stratum time distribution</w:t>
      </w:r>
      <w:r w:rsidRPr="001346EB">
        <w:rPr>
          <w:rFonts w:eastAsia="SimSun"/>
        </w:rPr>
        <w:t xml:space="preserve">, </w:t>
      </w:r>
      <w:r>
        <w:rPr>
          <w:rFonts w:eastAsia="SimSun"/>
        </w:rPr>
        <w:t>the TSCTSF notifies the service status to AF.</w:t>
      </w:r>
      <w:ins w:id="279" w:author="Nokia" w:date="2022-12-12T20:43:00Z">
        <w:r>
          <w:rPr>
            <w:rFonts w:eastAsia="SimSun"/>
          </w:rPr>
          <w:t xml:space="preserve"> </w:t>
        </w:r>
      </w:ins>
    </w:p>
    <w:p w14:paraId="3EF6847C" w14:textId="733AB870" w:rsidR="001F476E" w:rsidDel="001346EB" w:rsidRDefault="001F476E">
      <w:pPr>
        <w:pStyle w:val="B1"/>
        <w:ind w:firstLine="0"/>
        <w:rPr>
          <w:del w:id="280" w:author="Nokia" w:date="2022-12-22T10:22:00Z"/>
          <w:rFonts w:eastAsia="SimSun"/>
        </w:rPr>
      </w:pPr>
      <w:ins w:id="281" w:author="Nokia" w:date="2022-12-22T10:18:00Z">
        <w:r>
          <w:rPr>
            <w:rFonts w:eastAsia="SimSun"/>
          </w:rPr>
          <w:t xml:space="preserve">If the TSCTSF determines a change in the support of the clock quality acceptance criteria for the UE in </w:t>
        </w:r>
      </w:ins>
      <w:ins w:id="282" w:author="Nokia" w:date="2022-12-22T10:19:00Z">
        <w:r>
          <w:rPr>
            <w:rFonts w:eastAsia="SimSun"/>
          </w:rPr>
          <w:t>step 14 for which the AF requested access stratum time distribution</w:t>
        </w:r>
      </w:ins>
      <w:ins w:id="283" w:author="Nokia" w:date="2022-12-22T10:20:00Z">
        <w:r>
          <w:rPr>
            <w:rFonts w:eastAsia="SimSun"/>
          </w:rPr>
          <w:t>,</w:t>
        </w:r>
      </w:ins>
      <w:ins w:id="284" w:author="Nokia" w:date="2022-12-22T10:19:00Z">
        <w:r>
          <w:rPr>
            <w:rFonts w:eastAsia="SimSun"/>
          </w:rPr>
          <w:t xml:space="preserve"> the TSCTSF</w:t>
        </w:r>
      </w:ins>
      <w:ins w:id="285" w:author="Nokia" w:date="2023-03-23T13:59:00Z">
        <w:r w:rsidR="00D8569E">
          <w:rPr>
            <w:rFonts w:eastAsia="SimSun"/>
          </w:rPr>
          <w:t xml:space="preserve"> includes the clock quality acceptance criteria result to the notification to the AF</w:t>
        </w:r>
      </w:ins>
      <w:ins w:id="286" w:author="Nokia" w:date="2022-12-22T10:19:00Z">
        <w:r>
          <w:rPr>
            <w:rFonts w:eastAsia="SimSun"/>
          </w:rPr>
          <w:t>.</w:t>
        </w:r>
      </w:ins>
      <w:ins w:id="287" w:author="Nokia" w:date="2022-12-22T10:20:00Z">
        <w:r>
          <w:rPr>
            <w:rFonts w:eastAsia="SimSun"/>
          </w:rPr>
          <w:t xml:space="preserve"> </w:t>
        </w:r>
        <w:r>
          <w:rPr>
            <w:lang w:val="en-US"/>
          </w:rPr>
          <w:t>Based on this notification, the AF decides whether to modify the ASTI service configured for the UE</w:t>
        </w:r>
      </w:ins>
      <w:ins w:id="288" w:author="Nokia" w:date="2022-12-22T10:21:00Z">
        <w:r>
          <w:rPr>
            <w:lang w:val="en-US"/>
          </w:rPr>
          <w:t xml:space="preserve"> using </w:t>
        </w:r>
        <w:r>
          <w:rPr>
            <w:rFonts w:eastAsia="SimSun"/>
          </w:rPr>
          <w:t>Ntsctsf_ASTI_Update service.</w:t>
        </w:r>
      </w:ins>
    </w:p>
    <w:p w14:paraId="12454FA2" w14:textId="77777777" w:rsidR="001F476E" w:rsidRDefault="001F476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080CB161" w14:textId="70DA227E" w:rsidR="001F476E" w:rsidRDefault="001F476E">
      <w:pPr>
        <w:pStyle w:val="Heading4"/>
        <w:rPr>
          <w:ins w:id="289" w:author="Nokia" w:date="2022-12-22T10:28:00Z"/>
          <w:rFonts w:eastAsia="SimSun"/>
        </w:rPr>
      </w:pPr>
      <w:bookmarkStart w:id="290" w:name="_Toc122443471"/>
      <w:ins w:id="291" w:author="Nokia" w:date="2022-12-22T10:28:00Z">
        <w:r>
          <w:rPr>
            <w:rFonts w:eastAsia="SimSun"/>
          </w:rPr>
          <w:t>4.15.9.X</w:t>
        </w:r>
        <w:r>
          <w:rPr>
            <w:rFonts w:eastAsia="SimSun"/>
          </w:rPr>
          <w:tab/>
          <w:t xml:space="preserve">Procedures for </w:t>
        </w:r>
      </w:ins>
      <w:ins w:id="292" w:author="Nokia" w:date="2023-03-23T13:34:00Z">
        <w:r w:rsidR="004F4D47">
          <w:rPr>
            <w:rFonts w:eastAsia="SimSun"/>
          </w:rPr>
          <w:t xml:space="preserve">subscription and </w:t>
        </w:r>
      </w:ins>
      <w:ins w:id="293" w:author="Nokia" w:date="2022-12-22T10:28:00Z">
        <w:r>
          <w:rPr>
            <w:rFonts w:eastAsia="SimSun"/>
          </w:rPr>
          <w:t xml:space="preserve">management of </w:t>
        </w:r>
        <w:bookmarkEnd w:id="290"/>
        <w:r>
          <w:rPr>
            <w:rFonts w:eastAsia="SimSun"/>
          </w:rPr>
          <w:t>network timing synchronization status monitoring</w:t>
        </w:r>
      </w:ins>
    </w:p>
    <w:p w14:paraId="69FD7A34" w14:textId="6285D162" w:rsidR="001F476E" w:rsidRDefault="001F476E">
      <w:pPr>
        <w:pStyle w:val="Heading5"/>
        <w:rPr>
          <w:ins w:id="294" w:author="Nokia" w:date="2022-12-22T10:25:00Z"/>
          <w:rFonts w:eastAsia="SimSun"/>
        </w:rPr>
      </w:pPr>
      <w:ins w:id="295" w:author="Nokia" w:date="2022-12-22T10:25:00Z">
        <w:r w:rsidRPr="00DB76D3">
          <w:rPr>
            <w:rFonts w:eastAsia="SimSun"/>
          </w:rPr>
          <w:t>4.15.9.</w:t>
        </w:r>
      </w:ins>
      <w:ins w:id="296" w:author="Nokia" w:date="2022-12-22T10:28:00Z">
        <w:r>
          <w:rPr>
            <w:rFonts w:eastAsia="SimSun"/>
          </w:rPr>
          <w:t>X</w:t>
        </w:r>
      </w:ins>
      <w:ins w:id="297" w:author="Nokia" w:date="2022-12-22T10:25:00Z">
        <w:r w:rsidRPr="00DB76D3">
          <w:rPr>
            <w:rFonts w:eastAsia="SimSun"/>
          </w:rPr>
          <w:t>.</w:t>
        </w:r>
      </w:ins>
      <w:ins w:id="298" w:author="Nokia" w:date="2022-12-22T10:26:00Z">
        <w:r>
          <w:rPr>
            <w:rFonts w:eastAsia="SimSun"/>
          </w:rPr>
          <w:t>Y</w:t>
        </w:r>
      </w:ins>
      <w:ins w:id="299" w:author="Nokia" w:date="2022-12-22T10:25:00Z">
        <w:r>
          <w:rPr>
            <w:rFonts w:eastAsia="SimSun"/>
          </w:rPr>
          <w:t xml:space="preserve"> </w:t>
        </w:r>
      </w:ins>
      <w:ins w:id="300" w:author="Nokia" w:date="2022-12-22T10:26:00Z">
        <w:r>
          <w:rPr>
            <w:rFonts w:eastAsia="SimSun"/>
          </w:rPr>
          <w:t xml:space="preserve">TSCTSF subscription to RAN </w:t>
        </w:r>
      </w:ins>
      <w:ins w:id="301" w:author="Nokia" w:date="2023-03-28T14:06:00Z">
        <w:r w:rsidR="00C008F4">
          <w:rPr>
            <w:rFonts w:eastAsia="SimSun"/>
          </w:rPr>
          <w:t>and/</w:t>
        </w:r>
      </w:ins>
      <w:ins w:id="302" w:author="Nokia" w:date="2022-12-22T10:27:00Z">
        <w:r>
          <w:rPr>
            <w:rFonts w:eastAsia="SimSun"/>
          </w:rPr>
          <w:t>or UPF/NW-TT timing synchronization status</w:t>
        </w:r>
      </w:ins>
    </w:p>
    <w:bookmarkStart w:id="303" w:name="_MON_1733213635"/>
    <w:bookmarkEnd w:id="303"/>
    <w:p w14:paraId="3C45FDEC" w14:textId="6A7EC772" w:rsidR="001F476E" w:rsidRDefault="00830755">
      <w:pPr>
        <w:jc w:val="center"/>
        <w:rPr>
          <w:ins w:id="304" w:author="Nokia_r01" w:date="2023-02-15T12:09:00Z"/>
          <w:noProof/>
        </w:rPr>
      </w:pPr>
      <w:ins w:id="305" w:author="Nokia" w:date="2022-12-22T10:25:00Z">
        <w:r>
          <w:rPr>
            <w:noProof/>
          </w:rPr>
          <w:object w:dxaOrig="8199" w:dyaOrig="6762" w14:anchorId="682A8DB1">
            <v:shape id="_x0000_i1032" type="#_x0000_t75" style="width:410pt;height:339pt" o:ole="">
              <v:imagedata r:id="rId34" o:title=""/>
            </v:shape>
            <o:OLEObject Type="Embed" ProgID="Word.Document.12" ShapeID="_x0000_i1032" DrawAspect="Content" ObjectID="_1742376919" r:id="rId35">
              <o:FieldCodes>\s</o:FieldCodes>
            </o:OLEObject>
          </w:object>
        </w:r>
      </w:ins>
    </w:p>
    <w:p w14:paraId="642B2930" w14:textId="46A144A7" w:rsidR="001F476E" w:rsidRPr="00A76F99" w:rsidRDefault="007102DB" w:rsidP="007102DB">
      <w:pPr>
        <w:pStyle w:val="TF"/>
        <w:rPr>
          <w:ins w:id="306" w:author="Nokia" w:date="2022-12-22T10:25:00Z"/>
        </w:rPr>
      </w:pPr>
      <w:ins w:id="307" w:author="Nokia" w:date="2023-03-23T14:02:00Z">
        <w:r w:rsidRPr="007102DB">
          <w:t>Figure 4.15.9.X.Y-1: Procedure for TSCTSF subscription to RAN and/or UPF/NW-TT timing synchronization status</w:t>
        </w:r>
      </w:ins>
    </w:p>
    <w:p w14:paraId="66D80A33" w14:textId="77777777" w:rsidR="001F476E" w:rsidRDefault="001F476E">
      <w:pPr>
        <w:pStyle w:val="B1"/>
        <w:rPr>
          <w:ins w:id="308" w:author="Nokia" w:date="2022-12-22T10:25:00Z"/>
          <w:rFonts w:eastAsia="SimSun"/>
        </w:rPr>
      </w:pPr>
      <w:ins w:id="309" w:author="Nokia" w:date="2022-12-22T10:25:00Z">
        <w:r>
          <w:rPr>
            <w:rFonts w:eastAsia="SimSun"/>
          </w:rPr>
          <w:t>0.</w:t>
        </w:r>
        <w:r>
          <w:rPr>
            <w:rFonts w:eastAsia="SimSun"/>
          </w:rPr>
          <w:tab/>
        </w:r>
      </w:ins>
      <w:ins w:id="310" w:author="Nokia" w:date="2022-12-22T11:36:00Z">
        <w:r>
          <w:rPr>
            <w:rFonts w:eastAsia="SimSun"/>
          </w:rPr>
          <w:t xml:space="preserve">The </w:t>
        </w:r>
      </w:ins>
      <w:ins w:id="311" w:author="Nokia" w:date="2022-12-22T10:25:00Z">
        <w:r>
          <w:rPr>
            <w:rFonts w:eastAsia="SimSun"/>
          </w:rPr>
          <w:t>AF request</w:t>
        </w:r>
      </w:ins>
      <w:ins w:id="312" w:author="Nokia" w:date="2022-12-22T11:36:00Z">
        <w:r>
          <w:rPr>
            <w:rFonts w:eastAsia="SimSun"/>
          </w:rPr>
          <w:t>s</w:t>
        </w:r>
      </w:ins>
      <w:ins w:id="313" w:author="Nokia" w:date="2022-12-22T10:25:00Z">
        <w:r>
          <w:rPr>
            <w:rFonts w:eastAsia="SimSun"/>
          </w:rPr>
          <w:t xml:space="preserve"> creation or </w:t>
        </w:r>
      </w:ins>
      <w:ins w:id="314" w:author="Nokia" w:date="2022-12-22T11:36:00Z">
        <w:r>
          <w:rPr>
            <w:rFonts w:eastAsia="SimSun"/>
          </w:rPr>
          <w:t>modification</w:t>
        </w:r>
      </w:ins>
      <w:ins w:id="315" w:author="Nokia" w:date="2022-12-22T10:25:00Z">
        <w:r>
          <w:rPr>
            <w:rFonts w:eastAsia="SimSun"/>
          </w:rPr>
          <w:t xml:space="preserve"> of ASTI </w:t>
        </w:r>
      </w:ins>
      <w:ins w:id="316" w:author="Nokia" w:date="2022-12-22T11:32:00Z">
        <w:r>
          <w:rPr>
            <w:rFonts w:eastAsia="SimSun"/>
          </w:rPr>
          <w:t xml:space="preserve">or PTP based time synchronization </w:t>
        </w:r>
      </w:ins>
      <w:ins w:id="317" w:author="Nokia" w:date="2022-12-22T10:25:00Z">
        <w:r>
          <w:rPr>
            <w:rFonts w:eastAsia="SimSun"/>
          </w:rPr>
          <w:t>service as described in clause</w:t>
        </w:r>
      </w:ins>
      <w:ins w:id="318" w:author="Nokia" w:date="2022-12-22T11:32:00Z">
        <w:r>
          <w:rPr>
            <w:rFonts w:eastAsia="SimSun"/>
          </w:rPr>
          <w:t>s</w:t>
        </w:r>
      </w:ins>
      <w:ins w:id="319" w:author="Nokia" w:date="2022-12-22T10:25:00Z">
        <w:r>
          <w:rPr>
            <w:rFonts w:eastAsia="SimSun"/>
          </w:rPr>
          <w:t xml:space="preserve"> 4.15.9.4 </w:t>
        </w:r>
      </w:ins>
      <w:ins w:id="320" w:author="Nokia" w:date="2022-12-22T11:32:00Z">
        <w:r>
          <w:rPr>
            <w:rFonts w:eastAsia="SimSun"/>
          </w:rPr>
          <w:t xml:space="preserve">and 4.15.9.3 </w:t>
        </w:r>
      </w:ins>
      <w:ins w:id="321" w:author="Nokia" w:date="2022-12-22T10:25:00Z">
        <w:r>
          <w:rPr>
            <w:rFonts w:eastAsia="SimSun"/>
          </w:rPr>
          <w:t xml:space="preserve">including clock quality </w:t>
        </w:r>
      </w:ins>
      <w:ins w:id="322" w:author="Nokia" w:date="2022-12-22T11:32:00Z">
        <w:r>
          <w:rPr>
            <w:rFonts w:eastAsia="SimSun"/>
          </w:rPr>
          <w:t>acceptance criteria</w:t>
        </w:r>
      </w:ins>
      <w:ins w:id="323" w:author="Nokia" w:date="2022-12-22T11:36:00Z">
        <w:r>
          <w:rPr>
            <w:rFonts w:eastAsia="SimSun"/>
          </w:rPr>
          <w:t xml:space="preserve"> in the request</w:t>
        </w:r>
      </w:ins>
      <w:ins w:id="324" w:author="Nokia" w:date="2022-12-22T10:25:00Z">
        <w:r>
          <w:rPr>
            <w:rFonts w:eastAsia="SimSun"/>
          </w:rPr>
          <w:t xml:space="preserve">. </w:t>
        </w:r>
      </w:ins>
    </w:p>
    <w:p w14:paraId="090C38B9" w14:textId="77777777" w:rsidR="001F476E" w:rsidRDefault="001F476E">
      <w:pPr>
        <w:pStyle w:val="B1"/>
        <w:rPr>
          <w:ins w:id="325" w:author="Nokia" w:date="2022-12-22T11:35:00Z"/>
          <w:rFonts w:eastAsia="SimSun"/>
        </w:rPr>
      </w:pPr>
      <w:ins w:id="326" w:author="Nokia" w:date="2022-12-22T10:25:00Z">
        <w:r>
          <w:rPr>
            <w:rFonts w:eastAsia="SimSun"/>
          </w:rPr>
          <w:t>1-3.</w:t>
        </w:r>
        <w:r>
          <w:rPr>
            <w:rFonts w:eastAsia="SimSun"/>
          </w:rPr>
          <w:tab/>
        </w:r>
      </w:ins>
      <w:ins w:id="327" w:author="Nokia" w:date="2022-12-22T11:35:00Z">
        <w:r w:rsidRPr="003D3D0D">
          <w:rPr>
            <w:rFonts w:eastAsia="SimSun"/>
          </w:rPr>
          <w:t>(When the procedure is triggered by the AF request to influence the 5G access stratum time distribution</w:t>
        </w:r>
        <w:r>
          <w:rPr>
            <w:rFonts w:eastAsia="SimSun"/>
          </w:rPr>
          <w:t xml:space="preserve"> or by PTP instance activation, modification</w:t>
        </w:r>
        <w:r w:rsidRPr="003D3D0D">
          <w:rPr>
            <w:rFonts w:eastAsia="SimSun"/>
          </w:rPr>
          <w:t>):</w:t>
        </w:r>
      </w:ins>
    </w:p>
    <w:p w14:paraId="34E8BDCA" w14:textId="6AD02F20" w:rsidR="001F476E" w:rsidRDefault="001F476E">
      <w:pPr>
        <w:pStyle w:val="B1"/>
        <w:ind w:firstLine="0"/>
        <w:rPr>
          <w:rFonts w:eastAsia="SimSun"/>
        </w:rPr>
      </w:pPr>
      <w:ins w:id="328" w:author="Nokia" w:date="2022-12-22T10:25:00Z">
        <w:r>
          <w:rPr>
            <w:rFonts w:eastAsia="SimSun"/>
          </w:rPr>
          <w:t xml:space="preserve">Upon the reception of the clock quality </w:t>
        </w:r>
      </w:ins>
      <w:ins w:id="329" w:author="Nokia" w:date="2022-12-22T11:33:00Z">
        <w:r>
          <w:rPr>
            <w:rFonts w:eastAsia="SimSun"/>
          </w:rPr>
          <w:t xml:space="preserve">acceptance criteria </w:t>
        </w:r>
      </w:ins>
      <w:ins w:id="330" w:author="Nokia" w:date="2022-12-22T10:25:00Z">
        <w:r>
          <w:rPr>
            <w:rFonts w:eastAsia="SimSun"/>
          </w:rPr>
          <w:t>in AF request</w:t>
        </w:r>
      </w:ins>
      <w:ins w:id="331" w:author="Nokia" w:date="2023-03-23T14:03:00Z">
        <w:r w:rsidR="007102DB">
          <w:rPr>
            <w:rFonts w:eastAsia="SimSun"/>
          </w:rPr>
          <w:t xml:space="preserve"> in step 0</w:t>
        </w:r>
      </w:ins>
      <w:ins w:id="332" w:author="Nokia" w:date="2022-12-22T10:25:00Z">
        <w:r>
          <w:rPr>
            <w:rFonts w:eastAsia="SimSun"/>
          </w:rPr>
          <w:t>,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 Namf_NonUeN2MsgTransfer in step 1 contains the NG-RAN timing synchronization status reporting control information to be forwarded transparently to the NG-RAN in step 2. Namf_NonUeN2InfoSubscribe initiates the subscription for the NG-RAN timing synchronization status updates in the AMF.</w:t>
        </w:r>
      </w:ins>
    </w:p>
    <w:p w14:paraId="0A872F76" w14:textId="77777777" w:rsidR="003F7E70" w:rsidRDefault="003F7E70"/>
    <w:p w14:paraId="5931F85D" w14:textId="3631E44F" w:rsidR="001F476E" w:rsidRDefault="00F635D9">
      <w:pPr>
        <w:pStyle w:val="B1"/>
        <w:rPr>
          <w:ins w:id="333" w:author="Nokia" w:date="2022-12-22T11:35:00Z"/>
          <w:rFonts w:eastAsia="SimSun"/>
        </w:rPr>
      </w:pPr>
      <w:ins w:id="334" w:author="Nokia" w:date="2023-04-06T19:32:00Z">
        <w:r>
          <w:rPr>
            <w:rFonts w:eastAsia="SimSun"/>
          </w:rPr>
          <w:t>4</w:t>
        </w:r>
      </w:ins>
      <w:ins w:id="335" w:author="Nokia" w:date="2022-12-22T11:34:00Z">
        <w:r w:rsidR="001F476E">
          <w:rPr>
            <w:rFonts w:eastAsia="SimSun"/>
          </w:rPr>
          <w:t>.</w:t>
        </w:r>
        <w:r w:rsidR="001F476E">
          <w:rPr>
            <w:rFonts w:eastAsia="SimSun"/>
          </w:rPr>
          <w:tab/>
        </w:r>
      </w:ins>
      <w:ins w:id="336" w:author="Nokia" w:date="2022-12-22T11:35:00Z">
        <w:r w:rsidR="001F476E">
          <w:t xml:space="preserve">(When the procedure is triggered by </w:t>
        </w:r>
      </w:ins>
      <w:ins w:id="337" w:author="Nokia" w:date="2022-12-22T11:38:00Z">
        <w:r w:rsidR="001F476E">
          <w:t xml:space="preserve">the AF request for </w:t>
        </w:r>
      </w:ins>
      <w:ins w:id="338" w:author="Nokia" w:date="2022-12-22T11:35:00Z">
        <w:r w:rsidR="001F476E">
          <w:t>PTP instance activation, modification</w:t>
        </w:r>
      </w:ins>
      <w:ins w:id="339" w:author="Nokia" w:date="2022-12-22T11:39:00Z">
        <w:r w:rsidR="001F476E">
          <w:t xml:space="preserve"> and if the UPF/NW-TT is </w:t>
        </w:r>
        <w:r w:rsidR="001F476E" w:rsidRPr="00B30BCC">
          <w:t>involved in providing time information to DS-TT</w:t>
        </w:r>
      </w:ins>
      <w:ins w:id="340" w:author="Nokia" w:date="2022-12-22T11:35:00Z">
        <w:r w:rsidR="001F476E">
          <w:t>):</w:t>
        </w:r>
      </w:ins>
    </w:p>
    <w:p w14:paraId="6D11E49E" w14:textId="3DC5D8A9" w:rsidR="001F476E" w:rsidRDefault="001F476E">
      <w:pPr>
        <w:pStyle w:val="B1"/>
        <w:rPr>
          <w:ins w:id="341" w:author="Nokia" w:date="2022-12-22T10:25:00Z"/>
          <w:rFonts w:eastAsia="SimSun"/>
        </w:rPr>
      </w:pPr>
      <w:ins w:id="342" w:author="Nokia" w:date="2022-12-22T11:35:00Z">
        <w:r>
          <w:rPr>
            <w:rFonts w:eastAsia="SimSun"/>
          </w:rPr>
          <w:tab/>
        </w:r>
      </w:ins>
      <w:ins w:id="343" w:author="Nokia" w:date="2022-12-22T11:38:00Z">
        <w:r>
          <w:rPr>
            <w:rFonts w:eastAsia="SimSun"/>
          </w:rPr>
          <w:t>Upon the reception of the clock quality acceptance criteria in AF request</w:t>
        </w:r>
      </w:ins>
      <w:ins w:id="344" w:author="Nokia" w:date="2023-03-23T14:03:00Z">
        <w:r w:rsidR="007102DB">
          <w:rPr>
            <w:rFonts w:eastAsia="SimSun"/>
          </w:rPr>
          <w:t xml:space="preserve"> in step 0</w:t>
        </w:r>
      </w:ins>
      <w:ins w:id="345" w:author="Nokia" w:date="2022-12-22T11:38:00Z">
        <w:r>
          <w:rPr>
            <w:rFonts w:eastAsia="SimSun"/>
          </w:rPr>
          <w:t xml:space="preserve">, the TSCTSF needs to be subscribed to UPF/NW-TT timing synchronization status updates at the </w:t>
        </w:r>
      </w:ins>
      <w:ins w:id="346" w:author="Nokia" w:date="2022-12-22T11:40:00Z">
        <w:r>
          <w:rPr>
            <w:rFonts w:eastAsia="SimSun"/>
          </w:rPr>
          <w:t>UPF/NW-TT</w:t>
        </w:r>
      </w:ins>
      <w:ins w:id="347" w:author="Nokia" w:date="2022-12-22T11:38:00Z">
        <w:r>
          <w:rPr>
            <w:rFonts w:eastAsia="SimSun"/>
          </w:rPr>
          <w:t xml:space="preserve"> that may provision </w:t>
        </w:r>
      </w:ins>
      <w:ins w:id="348" w:author="Nokia" w:date="2022-12-22T11:40:00Z">
        <w:r>
          <w:rPr>
            <w:rFonts w:eastAsia="SimSun"/>
          </w:rPr>
          <w:t xml:space="preserve">time </w:t>
        </w:r>
        <w:r>
          <w:rPr>
            <w:rFonts w:eastAsia="SimSun"/>
          </w:rPr>
          <w:lastRenderedPageBreak/>
          <w:t>information via PTP</w:t>
        </w:r>
      </w:ins>
      <w:ins w:id="349" w:author="Nokia" w:date="2022-12-22T11:38:00Z">
        <w:r>
          <w:rPr>
            <w:rFonts w:eastAsia="SimSun"/>
          </w:rPr>
          <w:t xml:space="preserve"> to the target UE. </w:t>
        </w:r>
      </w:ins>
      <w:ins w:id="350" w:author="Nokia" w:date="2022-12-22T11:40:00Z">
        <w:r>
          <w:rPr>
            <w:rFonts w:eastAsia="SimSun"/>
          </w:rPr>
          <w:t>UPF/NW-TT</w:t>
        </w:r>
      </w:ins>
      <w:ins w:id="351" w:author="Nokia" w:date="2022-12-22T11:38:00Z">
        <w:r>
          <w:rPr>
            <w:rFonts w:eastAsia="SimSun"/>
          </w:rPr>
          <w:t xml:space="preserve"> timing synchronization status updates provisioning may be configured via OAM or via </w:t>
        </w:r>
      </w:ins>
      <w:ins w:id="352" w:author="Nokia" w:date="2022-12-22T11:41:00Z">
        <w:r>
          <w:rPr>
            <w:rFonts w:eastAsia="SimSun"/>
          </w:rPr>
          <w:t>UMIC.</w:t>
        </w:r>
      </w:ins>
    </w:p>
    <w:p w14:paraId="627C839F" w14:textId="40781B1C" w:rsidR="001F476E" w:rsidRPr="003E0E3C" w:rsidRDefault="003F7E70">
      <w:pPr>
        <w:pStyle w:val="B1"/>
        <w:rPr>
          <w:ins w:id="353" w:author="Nokia" w:date="2022-12-22T10:25:00Z"/>
          <w:rFonts w:eastAsia="SimSun"/>
        </w:rPr>
      </w:pPr>
      <w:ins w:id="354" w:author="Nokia_05/04" w:date="2023-04-05T11:37:00Z">
        <w:r>
          <w:rPr>
            <w:rFonts w:eastAsia="SimSun"/>
          </w:rPr>
          <w:t>5</w:t>
        </w:r>
      </w:ins>
      <w:ins w:id="355" w:author="Nokia" w:date="2022-12-22T10:25:00Z">
        <w:r w:rsidR="001F476E">
          <w:rPr>
            <w:rFonts w:eastAsia="SimSun"/>
          </w:rPr>
          <w:t>.</w:t>
        </w:r>
        <w:r w:rsidR="001F476E">
          <w:rPr>
            <w:rFonts w:eastAsia="SimSun"/>
          </w:rPr>
          <w:tab/>
          <w:t xml:space="preserve">If there is a change on its primary source, the NG-RAN node </w:t>
        </w:r>
      </w:ins>
      <w:ins w:id="356" w:author="Nokia" w:date="2022-12-22T11:41:00Z">
        <w:r w:rsidR="001F476E">
          <w:rPr>
            <w:rFonts w:eastAsia="SimSun"/>
          </w:rPr>
          <w:t xml:space="preserve">and/or the UPF/NW-TT </w:t>
        </w:r>
      </w:ins>
      <w:ins w:id="357" w:author="Nokia" w:date="2022-12-22T10:25:00Z">
        <w:r w:rsidR="001F476E">
          <w:rPr>
            <w:rFonts w:eastAsia="SimSun"/>
          </w:rPr>
          <w:t xml:space="preserve">detects a change on its timing synchronization status </w:t>
        </w:r>
        <w:r w:rsidR="001F476E" w:rsidRPr="00D4202D">
          <w:rPr>
            <w:rFonts w:eastAsia="SimSun"/>
          </w:rPr>
          <w:t>(</w:t>
        </w:r>
      </w:ins>
      <w:ins w:id="358" w:author="Nokia" w:date="2023-03-23T14:04:00Z">
        <w:r w:rsidR="007102DB" w:rsidRPr="00D4202D">
          <w:rPr>
            <w:rFonts w:eastAsia="SimSun"/>
          </w:rPr>
          <w:t>e.g.,</w:t>
        </w:r>
      </w:ins>
      <w:ins w:id="359" w:author="Nokia" w:date="2022-12-22T10:25:00Z">
        <w:r w:rsidR="001F476E" w:rsidRPr="00D4202D">
          <w:rPr>
            <w:rFonts w:eastAsia="SimSun"/>
          </w:rPr>
          <w:t xml:space="preserve"> degradation, failure, recovery).</w:t>
        </w:r>
      </w:ins>
    </w:p>
    <w:p w14:paraId="5DD25F46" w14:textId="5FCE603B" w:rsidR="001F476E" w:rsidRDefault="003F7E70">
      <w:pPr>
        <w:pStyle w:val="B1"/>
        <w:rPr>
          <w:ins w:id="360" w:author="Nokia" w:date="2022-12-22T11:42:00Z"/>
          <w:lang w:eastAsia="ja-JP"/>
        </w:rPr>
      </w:pPr>
      <w:ins w:id="361" w:author="Nokia_05/04" w:date="2023-04-05T11:37:00Z">
        <w:r>
          <w:rPr>
            <w:rFonts w:eastAsia="SimSun"/>
          </w:rPr>
          <w:t>6-7</w:t>
        </w:r>
      </w:ins>
      <w:ins w:id="362" w:author="Nokia" w:date="2022-12-22T10:25:00Z">
        <w:r w:rsidR="001F476E">
          <w:rPr>
            <w:rFonts w:eastAsia="SimSun"/>
          </w:rPr>
          <w:t>.</w:t>
        </w:r>
        <w:r w:rsidR="001F476E">
          <w:rPr>
            <w:rFonts w:eastAsia="SimSun"/>
          </w:rPr>
          <w:tab/>
          <w:t xml:space="preserve">If NG-RAN </w:t>
        </w:r>
      </w:ins>
      <w:ins w:id="363" w:author="Nokia" w:date="2022-12-22T11:42:00Z">
        <w:r w:rsidR="001F476E">
          <w:rPr>
            <w:rFonts w:eastAsia="SimSun"/>
          </w:rPr>
          <w:t>node detects a change on its timing synchro</w:t>
        </w:r>
      </w:ins>
      <w:ins w:id="364" w:author="Nokia" w:date="2022-12-22T11:43:00Z">
        <w:r w:rsidR="001F476E">
          <w:rPr>
            <w:rFonts w:eastAsia="SimSun"/>
          </w:rPr>
          <w:t xml:space="preserve">nization status and </w:t>
        </w:r>
      </w:ins>
      <w:ins w:id="365" w:author="Nokia" w:date="2022-12-22T10:25:00Z">
        <w:r w:rsidR="001F476E">
          <w:rPr>
            <w:rFonts w:eastAsia="SimSun"/>
          </w:rPr>
          <w:t xml:space="preserve">timing synchronization status reporting is configured via AMF in step 2, the NG-RAN </w:t>
        </w:r>
        <w:r w:rsidR="001F476E" w:rsidRPr="005C3F28">
          <w:t xml:space="preserve">node notifies the AMF providing a NG-RAN timing synchronization status </w:t>
        </w:r>
        <w:r w:rsidR="001F476E">
          <w:t xml:space="preserve">update. The update can contain the information elements listed in </w:t>
        </w:r>
        <w:r w:rsidR="001F476E">
          <w:rPr>
            <w:lang w:eastAsia="ja-JP"/>
          </w:rPr>
          <w:t>Table 5.27.1.</w:t>
        </w:r>
      </w:ins>
      <w:ins w:id="366" w:author="Nokia" w:date="2023-03-28T13:58:00Z">
        <w:r w:rsidR="00C133DE">
          <w:rPr>
            <w:lang w:eastAsia="ja-JP"/>
          </w:rPr>
          <w:t>12</w:t>
        </w:r>
      </w:ins>
      <w:ins w:id="367" w:author="Nokia" w:date="2022-12-22T10:25:00Z">
        <w:r w:rsidR="001F476E">
          <w:rPr>
            <w:lang w:eastAsia="ja-JP"/>
          </w:rPr>
          <w:t>-1 of TS 23.501 [2</w:t>
        </w:r>
        <w:r w:rsidR="001F476E" w:rsidRPr="0049189B">
          <w:rPr>
            <w:lang w:eastAsia="ja-JP"/>
          </w:rPr>
          <w:t>]</w:t>
        </w:r>
      </w:ins>
      <w:ins w:id="368" w:author="Nokia" w:date="2023-03-23T14:05:00Z">
        <w:r w:rsidR="007102DB">
          <w:rPr>
            <w:lang w:eastAsia="ja-JP"/>
          </w:rPr>
          <w:t>, RAN Node ID, and the scope of the timing synchronization status (as described in clause 5.27.1.</w:t>
        </w:r>
      </w:ins>
      <w:ins w:id="369" w:author="Nokia" w:date="2023-03-28T13:59:00Z">
        <w:r w:rsidR="00C133DE">
          <w:rPr>
            <w:lang w:eastAsia="ja-JP"/>
          </w:rPr>
          <w:t>12</w:t>
        </w:r>
      </w:ins>
      <w:ins w:id="370" w:author="Nokia" w:date="2023-03-23T14:05:00Z">
        <w:r w:rsidR="007102DB">
          <w:rPr>
            <w:lang w:eastAsia="ja-JP"/>
          </w:rPr>
          <w:t xml:space="preserve"> in TS 23.501 </w:t>
        </w:r>
      </w:ins>
      <w:ins w:id="371" w:author="Nokia" w:date="2023-03-23T14:06:00Z">
        <w:r w:rsidR="007102DB">
          <w:rPr>
            <w:lang w:eastAsia="ja-JP"/>
          </w:rPr>
          <w:t>[2])</w:t>
        </w:r>
      </w:ins>
      <w:ins w:id="372" w:author="Nokia" w:date="2022-12-22T10:25:00Z">
        <w:r w:rsidR="001F476E" w:rsidRPr="0049189B">
          <w:rPr>
            <w:lang w:eastAsia="ja-JP"/>
          </w:rPr>
          <w:t>.</w:t>
        </w:r>
        <w:r w:rsidR="001F476E">
          <w:rPr>
            <w:lang w:eastAsia="ja-JP"/>
          </w:rPr>
          <w:t xml:space="preserve"> The AMF forwards the update to the subscribed TSCTSF.</w:t>
        </w:r>
      </w:ins>
    </w:p>
    <w:p w14:paraId="6A9DEB93" w14:textId="562ECD97" w:rsidR="001F476E" w:rsidRDefault="00EA502D">
      <w:pPr>
        <w:pStyle w:val="B1"/>
        <w:rPr>
          <w:ins w:id="373" w:author="Nokia" w:date="2022-12-22T10:25:00Z"/>
          <w:lang w:eastAsia="ja-JP"/>
        </w:rPr>
      </w:pPr>
      <w:ins w:id="374" w:author="Nokia_05/04" w:date="2023-04-05T11:38:00Z">
        <w:r>
          <w:rPr>
            <w:rFonts w:eastAsia="SimSun"/>
          </w:rPr>
          <w:t>8</w:t>
        </w:r>
      </w:ins>
      <w:ins w:id="375" w:author="Nokia" w:date="2022-12-22T11:42:00Z">
        <w:r w:rsidR="001F476E">
          <w:rPr>
            <w:rFonts w:eastAsia="SimSun"/>
          </w:rPr>
          <w:t>.</w:t>
        </w:r>
      </w:ins>
      <w:ins w:id="376" w:author="Nokia" w:date="2022-12-22T11:43:00Z">
        <w:r w:rsidR="001F476E">
          <w:rPr>
            <w:rFonts w:eastAsia="SimSun"/>
          </w:rPr>
          <w:tab/>
          <w:t>If UPF/NW-TT detects a change on its timing synchronization status and timing synchronization status reporting is configured via UMIC in step 5, the UPF/NW-TT notifies the TSCTSF providing a UPF/NW-TT</w:t>
        </w:r>
      </w:ins>
      <w:ins w:id="377" w:author="Nokia" w:date="2022-12-22T11:44:00Z">
        <w:r w:rsidR="001F476E">
          <w:rPr>
            <w:rFonts w:eastAsia="SimSun"/>
          </w:rPr>
          <w:t xml:space="preserve"> timing synchronization status update via UMIC. </w:t>
        </w:r>
        <w:r w:rsidR="001F476E">
          <w:t xml:space="preserve">The update can contain the information elements listed in </w:t>
        </w:r>
        <w:r w:rsidR="001F476E">
          <w:rPr>
            <w:lang w:eastAsia="ja-JP"/>
          </w:rPr>
          <w:t>Table 5.27.1.</w:t>
        </w:r>
      </w:ins>
      <w:ins w:id="378" w:author="Nokia" w:date="2023-03-28T13:59:00Z">
        <w:r w:rsidR="00C133DE">
          <w:rPr>
            <w:lang w:eastAsia="ja-JP"/>
          </w:rPr>
          <w:t>12</w:t>
        </w:r>
      </w:ins>
      <w:ins w:id="379" w:author="Nokia" w:date="2022-12-22T11:44:00Z">
        <w:r w:rsidR="001F476E">
          <w:rPr>
            <w:lang w:eastAsia="ja-JP"/>
          </w:rPr>
          <w:t>-1 of TS 23.501 [2].</w:t>
        </w:r>
      </w:ins>
    </w:p>
    <w:p w14:paraId="19E72343" w14:textId="33B4A679" w:rsidR="00B100CD" w:rsidRDefault="00EA502D" w:rsidP="00B100CD">
      <w:pPr>
        <w:pStyle w:val="B1"/>
        <w:spacing w:after="0"/>
      </w:pPr>
      <w:ins w:id="380" w:author="Nokia_05/04" w:date="2023-04-05T11:38:00Z">
        <w:r>
          <w:t>9</w:t>
        </w:r>
      </w:ins>
      <w:ins w:id="381" w:author="Nokia" w:date="2022-12-22T10:25:00Z">
        <w:r w:rsidR="001F476E">
          <w:t>.</w:t>
        </w:r>
        <w:r w:rsidR="001F476E">
          <w:tab/>
          <w:t xml:space="preserve">Upon the reception of a change in the NG-RAN </w:t>
        </w:r>
      </w:ins>
      <w:ins w:id="382" w:author="Nokia" w:date="2022-12-22T11:44:00Z">
        <w:r w:rsidR="001F476E">
          <w:t xml:space="preserve">and/or NW-TT </w:t>
        </w:r>
      </w:ins>
      <w:ins w:id="383" w:author="Nokia" w:date="2022-12-22T10:25:00Z">
        <w:r w:rsidR="001F476E">
          <w:t xml:space="preserve">timing synchronization status update, the TSCTSF shall determine if the UE is impacted and </w:t>
        </w:r>
        <w:r w:rsidR="001F476E" w:rsidRPr="000C0A31">
          <w:t xml:space="preserve">whether the </w:t>
        </w:r>
      </w:ins>
      <w:ins w:id="384" w:author="Nokia" w:date="2022-12-22T11:44:00Z">
        <w:r w:rsidR="001F476E">
          <w:t xml:space="preserve">clock quality acceptance criteria </w:t>
        </w:r>
      </w:ins>
      <w:ins w:id="385" w:author="Nokia" w:date="2022-12-22T10:25:00Z">
        <w:r w:rsidR="001F476E" w:rsidRPr="000C0A31">
          <w:t>can still be met</w:t>
        </w:r>
        <w:r w:rsidR="001F476E">
          <w:t>.</w:t>
        </w:r>
      </w:ins>
      <w:ins w:id="386" w:author="Nokia" w:date="2023-03-23T14:07:00Z">
        <w:r w:rsidR="007102DB">
          <w:t xml:space="preserve"> </w:t>
        </w:r>
        <w:r w:rsidR="007102DB" w:rsidRPr="007102DB">
          <w:t xml:space="preserve">For each </w:t>
        </w:r>
        <w:r w:rsidR="007102DB">
          <w:t>s</w:t>
        </w:r>
        <w:r w:rsidR="007102DB" w:rsidRPr="007102DB">
          <w:t xml:space="preserve">cope of the timing synchronization status received from the RAN in step 7, if the status indicates degradation, TSCTSF may set the Area of Interest to </w:t>
        </w:r>
        <w:r w:rsidR="007102DB">
          <w:t xml:space="preserve">RAN node ID(s), or </w:t>
        </w:r>
        <w:r w:rsidR="007102DB" w:rsidRPr="007102DB">
          <w:t xml:space="preserve">Cell IDs in the </w:t>
        </w:r>
        <w:r w:rsidR="007102DB">
          <w:t>s</w:t>
        </w:r>
        <w:r w:rsidR="007102DB" w:rsidRPr="007102DB">
          <w:t xml:space="preserve">cope of the timing synchronization status. TSCTSF uses the resulted </w:t>
        </w:r>
        <w:r w:rsidR="007102DB">
          <w:t>Area of Interest</w:t>
        </w:r>
        <w:r w:rsidR="007102DB" w:rsidRPr="007102DB">
          <w:t xml:space="preserve"> to subscribe for the UE presence in Area of Interest from the AMF </w:t>
        </w:r>
      </w:ins>
      <w:ins w:id="387" w:author="Nokia_05/04" w:date="2023-04-05T11:38:00Z">
        <w:r w:rsidR="008277AE">
          <w:t xml:space="preserve">that is serving the RAN node ID </w:t>
        </w:r>
      </w:ins>
      <w:ins w:id="388" w:author="Nokia" w:date="2023-03-23T14:07:00Z">
        <w:r w:rsidR="007102DB" w:rsidRPr="007102DB">
          <w:t>as described in clause 5.27.1.</w:t>
        </w:r>
      </w:ins>
      <w:ins w:id="389" w:author="Nokia" w:date="2023-03-28T13:59:00Z">
        <w:r w:rsidR="00C133DE">
          <w:t>12</w:t>
        </w:r>
      </w:ins>
      <w:ins w:id="390" w:author="Nokia" w:date="2023-03-23T14:07:00Z">
        <w:r w:rsidR="007102DB" w:rsidRPr="007102DB">
          <w:t xml:space="preserve"> in TS 23.501</w:t>
        </w:r>
      </w:ins>
      <w:ins w:id="391" w:author="Nokia" w:date="2023-03-23T14:18:00Z">
        <w:r w:rsidR="00886C56">
          <w:t xml:space="preserve"> [2]</w:t>
        </w:r>
      </w:ins>
      <w:ins w:id="392" w:author="Nokia" w:date="2023-03-23T14:07:00Z">
        <w:r w:rsidR="007102DB" w:rsidRPr="007102DB">
          <w:t xml:space="preserve">. If the status indicates recovery, the TSCTSF may remove the corresponding </w:t>
        </w:r>
      </w:ins>
      <w:ins w:id="393" w:author="Nokia" w:date="2023-04-02T16:47:00Z">
        <w:r w:rsidR="007E6F03">
          <w:t>s</w:t>
        </w:r>
      </w:ins>
      <w:ins w:id="394" w:author="Nokia" w:date="2023-03-23T14:07:00Z">
        <w:r w:rsidR="007102DB" w:rsidRPr="007102DB">
          <w:t>cope from the subscription.</w:t>
        </w:r>
      </w:ins>
      <w:ins w:id="395" w:author="Nokia" w:date="2022-12-22T10:25:00Z">
        <w:r w:rsidR="001F476E">
          <w:t xml:space="preserve"> </w:t>
        </w:r>
      </w:ins>
    </w:p>
    <w:p w14:paraId="49EE6ACB" w14:textId="3068C697" w:rsidR="001F476E" w:rsidRDefault="001F476E" w:rsidP="00B100CD">
      <w:pPr>
        <w:pStyle w:val="B1"/>
        <w:spacing w:after="0"/>
      </w:pPr>
      <w:ins w:id="396" w:author="NTT DOCOMO" w:date="2023-02-10T16:17:00Z">
        <w:r>
          <w:br/>
        </w:r>
      </w:ins>
      <w:ins w:id="397" w:author="NTT DOCOMO" w:date="2023-04-04T16:05:00Z">
        <w:r w:rsidR="000A4CF7">
          <w:t xml:space="preserve">Upon </w:t>
        </w:r>
      </w:ins>
      <w:ins w:id="398" w:author="NTT DOCOMO" w:date="2023-04-04T16:06:00Z">
        <w:r w:rsidR="000A4CF7">
          <w:t>reception of notification for UE presence in Area of Interes</w:t>
        </w:r>
      </w:ins>
      <w:ins w:id="399" w:author="NTT DOCOMO" w:date="2023-04-04T16:07:00Z">
        <w:r w:rsidR="000A4CF7">
          <w:t>t</w:t>
        </w:r>
      </w:ins>
      <w:ins w:id="400" w:author="NTT DOCOMO" w:date="2023-04-04T16:06:00Z">
        <w:r w:rsidR="000A4CF7">
          <w:t xml:space="preserve">, if the </w:t>
        </w:r>
      </w:ins>
      <w:ins w:id="401" w:author="NTT DOCOMO" w:date="2023-04-04T16:05:00Z">
        <w:r w:rsidR="000A4CF7">
          <w:t>TSCTSF determine</w:t>
        </w:r>
      </w:ins>
      <w:ins w:id="402" w:author="NTT DOCOMO" w:date="2023-04-04T16:06:00Z">
        <w:r w:rsidR="000A4CF7">
          <w:t>s</w:t>
        </w:r>
      </w:ins>
      <w:ins w:id="403" w:author="NTT DOCOMO" w:date="2023-04-04T16:05:00Z">
        <w:r w:rsidR="000A4CF7">
          <w:t xml:space="preserve"> </w:t>
        </w:r>
      </w:ins>
      <w:ins w:id="404" w:author="NTT DOCOMO" w:date="2023-04-04T16:06:00Z">
        <w:r w:rsidR="000A4CF7">
          <w:t>t</w:t>
        </w:r>
      </w:ins>
      <w:ins w:id="405" w:author="NTT DOCOMO" w:date="2023-04-04T16:05:00Z">
        <w:r w:rsidR="000A4CF7">
          <w:t>h</w:t>
        </w:r>
      </w:ins>
      <w:ins w:id="406" w:author="NTT DOCOMO" w:date="2023-04-04T16:06:00Z">
        <w:r w:rsidR="000A4CF7">
          <w:t>at the</w:t>
        </w:r>
      </w:ins>
      <w:ins w:id="407" w:author="NTT DOCOMO" w:date="2023-04-04T16:05:00Z">
        <w:r w:rsidR="000A4CF7">
          <w:t xml:space="preserve"> UE is impacted </w:t>
        </w:r>
      </w:ins>
      <w:ins w:id="408" w:author="Nokia_05/04" w:date="2023-04-05T11:39:00Z">
        <w:r w:rsidR="000A4CF7">
          <w:t>f</w:t>
        </w:r>
      </w:ins>
      <w:ins w:id="409" w:author="Nokia" w:date="2022-12-22T11:45:00Z">
        <w:r>
          <w:t xml:space="preserve">or </w:t>
        </w:r>
      </w:ins>
      <w:ins w:id="410" w:author="Nokia" w:date="2022-12-22T10:25:00Z">
        <w:r>
          <w:t>ASTI service</w:t>
        </w:r>
      </w:ins>
      <w:ins w:id="411" w:author="Nokia" w:date="2022-12-22T11:46:00Z">
        <w:r>
          <w:t>,</w:t>
        </w:r>
      </w:ins>
      <w:ins w:id="412" w:author="Nokia" w:date="2022-12-22T10:25:00Z">
        <w:r>
          <w:t xml:space="preserve"> the TSCTSF</w:t>
        </w:r>
      </w:ins>
      <w:ins w:id="413" w:author="Nokia" w:date="2022-12-22T11:45:00Z">
        <w:r>
          <w:t xml:space="preserve"> </w:t>
        </w:r>
      </w:ins>
      <w:ins w:id="414" w:author="Nokia" w:date="2022-12-22T11:46:00Z">
        <w:r>
          <w:t xml:space="preserve">performs the steps 15-16 in </w:t>
        </w:r>
      </w:ins>
      <w:ins w:id="415" w:author="Nokia" w:date="2022-12-22T10:25:00Z">
        <w:r>
          <w:t>clause 4.15.9.4</w:t>
        </w:r>
      </w:ins>
      <w:ins w:id="416" w:author="Nokia" w:date="2022-12-22T11:46:00Z">
        <w:r>
          <w:t xml:space="preserve"> to notify the AF the acceptance criteria result</w:t>
        </w:r>
      </w:ins>
      <w:ins w:id="417" w:author="Nokia" w:date="2022-12-22T10:25:00Z">
        <w:r>
          <w:t>.</w:t>
        </w:r>
      </w:ins>
    </w:p>
    <w:p w14:paraId="064687EB" w14:textId="77777777" w:rsidR="00B100CD" w:rsidRDefault="00B100CD" w:rsidP="00B100CD">
      <w:pPr>
        <w:pStyle w:val="B1"/>
        <w:spacing w:after="0"/>
        <w:rPr>
          <w:ins w:id="418" w:author="Nokia" w:date="2022-12-22T11:47:00Z"/>
        </w:rPr>
      </w:pPr>
    </w:p>
    <w:p w14:paraId="5A83C5C9" w14:textId="385D0010" w:rsidR="001F476E" w:rsidRDefault="001F476E" w:rsidP="002A471B">
      <w:pPr>
        <w:pStyle w:val="B1"/>
        <w:rPr>
          <w:ins w:id="419" w:author="Nokia" w:date="2022-12-22T10:25:00Z"/>
        </w:rPr>
      </w:pPr>
      <w:ins w:id="420" w:author="Nokia" w:date="2022-12-22T11:47:00Z">
        <w:r>
          <w:rPr>
            <w:rFonts w:eastAsia="SimSun"/>
          </w:rPr>
          <w:tab/>
        </w:r>
      </w:ins>
      <w:ins w:id="421" w:author="NTT DOCOMO" w:date="2023-04-04T16:07:00Z">
        <w:r w:rsidR="002A471B">
          <w:t>Upon reception of notification for UE presence in Area of Interest, if the TSCTSF determines that the UE is impacted</w:t>
        </w:r>
        <w:r w:rsidR="002A471B">
          <w:rPr>
            <w:rFonts w:eastAsia="SimSun"/>
          </w:rPr>
          <w:t xml:space="preserve"> </w:t>
        </w:r>
      </w:ins>
      <w:ins w:id="422" w:author="Nokia_05/04" w:date="2023-04-05T11:40:00Z">
        <w:r w:rsidR="002A471B">
          <w:t>f</w:t>
        </w:r>
      </w:ins>
      <w:ins w:id="423" w:author="Nokia" w:date="2022-12-22T11:47:00Z">
        <w:r>
          <w:t>or PTP service, the TSCTSF performs the steps 9-11 in clause 4.15.9.3.2 to notify the AF the acceptance criteria result.</w:t>
        </w:r>
      </w:ins>
    </w:p>
    <w:p w14:paraId="0C479A45" w14:textId="77777777" w:rsidR="001F476E" w:rsidRPr="00253A10" w:rsidRDefault="001F476E">
      <w:pPr>
        <w:pStyle w:val="B1"/>
        <w:rPr>
          <w:lang w:eastAsia="ja-JP"/>
        </w:rPr>
      </w:pPr>
    </w:p>
    <w:p w14:paraId="31F61246" w14:textId="77777777" w:rsidR="001F476E" w:rsidRDefault="001F476E">
      <w:pPr>
        <w:pStyle w:val="Heading5"/>
        <w:rPr>
          <w:ins w:id="424" w:author="Nokia" w:date="2022-12-12T19:51:00Z"/>
          <w:rFonts w:eastAsia="SimSun"/>
        </w:rPr>
      </w:pPr>
      <w:ins w:id="425" w:author="Nokia" w:date="2022-12-12T19:51:00Z">
        <w:r w:rsidRPr="00DB76D3">
          <w:rPr>
            <w:rFonts w:eastAsia="SimSun"/>
          </w:rPr>
          <w:t>4.15.9.</w:t>
        </w:r>
      </w:ins>
      <w:ins w:id="426" w:author="Nokia" w:date="2022-12-22T10:28:00Z">
        <w:r>
          <w:rPr>
            <w:rFonts w:eastAsia="SimSun"/>
          </w:rPr>
          <w:t>X</w:t>
        </w:r>
      </w:ins>
      <w:ins w:id="427" w:author="Nokia" w:date="2022-12-12T19:51:00Z">
        <w:r w:rsidRPr="00DB76D3">
          <w:rPr>
            <w:rFonts w:eastAsia="SimSun"/>
          </w:rPr>
          <w:t>.X</w:t>
        </w:r>
        <w:r>
          <w:rPr>
            <w:rFonts w:eastAsia="SimSun"/>
          </w:rPr>
          <w:t xml:space="preserve"> 5G access stratum time distribution </w:t>
        </w:r>
      </w:ins>
      <w:ins w:id="428" w:author="Nokia" w:date="2022-12-13T08:59:00Z">
        <w:r>
          <w:rPr>
            <w:rFonts w:eastAsia="SimSun"/>
          </w:rPr>
          <w:t>status</w:t>
        </w:r>
      </w:ins>
      <w:ins w:id="429" w:author="Nokia" w:date="2022-12-12T19:51:00Z">
        <w:r>
          <w:rPr>
            <w:rFonts w:eastAsia="SimSun"/>
          </w:rPr>
          <w:t xml:space="preserve"> reporting</w:t>
        </w:r>
      </w:ins>
      <w:ins w:id="430" w:author="Nokia" w:date="2022-12-13T08:59:00Z">
        <w:r>
          <w:rPr>
            <w:rFonts w:eastAsia="SimSun"/>
          </w:rPr>
          <w:t xml:space="preserve"> to the UE</w:t>
        </w:r>
      </w:ins>
    </w:p>
    <w:bookmarkStart w:id="431" w:name="_MON_1732381503"/>
    <w:bookmarkEnd w:id="431"/>
    <w:p w14:paraId="4827CCAA" w14:textId="56CA05BE" w:rsidR="001F476E" w:rsidRDefault="001F476E">
      <w:pPr>
        <w:jc w:val="center"/>
        <w:rPr>
          <w:ins w:id="432" w:author="Nokia" w:date="2023-03-23T14:09:00Z"/>
          <w:noProof/>
        </w:rPr>
      </w:pPr>
      <w:ins w:id="433" w:author="Nokia" w:date="2022-12-12T20:09:00Z">
        <w:r>
          <w:rPr>
            <w:noProof/>
          </w:rPr>
          <w:object w:dxaOrig="8199" w:dyaOrig="4542" w14:anchorId="438AB2FD">
            <v:shape id="_x0000_i1033" type="#_x0000_t75" style="width:410pt;height:227.5pt" o:ole="">
              <v:imagedata r:id="rId36" o:title=""/>
            </v:shape>
            <o:OLEObject Type="Embed" ProgID="Word.Document.12" ShapeID="_x0000_i1033" DrawAspect="Content" ObjectID="_1742376920" r:id="rId37">
              <o:FieldCodes>\s</o:FieldCodes>
            </o:OLEObject>
          </w:object>
        </w:r>
      </w:ins>
    </w:p>
    <w:p w14:paraId="1F4B28F6" w14:textId="43073641" w:rsidR="00EB7D9E" w:rsidRDefault="00EB7D9E" w:rsidP="00EB7D9E">
      <w:pPr>
        <w:pStyle w:val="TF"/>
        <w:rPr>
          <w:ins w:id="434" w:author="Nokia_r01" w:date="2023-02-15T12:10:00Z"/>
          <w:noProof/>
        </w:rPr>
      </w:pPr>
      <w:ins w:id="435" w:author="Nokia" w:date="2023-03-23T14:09:00Z">
        <w:r w:rsidRPr="00EB7D9E">
          <w:rPr>
            <w:noProof/>
          </w:rPr>
          <w:t>Figure 4.15.9.X.X-1: Procedure for reporting RAN timing synchronization status to subscribed UE</w:t>
        </w:r>
      </w:ins>
    </w:p>
    <w:p w14:paraId="644B9D1E" w14:textId="77777777" w:rsidR="001F476E" w:rsidRDefault="001F476E">
      <w:pPr>
        <w:pStyle w:val="B1"/>
        <w:rPr>
          <w:ins w:id="436" w:author="Nokia" w:date="2022-12-13T09:52:00Z"/>
          <w:rFonts w:eastAsia="SimSun"/>
        </w:rPr>
      </w:pPr>
      <w:ins w:id="437" w:author="Nokia" w:date="2022-12-13T09:50:00Z">
        <w:r>
          <w:rPr>
            <w:rFonts w:eastAsia="SimSun"/>
          </w:rPr>
          <w:t>0.</w:t>
        </w:r>
        <w:r>
          <w:rPr>
            <w:rFonts w:eastAsia="SimSun"/>
          </w:rPr>
          <w:tab/>
        </w:r>
      </w:ins>
      <w:ins w:id="438" w:author="Nokia" w:date="2022-12-13T09:51:00Z">
        <w:r>
          <w:rPr>
            <w:rFonts w:eastAsia="SimSun"/>
          </w:rPr>
          <w:t xml:space="preserve">The AF request creation or update of ASTI </w:t>
        </w:r>
      </w:ins>
      <w:ins w:id="439" w:author="Nokia" w:date="2022-12-22T12:05:00Z">
        <w:r>
          <w:rPr>
            <w:rFonts w:eastAsia="SimSun"/>
          </w:rPr>
          <w:t xml:space="preserve">or PTP based time synchronization </w:t>
        </w:r>
      </w:ins>
      <w:ins w:id="440" w:author="Nokia" w:date="2022-12-13T09:51:00Z">
        <w:r>
          <w:rPr>
            <w:rFonts w:eastAsia="SimSun"/>
          </w:rPr>
          <w:t>service as described in clause</w:t>
        </w:r>
      </w:ins>
      <w:ins w:id="441" w:author="Nokia" w:date="2022-12-22T12:06:00Z">
        <w:r>
          <w:rPr>
            <w:rFonts w:eastAsia="SimSun"/>
          </w:rPr>
          <w:t>s</w:t>
        </w:r>
      </w:ins>
      <w:ins w:id="442" w:author="Nokia" w:date="2022-12-13T09:51:00Z">
        <w:r>
          <w:rPr>
            <w:rFonts w:eastAsia="SimSun"/>
          </w:rPr>
          <w:t xml:space="preserve"> 4.15.9.4 </w:t>
        </w:r>
      </w:ins>
      <w:ins w:id="443" w:author="Nokia" w:date="2022-12-22T12:06:00Z">
        <w:r>
          <w:rPr>
            <w:rFonts w:eastAsia="SimSun"/>
          </w:rPr>
          <w:t xml:space="preserve">and 4.15.9.3 </w:t>
        </w:r>
      </w:ins>
      <w:ins w:id="444" w:author="Nokia" w:date="2022-12-13T09:51:00Z">
        <w:r>
          <w:rPr>
            <w:rFonts w:eastAsia="SimSun"/>
          </w:rPr>
          <w:t>including in the request clock quality</w:t>
        </w:r>
      </w:ins>
      <w:ins w:id="445" w:author="Nokia" w:date="2022-12-22T12:12:00Z">
        <w:r>
          <w:rPr>
            <w:rFonts w:eastAsia="SimSun"/>
          </w:rPr>
          <w:t xml:space="preserve"> detail</w:t>
        </w:r>
      </w:ins>
      <w:ins w:id="446" w:author="Nokia" w:date="2022-12-13T09:51:00Z">
        <w:r>
          <w:rPr>
            <w:rFonts w:eastAsia="SimSun"/>
          </w:rPr>
          <w:t xml:space="preserve"> level indication</w:t>
        </w:r>
      </w:ins>
      <w:ins w:id="447" w:author="Nokia" w:date="2022-12-22T12:12:00Z">
        <w:r>
          <w:rPr>
            <w:rFonts w:eastAsia="SimSun"/>
          </w:rPr>
          <w:t xml:space="preserve"> and clock quality acceptance </w:t>
        </w:r>
        <w:r>
          <w:rPr>
            <w:rFonts w:eastAsia="SimSun"/>
          </w:rPr>
          <w:lastRenderedPageBreak/>
          <w:t>criteria</w:t>
        </w:r>
      </w:ins>
      <w:ins w:id="448" w:author="Nokia" w:date="2022-12-13T09:51:00Z">
        <w:r>
          <w:rPr>
            <w:rFonts w:eastAsia="SimSun"/>
          </w:rPr>
          <w:t>.</w:t>
        </w:r>
      </w:ins>
      <w:ins w:id="449" w:author="Nokia" w:date="2022-12-13T10:10:00Z">
        <w:r>
          <w:rPr>
            <w:rFonts w:eastAsia="SimSun"/>
          </w:rPr>
          <w:t xml:space="preserve"> The clock quality level indication </w:t>
        </w:r>
      </w:ins>
      <w:ins w:id="450" w:author="Nokia" w:date="2022-12-22T12:06:00Z">
        <w:r>
          <w:rPr>
            <w:rFonts w:eastAsia="SimSun"/>
          </w:rPr>
          <w:t xml:space="preserve">and </w:t>
        </w:r>
      </w:ins>
      <w:ins w:id="451" w:author="Nokia" w:date="2022-12-22T12:13:00Z">
        <w:r>
          <w:rPr>
            <w:rFonts w:eastAsia="SimSun"/>
          </w:rPr>
          <w:t xml:space="preserve">optionally the </w:t>
        </w:r>
      </w:ins>
      <w:ins w:id="452" w:author="Nokia" w:date="2022-12-22T12:06:00Z">
        <w:r>
          <w:rPr>
            <w:rFonts w:eastAsia="SimSun"/>
          </w:rPr>
          <w:t>clock quality acceptance criteria are</w:t>
        </w:r>
      </w:ins>
      <w:ins w:id="453" w:author="Nokia" w:date="2022-12-13T10:11:00Z">
        <w:r>
          <w:rPr>
            <w:rFonts w:eastAsia="SimSun"/>
          </w:rPr>
          <w:t xml:space="preserve"> sent to the NG-RAN</w:t>
        </w:r>
      </w:ins>
      <w:ins w:id="454" w:author="Nokia" w:date="2022-12-13T10:14:00Z">
        <w:r>
          <w:rPr>
            <w:rFonts w:eastAsia="SimSun"/>
          </w:rPr>
          <w:t xml:space="preserve"> and the UE reconnect indication is sent to the UE</w:t>
        </w:r>
      </w:ins>
      <w:ins w:id="455" w:author="Nokia" w:date="2022-12-22T12:07:00Z">
        <w:r>
          <w:rPr>
            <w:rFonts w:eastAsia="SimSun"/>
          </w:rPr>
          <w:t xml:space="preserve"> as described in clause 4.15.9.4</w:t>
        </w:r>
      </w:ins>
      <w:ins w:id="456" w:author="Nokia" w:date="2022-12-13T10:14:00Z">
        <w:r>
          <w:rPr>
            <w:rFonts w:eastAsia="SimSun"/>
          </w:rPr>
          <w:t>.</w:t>
        </w:r>
      </w:ins>
    </w:p>
    <w:p w14:paraId="43D76230" w14:textId="3733079D" w:rsidR="001F476E" w:rsidRDefault="001F476E">
      <w:pPr>
        <w:pStyle w:val="B1"/>
        <w:rPr>
          <w:ins w:id="457" w:author="Nokia" w:date="2022-12-13T10:20:00Z"/>
          <w:rFonts w:eastAsia="SimSun"/>
        </w:rPr>
      </w:pPr>
      <w:ins w:id="458" w:author="Nokia" w:date="2022-12-22T12:07:00Z">
        <w:r>
          <w:t>2</w:t>
        </w:r>
      </w:ins>
      <w:ins w:id="459" w:author="Nokia" w:date="2022-12-13T10:10:00Z">
        <w:r>
          <w:t>.</w:t>
        </w:r>
        <w:r>
          <w:tab/>
        </w:r>
      </w:ins>
      <w:ins w:id="460" w:author="Nokia_05/04" w:date="2023-04-05T11:41:00Z">
        <w:r w:rsidR="002C105B">
          <w:t xml:space="preserve">The RAN node is pre-configured for the thresholds for </w:t>
        </w:r>
        <w:r w:rsidR="002C105B" w:rsidRPr="003D0F8B">
          <w:rPr>
            <w:lang w:eastAsia="zh-CN"/>
          </w:rPr>
          <w:t>each timing synchronization status attribute</w:t>
        </w:r>
        <w:r w:rsidR="002C105B">
          <w:t xml:space="preserve"> as described in clause 5.27.1.12 in TS 23.501 [2]. </w:t>
        </w:r>
      </w:ins>
      <w:ins w:id="461" w:author="Nokia" w:date="2022-12-13T12:20:00Z">
        <w:r>
          <w:t>If there is a change on its primary source</w:t>
        </w:r>
      </w:ins>
      <w:ins w:id="462" w:author="Nokia_05/04" w:date="2023-04-05T11:41:00Z">
        <w:r w:rsidR="001A64CF">
          <w:t xml:space="preserve"> so that the thresholds are exceeded or met again</w:t>
        </w:r>
      </w:ins>
      <w:ins w:id="463" w:author="Nokia" w:date="2022-12-13T12:20:00Z">
        <w:r>
          <w:rPr>
            <w:rFonts w:eastAsia="SimSun"/>
          </w:rPr>
          <w:t>, t</w:t>
        </w:r>
      </w:ins>
      <w:ins w:id="464" w:author="Nokia" w:date="2022-12-13T10:19:00Z">
        <w:r>
          <w:rPr>
            <w:rFonts w:eastAsia="SimSun"/>
          </w:rPr>
          <w:t xml:space="preserve">he NG-RAN node detects a </w:t>
        </w:r>
      </w:ins>
      <w:ins w:id="465" w:author="Nokia" w:date="2022-12-13T10:10:00Z">
        <w:r>
          <w:rPr>
            <w:rFonts w:eastAsia="SimSun"/>
          </w:rPr>
          <w:t xml:space="preserve">change on </w:t>
        </w:r>
      </w:ins>
      <w:ins w:id="466" w:author="Nokia" w:date="2022-12-13T10:19:00Z">
        <w:r>
          <w:rPr>
            <w:rFonts w:eastAsia="SimSun"/>
          </w:rPr>
          <w:t>its</w:t>
        </w:r>
      </w:ins>
      <w:ins w:id="467" w:author="Nokia" w:date="2022-12-13T10:10:00Z">
        <w:r>
          <w:rPr>
            <w:rFonts w:eastAsia="SimSun"/>
          </w:rPr>
          <w:t xml:space="preserve"> timing </w:t>
        </w:r>
      </w:ins>
      <w:ins w:id="468" w:author="Nokia" w:date="2022-12-13T10:19:00Z">
        <w:r>
          <w:rPr>
            <w:rFonts w:eastAsia="SimSun"/>
          </w:rPr>
          <w:t>synchronization status</w:t>
        </w:r>
      </w:ins>
      <w:ins w:id="469" w:author="Nokia" w:date="2022-12-13T10:20:00Z">
        <w:r>
          <w:rPr>
            <w:rFonts w:eastAsia="SimSun"/>
          </w:rPr>
          <w:t xml:space="preserve"> </w:t>
        </w:r>
        <w:r w:rsidRPr="00D4202D">
          <w:rPr>
            <w:rFonts w:eastAsia="SimSun"/>
          </w:rPr>
          <w:t>(e.g.</w:t>
        </w:r>
      </w:ins>
      <w:ins w:id="470" w:author="Nokia" w:date="2023-03-23T14:10:00Z">
        <w:r w:rsidR="00EF30BF">
          <w:rPr>
            <w:rFonts w:eastAsia="SimSun"/>
          </w:rPr>
          <w:t>,</w:t>
        </w:r>
      </w:ins>
      <w:ins w:id="471" w:author="Nokia" w:date="2022-12-13T10:20:00Z">
        <w:r w:rsidRPr="00D4202D">
          <w:rPr>
            <w:rFonts w:eastAsia="SimSun"/>
          </w:rPr>
          <w:t xml:space="preserve"> degradation, failure, recovery).</w:t>
        </w:r>
      </w:ins>
    </w:p>
    <w:p w14:paraId="38DEA08F" w14:textId="38E0684F" w:rsidR="001F476E" w:rsidRDefault="001F476E">
      <w:pPr>
        <w:pStyle w:val="B1"/>
        <w:rPr>
          <w:ins w:id="472" w:author="Nokia" w:date="2022-12-22T12:09:00Z"/>
          <w:rFonts w:eastAsia="SimSun"/>
        </w:rPr>
      </w:pPr>
      <w:ins w:id="473" w:author="Nokia" w:date="2022-12-22T12:07:00Z">
        <w:r>
          <w:rPr>
            <w:rFonts w:eastAsia="SimSun"/>
          </w:rPr>
          <w:t>3</w:t>
        </w:r>
      </w:ins>
      <w:ins w:id="474" w:author="Nokia" w:date="2022-12-13T10:20:00Z">
        <w:r>
          <w:rPr>
            <w:rFonts w:eastAsia="SimSun"/>
          </w:rPr>
          <w:t>.</w:t>
        </w:r>
        <w:r>
          <w:rPr>
            <w:rFonts w:eastAsia="SimSun"/>
          </w:rPr>
          <w:tab/>
        </w:r>
      </w:ins>
      <w:ins w:id="475" w:author="Nokia" w:date="2022-12-22T12:09:00Z">
        <w:r w:rsidRPr="003D3D0D">
          <w:rPr>
            <w:rFonts w:eastAsia="SimSun"/>
          </w:rPr>
          <w:t xml:space="preserve">(When the </w:t>
        </w:r>
        <w:r>
          <w:rPr>
            <w:rFonts w:eastAsia="SimSun"/>
          </w:rPr>
          <w:t>UE is in RRC</w:t>
        </w:r>
      </w:ins>
      <w:ins w:id="476" w:author="Nokia" w:date="2023-04-05T14:29:00Z">
        <w:r w:rsidR="0086613E">
          <w:rPr>
            <w:rFonts w:eastAsia="SimSun"/>
          </w:rPr>
          <w:t>_CONNECTED</w:t>
        </w:r>
      </w:ins>
      <w:ins w:id="477" w:author="Nokia" w:date="2022-12-22T12:09:00Z">
        <w:r>
          <w:rPr>
            <w:rFonts w:eastAsia="SimSun"/>
          </w:rPr>
          <w:t xml:space="preserve"> state</w:t>
        </w:r>
        <w:r w:rsidRPr="003D3D0D">
          <w:rPr>
            <w:rFonts w:eastAsia="SimSun"/>
          </w:rPr>
          <w:t>):</w:t>
        </w:r>
      </w:ins>
    </w:p>
    <w:p w14:paraId="4FC24E9D" w14:textId="77777777" w:rsidR="001F476E" w:rsidRDefault="001F476E">
      <w:pPr>
        <w:pStyle w:val="B1"/>
        <w:ind w:firstLine="0"/>
        <w:rPr>
          <w:ins w:id="478" w:author="Nokia" w:date="2022-12-22T12:09:00Z"/>
        </w:rPr>
      </w:pPr>
      <w:ins w:id="479" w:author="Nokia" w:date="2022-12-13T10:20:00Z">
        <w:r>
          <w:rPr>
            <w:rFonts w:eastAsia="SimSun"/>
          </w:rPr>
          <w:t xml:space="preserve">The NG-RAN node notifies the UE providing clock quality </w:t>
        </w:r>
      </w:ins>
      <w:ins w:id="480" w:author="Nokia" w:date="2022-12-13T10:21:00Z">
        <w:r>
          <w:rPr>
            <w:rFonts w:eastAsia="SimSun"/>
          </w:rPr>
          <w:t>information as configured in step 0</w:t>
        </w:r>
      </w:ins>
      <w:ins w:id="481" w:author="Nokia" w:date="2022-12-13T10:22:00Z">
        <w:r>
          <w:rPr>
            <w:rFonts w:eastAsia="SimSun"/>
          </w:rPr>
          <w:t xml:space="preserve"> (i.e., sending </w:t>
        </w:r>
        <w:r>
          <w:rPr>
            <w:lang w:val="en-US"/>
          </w:rPr>
          <w:t>clock quality metrics or acceptable/not acceptable indication)</w:t>
        </w:r>
      </w:ins>
      <w:ins w:id="482" w:author="Nokia" w:date="2022-12-22T12:09:00Z">
        <w:r>
          <w:rPr>
            <w:lang w:val="en-US"/>
          </w:rPr>
          <w:t xml:space="preserve"> using </w:t>
        </w:r>
      </w:ins>
      <w:ins w:id="483" w:author="Nokia" w:date="2022-12-13T10:23:00Z">
        <w:r>
          <w:t xml:space="preserve">unicast RRC signalling. </w:t>
        </w:r>
      </w:ins>
    </w:p>
    <w:p w14:paraId="6C4EAD81" w14:textId="551C0CA6" w:rsidR="001F476E" w:rsidRDefault="001F476E">
      <w:pPr>
        <w:pStyle w:val="B1"/>
        <w:rPr>
          <w:rFonts w:eastAsia="SimSun"/>
        </w:rPr>
      </w:pPr>
      <w:ins w:id="484" w:author="Nokia" w:date="2022-12-22T12:09:00Z">
        <w:r>
          <w:rPr>
            <w:rFonts w:eastAsia="SimSun"/>
          </w:rPr>
          <w:t>4</w:t>
        </w:r>
      </w:ins>
      <w:ins w:id="485" w:author="Nokia" w:date="2022-12-22T12:10:00Z">
        <w:r>
          <w:rPr>
            <w:rFonts w:eastAsia="SimSun"/>
          </w:rPr>
          <w:t xml:space="preserve">-5. </w:t>
        </w:r>
        <w:r w:rsidRPr="003D3D0D">
          <w:rPr>
            <w:rFonts w:eastAsia="SimSun"/>
          </w:rPr>
          <w:t xml:space="preserve">(When the </w:t>
        </w:r>
        <w:r>
          <w:rPr>
            <w:rFonts w:eastAsia="SimSun"/>
          </w:rPr>
          <w:t>UE is in RRC</w:t>
        </w:r>
      </w:ins>
      <w:ins w:id="486" w:author="Nokia" w:date="2023-04-05T14:30:00Z">
        <w:r w:rsidR="001A3201">
          <w:rPr>
            <w:rFonts w:eastAsia="SimSun"/>
          </w:rPr>
          <w:t>_INACTIVE</w:t>
        </w:r>
      </w:ins>
      <w:ins w:id="487" w:author="Nokia" w:date="2022-12-22T12:10:00Z">
        <w:r>
          <w:rPr>
            <w:rFonts w:eastAsia="SimSun"/>
          </w:rPr>
          <w:t xml:space="preserve"> or RRC</w:t>
        </w:r>
      </w:ins>
      <w:ins w:id="488" w:author="Nokia" w:date="2023-04-05T14:30:00Z">
        <w:r w:rsidR="001A3201">
          <w:rPr>
            <w:rFonts w:eastAsia="SimSun"/>
          </w:rPr>
          <w:t>_IDLE</w:t>
        </w:r>
      </w:ins>
      <w:ins w:id="489" w:author="Nokia" w:date="2022-12-22T12:10:00Z">
        <w:r>
          <w:rPr>
            <w:rFonts w:eastAsia="SimSun"/>
          </w:rPr>
          <w:t xml:space="preserve"> state</w:t>
        </w:r>
        <w:r w:rsidRPr="003D3D0D">
          <w:rPr>
            <w:rFonts w:eastAsia="SimSun"/>
          </w:rPr>
          <w:t>):</w:t>
        </w:r>
      </w:ins>
    </w:p>
    <w:p w14:paraId="15439D0B" w14:textId="1482A28C" w:rsidR="00B5508E" w:rsidRDefault="00B5508E" w:rsidP="00B5508E">
      <w:pPr>
        <w:pStyle w:val="B1"/>
        <w:ind w:firstLine="0"/>
        <w:rPr>
          <w:ins w:id="490" w:author="NTT DOCOMO" w:date="2023-04-04T16:33:00Z"/>
        </w:rPr>
      </w:pPr>
      <w:ins w:id="491" w:author="NTT DOCOMO" w:date="2023-04-04T16:33:00Z">
        <w:r w:rsidRPr="003D0F8B">
          <w:t>When the network timing synchronization status exceeds the threshold, the NG-RAN includes in SIB9 a reference report ID. When the network timing synchronization status meets the thresholds again (i.e., status improvement), the NG-RAN stops broadcasting the reference report ID in SIB9.</w:t>
        </w:r>
      </w:ins>
      <w:r w:rsidR="00F70CFD" w:rsidRPr="00F70CFD">
        <w:t xml:space="preserve"> </w:t>
      </w:r>
      <w:ins w:id="492" w:author="NTT DOCOMO" w:date="2023-04-04T16:34:00Z">
        <w:r w:rsidR="00F70CFD" w:rsidRPr="003D0F8B">
          <w:t>Either event serves as a notification for the UEs reading the SIB9 that there is new clock quality information available</w:t>
        </w:r>
      </w:ins>
    </w:p>
    <w:p w14:paraId="5437F346" w14:textId="05BC839D" w:rsidR="00B5508E" w:rsidRDefault="00B5508E" w:rsidP="00B5508E">
      <w:pPr>
        <w:pStyle w:val="B1"/>
        <w:ind w:firstLine="0"/>
        <w:rPr>
          <w:ins w:id="493" w:author="Nokia" w:date="2022-12-22T12:26:00Z"/>
        </w:rPr>
      </w:pPr>
      <w:ins w:id="494" w:author="Nokia" w:date="2022-12-13T10:23:00Z">
        <w:r>
          <w:t xml:space="preserve">The reference report ID </w:t>
        </w:r>
      </w:ins>
      <w:ins w:id="495" w:author="Nokia" w:date="2023-03-23T14:17:00Z">
        <w:r>
          <w:t>consists of the scope of the report ID</w:t>
        </w:r>
      </w:ins>
      <w:ins w:id="496" w:author="Nokia" w:date="2022-12-13T10:23:00Z">
        <w:r>
          <w:t xml:space="preserve"> and Event ID (an integer)</w:t>
        </w:r>
      </w:ins>
      <w:ins w:id="497" w:author="Nokia" w:date="2023-03-23T14:17:00Z">
        <w:r>
          <w:t>, as described in clause 5.27.1.</w:t>
        </w:r>
      </w:ins>
      <w:ins w:id="498" w:author="Nokia" w:date="2023-03-28T13:59:00Z">
        <w:r>
          <w:t>12</w:t>
        </w:r>
      </w:ins>
      <w:ins w:id="499" w:author="Nokia" w:date="2023-03-23T14:17:00Z">
        <w:r>
          <w:t xml:space="preserve"> </w:t>
        </w:r>
      </w:ins>
      <w:ins w:id="500" w:author="Nokia" w:date="2023-03-23T14:18:00Z">
        <w:r>
          <w:t>in TS 23.501</w:t>
        </w:r>
      </w:ins>
      <w:ins w:id="501" w:author="Nokia" w:date="2022-12-22T12:14:00Z">
        <w:r>
          <w:t xml:space="preserve"> </w:t>
        </w:r>
      </w:ins>
      <w:ins w:id="502" w:author="Nokia" w:date="2023-03-23T14:18:00Z">
        <w:r>
          <w:t>[2].</w:t>
        </w:r>
      </w:ins>
      <w:ins w:id="503" w:author="NTT DOCOMO" w:date="2023-04-04T16:34:00Z">
        <w:r>
          <w:t xml:space="preserve"> </w:t>
        </w:r>
      </w:ins>
    </w:p>
    <w:p w14:paraId="017CAA09" w14:textId="77777777" w:rsidR="00B5508E" w:rsidRDefault="00B5508E">
      <w:pPr>
        <w:pStyle w:val="B1"/>
        <w:ind w:firstLine="0"/>
        <w:rPr>
          <w:ins w:id="504" w:author="Nokia" w:date="2022-12-22T12:27:00Z"/>
        </w:rPr>
      </w:pPr>
      <w:ins w:id="505" w:author="Nokia" w:date="2022-12-22T12:27:00Z">
        <w:r>
          <w:t xml:space="preserve">If the UE reading SIB9 determines if a </w:t>
        </w:r>
      </w:ins>
      <w:ins w:id="506" w:author="Nokia" w:date="2022-12-22T12:16:00Z">
        <w:r>
          <w:t xml:space="preserve">new clock quality information update is </w:t>
        </w:r>
      </w:ins>
      <w:ins w:id="507" w:author="Nokia" w:date="2022-12-22T12:30:00Z">
        <w:r>
          <w:t>available,</w:t>
        </w:r>
      </w:ins>
      <w:ins w:id="508" w:author="Nokia" w:date="2022-12-22T12:16:00Z">
        <w:r>
          <w:t xml:space="preserve"> and the AMF has provided the UE reconnection indication </w:t>
        </w:r>
      </w:ins>
      <w:ins w:id="509" w:author="Nokia" w:date="2022-12-22T12:17:00Z">
        <w:r>
          <w:t xml:space="preserve">to enable </w:t>
        </w:r>
      </w:ins>
      <w:ins w:id="510" w:author="Nokia" w:date="2022-12-22T12:16:00Z">
        <w:r>
          <w:t>in step 0</w:t>
        </w:r>
      </w:ins>
      <w:ins w:id="511" w:author="Nokia" w:date="2022-12-22T12:27:00Z">
        <w:r>
          <w:t>:</w:t>
        </w:r>
      </w:ins>
    </w:p>
    <w:p w14:paraId="2693DA70" w14:textId="45D0EDDE" w:rsidR="00B5508E" w:rsidRDefault="00B5508E">
      <w:pPr>
        <w:pStyle w:val="B3"/>
        <w:rPr>
          <w:ins w:id="512" w:author="Nokia" w:date="2022-12-22T12:28:00Z"/>
        </w:rPr>
      </w:pPr>
      <w:ins w:id="513" w:author="Nokia" w:date="2022-12-22T12:27:00Z">
        <w:r>
          <w:t>-</w:t>
        </w:r>
        <w:r>
          <w:tab/>
          <w:t>For a UE in RRC</w:t>
        </w:r>
      </w:ins>
      <w:ins w:id="514" w:author="Nokia" w:date="2023-04-05T14:30:00Z">
        <w:r w:rsidR="001A3201">
          <w:t>_INACTIVE</w:t>
        </w:r>
      </w:ins>
      <w:ins w:id="515" w:author="Nokia" w:date="2022-12-22T12:27:00Z">
        <w:r>
          <w:t xml:space="preserve">, </w:t>
        </w:r>
      </w:ins>
      <w:ins w:id="516" w:author="Nokia" w:date="2022-12-22T12:17:00Z">
        <w:r>
          <w:t>the UE</w:t>
        </w:r>
      </w:ins>
      <w:ins w:id="517" w:author="Nokia" w:date="2022-12-22T12:18:00Z">
        <w:r>
          <w:t xml:space="preserve"> </w:t>
        </w:r>
        <w:r w:rsidRPr="002D1E34">
          <w:t>initiates the Connection Resume procedure (clause 4.8.2.</w:t>
        </w:r>
      </w:ins>
      <w:ins w:id="518" w:author="Nokia" w:date="2022-12-22T12:19:00Z">
        <w:r>
          <w:t>2</w:t>
        </w:r>
      </w:ins>
      <w:ins w:id="519" w:author="Nokia" w:date="2022-12-22T12:18:00Z">
        <w:r w:rsidRPr="002D1E34">
          <w:t>).</w:t>
        </w:r>
      </w:ins>
    </w:p>
    <w:p w14:paraId="112FB2E3" w14:textId="4C1A1FEC" w:rsidR="00B5508E" w:rsidDel="004F4D47" w:rsidRDefault="00B5508E">
      <w:pPr>
        <w:pStyle w:val="B3"/>
        <w:rPr>
          <w:del w:id="520" w:author="Nokia" w:date="2022-12-22T12:19:00Z"/>
        </w:rPr>
      </w:pPr>
      <w:ins w:id="521" w:author="Nokia" w:date="2022-12-22T12:28:00Z">
        <w:r>
          <w:t>-</w:t>
        </w:r>
        <w:r>
          <w:tab/>
          <w:t>For a UE in RRC</w:t>
        </w:r>
      </w:ins>
      <w:ins w:id="522" w:author="Nokia" w:date="2023-04-05T14:30:00Z">
        <w:r w:rsidR="001A3201">
          <w:t>_IDLE</w:t>
        </w:r>
      </w:ins>
      <w:ins w:id="523" w:author="Nokia" w:date="2022-12-22T12:28:00Z">
        <w:r>
          <w:t xml:space="preserve">, the UE initiates the </w:t>
        </w:r>
      </w:ins>
      <w:ins w:id="524" w:author="Nokia" w:date="2022-12-22T12:29:00Z">
        <w:r>
          <w:t>Registration procedure (clause 4.2.2.2).</w:t>
        </w:r>
      </w:ins>
    </w:p>
    <w:p w14:paraId="6BC1809B" w14:textId="77777777" w:rsidR="004F4D47" w:rsidRDefault="004F4D47" w:rsidP="004F4D47">
      <w:pPr>
        <w:pStyle w:val="B3"/>
        <w:ind w:left="0" w:firstLine="0"/>
        <w:rPr>
          <w:ins w:id="525" w:author="Nokia" w:date="2023-03-23T13:35:00Z"/>
        </w:rPr>
      </w:pPr>
    </w:p>
    <w:p w14:paraId="46256747" w14:textId="0C450F49" w:rsidR="001F476E" w:rsidRDefault="004F4D47" w:rsidP="004F4D47">
      <w:pPr>
        <w:pStyle w:val="Heading5"/>
        <w:rPr>
          <w:ins w:id="526" w:author="Nokia" w:date="2023-03-23T14:21:00Z"/>
        </w:rPr>
      </w:pPr>
      <w:ins w:id="527" w:author="Nokia" w:date="2023-03-23T13:35:00Z">
        <w:r w:rsidRPr="004F0D2C">
          <w:rPr>
            <w:highlight w:val="yellow"/>
          </w:rPr>
          <w:t xml:space="preserve">4.15.9.X.Z  AF requested network timing synchronization status </w:t>
        </w:r>
        <w:commentRangeStart w:id="528"/>
        <w:r w:rsidRPr="004F0D2C">
          <w:rPr>
            <w:highlight w:val="yellow"/>
          </w:rPr>
          <w:t>subscription</w:t>
        </w:r>
        <w:commentRangeEnd w:id="528"/>
        <w:r w:rsidRPr="004F0D2C">
          <w:rPr>
            <w:rStyle w:val="CommentReference"/>
            <w:rFonts w:ascii="Times New Roman" w:hAnsi="Times New Roman"/>
            <w:highlight w:val="yellow"/>
          </w:rPr>
          <w:commentReference w:id="528"/>
        </w:r>
      </w:ins>
    </w:p>
    <w:p w14:paraId="506808E8" w14:textId="3E8D5D8D" w:rsidR="00D52385" w:rsidRPr="00D52385" w:rsidRDefault="00D52385" w:rsidP="00D52385">
      <w:pPr>
        <w:rPr>
          <w:ins w:id="529" w:author="Nokia" w:date="2023-03-23T14:20:00Z"/>
        </w:rPr>
      </w:pPr>
      <w:ins w:id="530" w:author="Nokia" w:date="2023-03-23T14:21:00Z">
        <w:r w:rsidRPr="004F0D2C">
          <w:rPr>
            <w:highlight w:val="yellow"/>
          </w:rPr>
          <w:t xml:space="preserve">An overall procedure for AF requested network timing synchronization status </w:t>
        </w:r>
      </w:ins>
      <w:ins w:id="531" w:author="Nokia" w:date="2023-03-23T14:45:00Z">
        <w:r w:rsidR="007019D3" w:rsidRPr="004F0D2C">
          <w:rPr>
            <w:highlight w:val="yellow"/>
          </w:rPr>
          <w:t xml:space="preserve">subscription </w:t>
        </w:r>
      </w:ins>
      <w:ins w:id="532" w:author="Nokia" w:date="2023-03-23T14:21:00Z">
        <w:r w:rsidRPr="004F0D2C">
          <w:rPr>
            <w:highlight w:val="yellow"/>
          </w:rPr>
          <w:t>is illustrated in Figure 4.15.9.X.Z-1.</w:t>
        </w:r>
      </w:ins>
    </w:p>
    <w:bookmarkStart w:id="533" w:name="_MON_1741086679"/>
    <w:bookmarkEnd w:id="533"/>
    <w:p w14:paraId="274DDF9E" w14:textId="53846166" w:rsidR="00D52385" w:rsidRPr="004F0D2C" w:rsidRDefault="00C2498F" w:rsidP="00EB3D6E">
      <w:pPr>
        <w:jc w:val="center"/>
        <w:rPr>
          <w:ins w:id="534" w:author="Nokia" w:date="2023-03-23T14:22:00Z"/>
          <w:rStyle w:val="TFChar"/>
          <w:highlight w:val="yellow"/>
        </w:rPr>
      </w:pPr>
      <w:ins w:id="535" w:author="Nokia" w:date="2023-03-23T14:20:00Z">
        <w:r>
          <w:rPr>
            <w:noProof/>
          </w:rPr>
          <w:object w:dxaOrig="9806" w:dyaOrig="10180" w14:anchorId="2CFBF9C8">
            <v:shape id="_x0000_i1034" type="#_x0000_t75" style="width:490.5pt;height:509pt" o:ole="">
              <v:imagedata r:id="rId38" o:title=""/>
            </v:shape>
            <o:OLEObject Type="Embed" ProgID="Word.Document.12" ShapeID="_x0000_i1034" DrawAspect="Content" ObjectID="_1742376921" r:id="rId39">
              <o:FieldCodes>\s</o:FieldCodes>
            </o:OLEObject>
          </w:object>
        </w:r>
      </w:ins>
      <w:ins w:id="536" w:author="Nokia" w:date="2023-03-23T14:22:00Z">
        <w:r w:rsidR="00D52385" w:rsidRPr="004F0D2C">
          <w:rPr>
            <w:rStyle w:val="TFChar"/>
            <w:highlight w:val="yellow"/>
          </w:rPr>
          <w:t>Figure  4.15.9.X.Z-1: Procedure for AF requested network timing synchronization status</w:t>
        </w:r>
      </w:ins>
    </w:p>
    <w:p w14:paraId="0733102B" w14:textId="23FF6B1A" w:rsidR="00D52385" w:rsidRPr="004F0D2C" w:rsidRDefault="00D52385" w:rsidP="00D52385">
      <w:pPr>
        <w:pStyle w:val="B1"/>
        <w:rPr>
          <w:ins w:id="537" w:author="Nokia" w:date="2023-03-23T14:22:00Z"/>
          <w:highlight w:val="yellow"/>
        </w:rPr>
      </w:pPr>
      <w:ins w:id="538" w:author="Nokia" w:date="2023-03-23T14:22:00Z">
        <w:r w:rsidRPr="004F0D2C">
          <w:rPr>
            <w:highlight w:val="yellow"/>
          </w:rPr>
          <w:t xml:space="preserve">1-2. The AF </w:t>
        </w:r>
      </w:ins>
      <w:ins w:id="539" w:author="Nokia" w:date="2023-03-24T10:43:00Z">
        <w:r w:rsidR="005B4D5B" w:rsidRPr="004F0D2C">
          <w:rPr>
            <w:highlight w:val="yellow"/>
          </w:rPr>
          <w:t xml:space="preserve">subscribes to be notified of </w:t>
        </w:r>
      </w:ins>
      <w:ins w:id="540" w:author="Nokia" w:date="2023-03-23T14:22:00Z">
        <w:r w:rsidRPr="004F0D2C">
          <w:rPr>
            <w:highlight w:val="yellow"/>
          </w:rPr>
          <w:t xml:space="preserve">network timing synchronization status </w:t>
        </w:r>
      </w:ins>
      <w:ins w:id="541" w:author="Nokia" w:date="2023-03-24T10:43:00Z">
        <w:r w:rsidR="005B4D5B" w:rsidRPr="004F0D2C">
          <w:rPr>
            <w:highlight w:val="yellow"/>
          </w:rPr>
          <w:t>reports</w:t>
        </w:r>
      </w:ins>
      <w:ins w:id="542" w:author="Nokia" w:date="2023-03-23T14:22:00Z">
        <w:r w:rsidRPr="004F0D2C">
          <w:rPr>
            <w:highlight w:val="yellow"/>
          </w:rPr>
          <w:t xml:space="preserve"> for a UE or group of UEs to the NEF or TSCTSF. The request include</w:t>
        </w:r>
      </w:ins>
      <w:ins w:id="543" w:author="Nokia" w:date="2023-03-24T10:36:00Z">
        <w:r w:rsidR="0077208A" w:rsidRPr="004F0D2C">
          <w:rPr>
            <w:highlight w:val="yellow"/>
          </w:rPr>
          <w:t>s</w:t>
        </w:r>
      </w:ins>
      <w:ins w:id="544" w:author="Nokia" w:date="2023-03-23T14:22:00Z">
        <w:r w:rsidRPr="004F0D2C">
          <w:rPr>
            <w:highlight w:val="yellow"/>
          </w:rPr>
          <w:t xml:space="preserve"> </w:t>
        </w:r>
      </w:ins>
      <w:ins w:id="545" w:author="Nokia" w:date="2023-03-24T10:33:00Z">
        <w:r w:rsidR="00BE4850" w:rsidRPr="004F0D2C">
          <w:rPr>
            <w:highlight w:val="yellow"/>
          </w:rPr>
          <w:t>the</w:t>
        </w:r>
      </w:ins>
      <w:ins w:id="546" w:author="Nokia" w:date="2023-03-23T14:22:00Z">
        <w:r w:rsidRPr="004F0D2C">
          <w:rPr>
            <w:highlight w:val="yellow"/>
          </w:rPr>
          <w:t xml:space="preserve"> </w:t>
        </w:r>
      </w:ins>
      <w:ins w:id="547" w:author="Nokia" w:date="2023-03-24T10:36:00Z">
        <w:r w:rsidR="00A54EC6" w:rsidRPr="004F0D2C">
          <w:rPr>
            <w:highlight w:val="yellow"/>
          </w:rPr>
          <w:t xml:space="preserve">list of </w:t>
        </w:r>
      </w:ins>
      <w:ins w:id="548" w:author="Nokia" w:date="2023-03-24T10:35:00Z">
        <w:r w:rsidR="00A54EC6" w:rsidRPr="004F0D2C">
          <w:rPr>
            <w:highlight w:val="yellow"/>
          </w:rPr>
          <w:t>timing synch</w:t>
        </w:r>
      </w:ins>
      <w:ins w:id="549" w:author="Nokia" w:date="2023-03-24T10:36:00Z">
        <w:r w:rsidR="00A54EC6" w:rsidRPr="004F0D2C">
          <w:rPr>
            <w:highlight w:val="yellow"/>
          </w:rPr>
          <w:t>r</w:t>
        </w:r>
      </w:ins>
      <w:ins w:id="550" w:author="Nokia" w:date="2023-03-24T10:35:00Z">
        <w:r w:rsidR="00A54EC6" w:rsidRPr="004F0D2C">
          <w:rPr>
            <w:highlight w:val="yellow"/>
          </w:rPr>
          <w:t xml:space="preserve">onization status </w:t>
        </w:r>
      </w:ins>
      <w:ins w:id="551" w:author="Nokia" w:date="2023-03-24T10:36:00Z">
        <w:r w:rsidR="0077208A" w:rsidRPr="004F0D2C">
          <w:rPr>
            <w:highlight w:val="yellow"/>
          </w:rPr>
          <w:t>attributes</w:t>
        </w:r>
      </w:ins>
      <w:ins w:id="552" w:author="Nokia" w:date="2023-03-24T10:43:00Z">
        <w:r w:rsidR="005B4D5B" w:rsidRPr="004F0D2C">
          <w:rPr>
            <w:highlight w:val="yellow"/>
          </w:rPr>
          <w:t xml:space="preserve"> </w:t>
        </w:r>
      </w:ins>
      <w:ins w:id="553" w:author="Nokia" w:date="2023-03-23T14:22:00Z">
        <w:r w:rsidRPr="004F0D2C">
          <w:rPr>
            <w:highlight w:val="yellow"/>
          </w:rPr>
          <w:t>(as described in Table 5.27.1.</w:t>
        </w:r>
      </w:ins>
      <w:ins w:id="554" w:author="Nokia" w:date="2023-03-28T13:59:00Z">
        <w:r w:rsidR="00C133DE">
          <w:rPr>
            <w:highlight w:val="yellow"/>
          </w:rPr>
          <w:t>12</w:t>
        </w:r>
      </w:ins>
      <w:ins w:id="555" w:author="Nokia" w:date="2023-03-23T14:22:00Z">
        <w:r w:rsidRPr="004F0D2C">
          <w:rPr>
            <w:highlight w:val="yellow"/>
          </w:rPr>
          <w:t>-1</w:t>
        </w:r>
      </w:ins>
      <w:ins w:id="556" w:author="Nokia" w:date="2023-03-24T10:36:00Z">
        <w:r w:rsidR="0077208A" w:rsidRPr="004F0D2C">
          <w:rPr>
            <w:highlight w:val="yellow"/>
          </w:rPr>
          <w:t xml:space="preserve"> in TS 23.501 [</w:t>
        </w:r>
      </w:ins>
      <w:ins w:id="557" w:author="Nokia" w:date="2023-03-24T10:37:00Z">
        <w:r w:rsidR="0077208A" w:rsidRPr="004F0D2C">
          <w:rPr>
            <w:highlight w:val="yellow"/>
          </w:rPr>
          <w:t>2</w:t>
        </w:r>
      </w:ins>
      <w:ins w:id="558" w:author="Nokia" w:date="2023-03-24T10:36:00Z">
        <w:r w:rsidR="0077208A" w:rsidRPr="004F0D2C">
          <w:rPr>
            <w:highlight w:val="yellow"/>
          </w:rPr>
          <w:t>]</w:t>
        </w:r>
      </w:ins>
      <w:ins w:id="559" w:author="Nokia" w:date="2023-03-23T14:22:00Z">
        <w:r w:rsidRPr="004F0D2C">
          <w:rPr>
            <w:highlight w:val="yellow"/>
          </w:rPr>
          <w:t>).</w:t>
        </w:r>
      </w:ins>
    </w:p>
    <w:p w14:paraId="4CFFF59F" w14:textId="77777777" w:rsidR="00D52385" w:rsidRPr="004F0D2C" w:rsidRDefault="00D52385" w:rsidP="00D52385">
      <w:pPr>
        <w:pStyle w:val="B1"/>
        <w:rPr>
          <w:ins w:id="560" w:author="Nokia" w:date="2023-03-23T14:22:00Z"/>
          <w:highlight w:val="yellow"/>
        </w:rPr>
      </w:pPr>
      <w:ins w:id="561" w:author="Nokia" w:date="2023-03-23T14:22:00Z">
        <w:r w:rsidRPr="004F0D2C">
          <w:rPr>
            <w:highlight w:val="yellow"/>
          </w:rPr>
          <w:tab/>
          <w:t>If the request is received at the NEF, it checks whether the AF is authorized to send the request and forwards the request to the TSCTSF.</w:t>
        </w:r>
      </w:ins>
    </w:p>
    <w:p w14:paraId="127EB0DA" w14:textId="76CB8120" w:rsidR="00D52385" w:rsidRPr="004F0D2C" w:rsidRDefault="00D52385" w:rsidP="00D52385">
      <w:pPr>
        <w:pStyle w:val="B1"/>
        <w:rPr>
          <w:ins w:id="562" w:author="Nokia" w:date="2023-03-23T14:54:00Z"/>
          <w:highlight w:val="yellow"/>
        </w:rPr>
      </w:pPr>
      <w:ins w:id="563" w:author="Nokia" w:date="2023-03-23T14:22:00Z">
        <w:r w:rsidRPr="004F0D2C">
          <w:rPr>
            <w:highlight w:val="yellow"/>
          </w:rPr>
          <w:t>3.</w:t>
        </w:r>
        <w:r w:rsidRPr="004F0D2C">
          <w:rPr>
            <w:highlight w:val="yellow"/>
          </w:rPr>
          <w:tab/>
        </w:r>
      </w:ins>
      <w:ins w:id="564" w:author="Nokia" w:date="2023-03-24T10:44:00Z">
        <w:r w:rsidR="00F773F1" w:rsidRPr="004F0D2C">
          <w:rPr>
            <w:highlight w:val="yellow"/>
          </w:rPr>
          <w:t xml:space="preserve">If </w:t>
        </w:r>
      </w:ins>
      <w:ins w:id="565" w:author="Nokia" w:date="2023-03-24T10:45:00Z">
        <w:r w:rsidR="00F773F1" w:rsidRPr="004F0D2C">
          <w:rPr>
            <w:highlight w:val="yellow"/>
          </w:rPr>
          <w:t>network</w:t>
        </w:r>
      </w:ins>
      <w:ins w:id="566" w:author="Nokia" w:date="2023-03-24T10:44:00Z">
        <w:r w:rsidR="00F773F1" w:rsidRPr="004F0D2C">
          <w:rPr>
            <w:highlight w:val="yellow"/>
          </w:rPr>
          <w:t xml:space="preserve"> </w:t>
        </w:r>
        <w:r w:rsidR="00F773F1" w:rsidRPr="004F0D2C">
          <w:rPr>
            <w:rFonts w:eastAsia="SimSun"/>
            <w:highlight w:val="yellow"/>
          </w:rPr>
          <w:t xml:space="preserve">timing synchronization status reports are provisioned using </w:t>
        </w:r>
      </w:ins>
      <w:ins w:id="567" w:author="Nokia" w:date="2023-03-23T14:53:00Z">
        <w:r w:rsidR="00090456" w:rsidRPr="004F0D2C">
          <w:rPr>
            <w:highlight w:val="yellow"/>
          </w:rPr>
          <w:t>node-level</w:t>
        </w:r>
      </w:ins>
      <w:ins w:id="568" w:author="Nokia" w:date="2023-03-23T14:54:00Z">
        <w:r w:rsidR="00090456" w:rsidRPr="004F0D2C">
          <w:rPr>
            <w:highlight w:val="yellow"/>
          </w:rPr>
          <w:t xml:space="preserve"> </w:t>
        </w:r>
      </w:ins>
      <w:ins w:id="569" w:author="Nokia" w:date="2023-03-23T14:53:00Z">
        <w:r w:rsidR="00090456" w:rsidRPr="004F0D2C">
          <w:rPr>
            <w:highlight w:val="yellow"/>
          </w:rPr>
          <w:t>signaling via control pla</w:t>
        </w:r>
      </w:ins>
      <w:ins w:id="570" w:author="Nokia" w:date="2023-03-23T14:54:00Z">
        <w:r w:rsidR="00090456" w:rsidRPr="004F0D2C">
          <w:rPr>
            <w:highlight w:val="yellow"/>
          </w:rPr>
          <w:t>ne, t</w:t>
        </w:r>
      </w:ins>
      <w:ins w:id="571" w:author="Nokia" w:date="2023-03-23T14:22:00Z">
        <w:r w:rsidRPr="004F0D2C">
          <w:rPr>
            <w:highlight w:val="yellow"/>
          </w:rPr>
          <w:t xml:space="preserve">he TSCTSF determines the serving AMF(s) and the UPF/NW-TT nodes (if applicable) for the UE(s) that needs to initiate network timing synchronization status </w:t>
        </w:r>
      </w:ins>
      <w:ins w:id="572" w:author="Nokia" w:date="2023-03-24T10:45:00Z">
        <w:r w:rsidR="00E530D3" w:rsidRPr="004F0D2C">
          <w:rPr>
            <w:highlight w:val="yellow"/>
          </w:rPr>
          <w:t>monitoring.</w:t>
        </w:r>
      </w:ins>
    </w:p>
    <w:p w14:paraId="3533AF27" w14:textId="0ECF5153" w:rsidR="00B24DC6" w:rsidRPr="004F0D2C" w:rsidRDefault="00B24DC6" w:rsidP="00D52385">
      <w:pPr>
        <w:pStyle w:val="B1"/>
        <w:rPr>
          <w:ins w:id="573" w:author="Nokia" w:date="2023-03-23T14:22:00Z"/>
          <w:highlight w:val="yellow"/>
        </w:rPr>
      </w:pPr>
      <w:ins w:id="574" w:author="Nokia" w:date="2023-03-23T14:54:00Z">
        <w:r w:rsidRPr="004F0D2C">
          <w:rPr>
            <w:highlight w:val="yellow"/>
          </w:rPr>
          <w:tab/>
          <w:t xml:space="preserve">Otherwise, </w:t>
        </w:r>
      </w:ins>
      <w:ins w:id="575" w:author="Nokia" w:date="2023-03-24T10:45:00Z">
        <w:r w:rsidR="00E530D3" w:rsidRPr="004F0D2C">
          <w:rPr>
            <w:highlight w:val="yellow"/>
          </w:rPr>
          <w:t xml:space="preserve">if network </w:t>
        </w:r>
      </w:ins>
      <w:ins w:id="576" w:author="Nokia" w:date="2023-03-23T14:55:00Z">
        <w:r w:rsidRPr="004F0D2C">
          <w:rPr>
            <w:highlight w:val="yellow"/>
          </w:rPr>
          <w:t xml:space="preserve">timing synchronizations status </w:t>
        </w:r>
      </w:ins>
      <w:ins w:id="577" w:author="Nokia" w:date="2023-03-24T10:46:00Z">
        <w:r w:rsidR="00E530D3" w:rsidRPr="004F0D2C">
          <w:rPr>
            <w:highlight w:val="yellow"/>
          </w:rPr>
          <w:t xml:space="preserve">reports </w:t>
        </w:r>
        <w:r w:rsidR="005411DD" w:rsidRPr="004F0D2C">
          <w:rPr>
            <w:highlight w:val="yellow"/>
          </w:rPr>
          <w:t>are provisioned via</w:t>
        </w:r>
      </w:ins>
      <w:ins w:id="578" w:author="Nokia" w:date="2023-03-23T14:55:00Z">
        <w:r w:rsidRPr="004F0D2C">
          <w:rPr>
            <w:highlight w:val="yellow"/>
          </w:rPr>
          <w:t xml:space="preserve"> OAM, steps </w:t>
        </w:r>
      </w:ins>
      <w:ins w:id="579" w:author="Nokia" w:date="2023-03-24T10:47:00Z">
        <w:r w:rsidR="005C0F61" w:rsidRPr="004F0D2C">
          <w:rPr>
            <w:highlight w:val="yellow"/>
          </w:rPr>
          <w:t>4</w:t>
        </w:r>
      </w:ins>
      <w:ins w:id="580" w:author="Nokia" w:date="2023-03-23T14:56:00Z">
        <w:r w:rsidRPr="004F0D2C">
          <w:rPr>
            <w:highlight w:val="yellow"/>
          </w:rPr>
          <w:t>-</w:t>
        </w:r>
      </w:ins>
      <w:ins w:id="581" w:author="Nokia" w:date="2023-03-23T14:55:00Z">
        <w:r w:rsidRPr="004F0D2C">
          <w:rPr>
            <w:highlight w:val="yellow"/>
          </w:rPr>
          <w:t>7 and 11-13</w:t>
        </w:r>
      </w:ins>
      <w:ins w:id="582" w:author="Nokia" w:date="2023-03-24T10:47:00Z">
        <w:r w:rsidR="005C0F61" w:rsidRPr="004F0D2C">
          <w:rPr>
            <w:highlight w:val="yellow"/>
          </w:rPr>
          <w:t xml:space="preserve"> are</w:t>
        </w:r>
      </w:ins>
      <w:ins w:id="583" w:author="Nokia" w:date="2023-03-24T10:48:00Z">
        <w:r w:rsidR="005C0F61" w:rsidRPr="004F0D2C">
          <w:rPr>
            <w:highlight w:val="yellow"/>
          </w:rPr>
          <w:t xml:space="preserve"> skipped.</w:t>
        </w:r>
      </w:ins>
    </w:p>
    <w:p w14:paraId="215357BD" w14:textId="1DDEF925" w:rsidR="00D52385" w:rsidRPr="004F0D2C" w:rsidRDefault="00D52385" w:rsidP="00D52385">
      <w:pPr>
        <w:pStyle w:val="B1"/>
        <w:rPr>
          <w:ins w:id="584" w:author="Nokia" w:date="2023-03-23T14:47:00Z"/>
          <w:highlight w:val="yellow"/>
        </w:rPr>
      </w:pPr>
      <w:ins w:id="585" w:author="Nokia" w:date="2023-03-23T14:22:00Z">
        <w:r w:rsidRPr="004F0D2C">
          <w:rPr>
            <w:highlight w:val="yellow"/>
          </w:rPr>
          <w:t>4-6.</w:t>
        </w:r>
        <w:r w:rsidRPr="004F0D2C">
          <w:rPr>
            <w:highlight w:val="yellow"/>
          </w:rPr>
          <w:tab/>
          <w:t xml:space="preserve">The TSCTSF requests NG-RAN timing synchronization status subscription to the AMF. </w:t>
        </w:r>
      </w:ins>
      <w:ins w:id="586" w:author="Nokia" w:date="2023-03-24T10:48:00Z">
        <w:r w:rsidR="005C0F61" w:rsidRPr="004F0D2C">
          <w:rPr>
            <w:highlight w:val="yellow"/>
          </w:rPr>
          <w:t>T</w:t>
        </w:r>
      </w:ins>
      <w:ins w:id="587" w:author="Nokia" w:date="2023-03-23T14:22:00Z">
        <w:r w:rsidRPr="004F0D2C">
          <w:rPr>
            <w:highlight w:val="yellow"/>
          </w:rPr>
          <w:t>he TSCTSF send</w:t>
        </w:r>
      </w:ins>
      <w:ins w:id="588" w:author="Nokia" w:date="2023-03-23T14:47:00Z">
        <w:r w:rsidR="007019D3" w:rsidRPr="004F0D2C">
          <w:rPr>
            <w:highlight w:val="yellow"/>
          </w:rPr>
          <w:t>s</w:t>
        </w:r>
      </w:ins>
      <w:ins w:id="589" w:author="Nokia" w:date="2023-03-23T14:22:00Z">
        <w:r w:rsidRPr="004F0D2C">
          <w:rPr>
            <w:highlight w:val="yellow"/>
          </w:rPr>
          <w:t xml:space="preserve"> the configuration of the NG-RAN timing synchronization status reporting reporting to the NG</w:t>
        </w:r>
      </w:ins>
      <w:ins w:id="590" w:author="Nokia" w:date="2023-03-24T10:48:00Z">
        <w:r w:rsidR="005C0F61" w:rsidRPr="004F0D2C">
          <w:rPr>
            <w:highlight w:val="yellow"/>
          </w:rPr>
          <w:t>-</w:t>
        </w:r>
      </w:ins>
      <w:ins w:id="591" w:author="Nokia" w:date="2023-03-23T14:22:00Z">
        <w:r w:rsidRPr="004F0D2C">
          <w:rPr>
            <w:highlight w:val="yellow"/>
          </w:rPr>
          <w:t xml:space="preserve">RAN via AMF </w:t>
        </w:r>
        <w:r w:rsidRPr="004F0D2C">
          <w:rPr>
            <w:highlight w:val="yellow"/>
          </w:rPr>
          <w:lastRenderedPageBreak/>
          <w:t>using Namf_NonUeN2MsgTransfer. The AMF interacts with NG-RAN to configure the reporting</w:t>
        </w:r>
      </w:ins>
      <w:ins w:id="592" w:author="Nokia" w:date="2023-03-24T10:48:00Z">
        <w:r w:rsidR="005C0F61" w:rsidRPr="004F0D2C">
          <w:rPr>
            <w:highlight w:val="yellow"/>
          </w:rPr>
          <w:t xml:space="preserve"> using N2 signa</w:t>
        </w:r>
      </w:ins>
      <w:ins w:id="593" w:author="Nokia" w:date="2023-03-24T10:49:00Z">
        <w:r w:rsidR="005C0F61" w:rsidRPr="004F0D2C">
          <w:rPr>
            <w:highlight w:val="yellow"/>
          </w:rPr>
          <w:t>ling</w:t>
        </w:r>
      </w:ins>
      <w:ins w:id="594" w:author="Nokia" w:date="2023-03-23T14:22:00Z">
        <w:r w:rsidRPr="004F0D2C">
          <w:rPr>
            <w:highlight w:val="yellow"/>
          </w:rPr>
          <w:t xml:space="preserve">. </w:t>
        </w:r>
      </w:ins>
      <w:ins w:id="595" w:author="Nokia" w:date="2023-03-24T10:49:00Z">
        <w:r w:rsidR="005C0F61" w:rsidRPr="004F0D2C">
          <w:rPr>
            <w:highlight w:val="yellow"/>
          </w:rPr>
          <w:t>Then,</w:t>
        </w:r>
      </w:ins>
      <w:ins w:id="596" w:author="Nokia" w:date="2023-03-23T14:22:00Z">
        <w:r w:rsidRPr="004F0D2C">
          <w:rPr>
            <w:highlight w:val="yellow"/>
          </w:rPr>
          <w:t xml:space="preserve"> the TSCTSF initiates the subscription to </w:t>
        </w:r>
      </w:ins>
      <w:ins w:id="597" w:author="Nokia" w:date="2023-03-24T10:49:00Z">
        <w:r w:rsidR="00167B9C" w:rsidRPr="004F0D2C">
          <w:rPr>
            <w:highlight w:val="yellow"/>
          </w:rPr>
          <w:t xml:space="preserve">NG-RAN timing synchronization status </w:t>
        </w:r>
      </w:ins>
      <w:ins w:id="598" w:author="Nokia" w:date="2023-03-23T14:22:00Z">
        <w:r w:rsidRPr="004F0D2C">
          <w:rPr>
            <w:highlight w:val="yellow"/>
          </w:rPr>
          <w:t>reporting at the AMF</w:t>
        </w:r>
      </w:ins>
      <w:ins w:id="599" w:author="Nokia" w:date="2023-03-23T14:47:00Z">
        <w:r w:rsidR="007019D3" w:rsidRPr="004F0D2C">
          <w:rPr>
            <w:highlight w:val="yellow"/>
          </w:rPr>
          <w:t xml:space="preserve"> using </w:t>
        </w:r>
      </w:ins>
      <w:ins w:id="600" w:author="Nokia" w:date="2023-03-23T14:48:00Z">
        <w:r w:rsidR="007019D3" w:rsidRPr="004F0D2C">
          <w:rPr>
            <w:rFonts w:eastAsia="SimSun"/>
            <w:highlight w:val="yellow"/>
          </w:rPr>
          <w:t>Namf_NonUeN2InfoSubscribe</w:t>
        </w:r>
      </w:ins>
      <w:ins w:id="601" w:author="Nokia" w:date="2023-03-23T14:22:00Z">
        <w:r w:rsidRPr="004F0D2C">
          <w:rPr>
            <w:highlight w:val="yellow"/>
          </w:rPr>
          <w:t xml:space="preserve">. </w:t>
        </w:r>
      </w:ins>
    </w:p>
    <w:p w14:paraId="1559BE83" w14:textId="2943AC56" w:rsidR="00D52385" w:rsidRPr="004F0D2C" w:rsidRDefault="00D52385" w:rsidP="00D52385">
      <w:pPr>
        <w:pStyle w:val="B1"/>
        <w:rPr>
          <w:ins w:id="602" w:author="Nokia" w:date="2023-03-23T14:22:00Z"/>
          <w:highlight w:val="yellow"/>
        </w:rPr>
      </w:pPr>
      <w:ins w:id="603" w:author="Nokia" w:date="2023-03-23T14:22:00Z">
        <w:r w:rsidRPr="004F0D2C">
          <w:rPr>
            <w:highlight w:val="yellow"/>
          </w:rPr>
          <w:t>7.</w:t>
        </w:r>
        <w:r w:rsidRPr="004F0D2C">
          <w:rPr>
            <w:highlight w:val="yellow"/>
          </w:rPr>
          <w:tab/>
          <w:t xml:space="preserve">If UPF/NW-TT timing synchornization status is needed, the TSCTSF subscribes to UPF/NW-TT timing synchronization status updates </w:t>
        </w:r>
        <w:r w:rsidRPr="004F0D2C">
          <w:rPr>
            <w:rFonts w:eastAsia="SimSun"/>
            <w:highlight w:val="yellow"/>
          </w:rPr>
          <w:t>via UMIC.</w:t>
        </w:r>
      </w:ins>
    </w:p>
    <w:p w14:paraId="2EEE5AB1" w14:textId="77777777" w:rsidR="00D52385" w:rsidRPr="004F0D2C" w:rsidRDefault="00D52385" w:rsidP="00D52385">
      <w:pPr>
        <w:pStyle w:val="B1"/>
        <w:rPr>
          <w:ins w:id="604" w:author="Nokia" w:date="2023-03-23T14:22:00Z"/>
          <w:highlight w:val="yellow"/>
        </w:rPr>
      </w:pPr>
      <w:ins w:id="605" w:author="Nokia" w:date="2023-03-23T14:22:00Z">
        <w:r w:rsidRPr="004F0D2C">
          <w:rPr>
            <w:highlight w:val="yellow"/>
          </w:rPr>
          <w:t>8-9.</w:t>
        </w:r>
        <w:r w:rsidRPr="004F0D2C">
          <w:rPr>
            <w:highlight w:val="yellow"/>
          </w:rPr>
          <w:tab/>
          <w:t>The TSCTSF responds the AF.</w:t>
        </w:r>
      </w:ins>
    </w:p>
    <w:p w14:paraId="091A0D7F" w14:textId="6AF12FAF" w:rsidR="00D52385" w:rsidRPr="004F0D2C" w:rsidRDefault="00D52385" w:rsidP="00D52385">
      <w:pPr>
        <w:pStyle w:val="B1"/>
        <w:rPr>
          <w:ins w:id="606" w:author="Nokia" w:date="2023-03-23T14:22:00Z"/>
          <w:highlight w:val="yellow"/>
        </w:rPr>
      </w:pPr>
      <w:ins w:id="607" w:author="Nokia" w:date="2023-03-23T14:22:00Z">
        <w:r w:rsidRPr="004F0D2C">
          <w:rPr>
            <w:highlight w:val="yellow"/>
          </w:rPr>
          <w:t>10.</w:t>
        </w:r>
        <w:r w:rsidRPr="004F0D2C">
          <w:rPr>
            <w:highlight w:val="yellow"/>
          </w:rPr>
          <w:tab/>
          <w:t>The NG-RAN node and/or UPF/NW-TT (if applicable) detects a primary source event (e.g.</w:t>
        </w:r>
      </w:ins>
      <w:ins w:id="608" w:author="Nokia" w:date="2023-03-24T10:50:00Z">
        <w:r w:rsidR="00727CC6" w:rsidRPr="004F0D2C">
          <w:rPr>
            <w:highlight w:val="yellow"/>
          </w:rPr>
          <w:t>,</w:t>
        </w:r>
      </w:ins>
      <w:ins w:id="609" w:author="Nokia" w:date="2023-03-23T14:22:00Z">
        <w:r w:rsidRPr="004F0D2C">
          <w:rPr>
            <w:highlight w:val="yellow"/>
          </w:rPr>
          <w:t xml:space="preserve"> degradation, failure, recovery).</w:t>
        </w:r>
      </w:ins>
    </w:p>
    <w:p w14:paraId="478488C5" w14:textId="58BA61E1" w:rsidR="00D52385" w:rsidRPr="004F0D2C" w:rsidRDefault="00D52385" w:rsidP="00D52385">
      <w:pPr>
        <w:pStyle w:val="B1"/>
        <w:rPr>
          <w:ins w:id="610" w:author="Nokia" w:date="2023-03-23T14:22:00Z"/>
          <w:highlight w:val="yellow"/>
        </w:rPr>
      </w:pPr>
      <w:ins w:id="611" w:author="Nokia" w:date="2023-03-23T14:22:00Z">
        <w:r w:rsidRPr="004F0D2C">
          <w:rPr>
            <w:highlight w:val="yellow"/>
          </w:rPr>
          <w:t>11.</w:t>
        </w:r>
        <w:r w:rsidRPr="004F0D2C">
          <w:rPr>
            <w:highlight w:val="yellow"/>
          </w:rPr>
          <w:tab/>
        </w:r>
      </w:ins>
      <w:ins w:id="612" w:author="Nokia" w:date="2023-03-24T10:50:00Z">
        <w:r w:rsidR="0056634D" w:rsidRPr="004F0D2C">
          <w:rPr>
            <w:highlight w:val="yellow"/>
          </w:rPr>
          <w:t>If NG-R</w:t>
        </w:r>
      </w:ins>
      <w:ins w:id="613" w:author="Nokia" w:date="2023-03-24T10:51:00Z">
        <w:r w:rsidR="0056634D" w:rsidRPr="004F0D2C">
          <w:rPr>
            <w:highlight w:val="yellow"/>
          </w:rPr>
          <w:t>AN is configured to report timing synchronization status in step 5, t</w:t>
        </w:r>
      </w:ins>
      <w:ins w:id="614" w:author="Nokia" w:date="2023-03-23T14:22:00Z">
        <w:r w:rsidRPr="004F0D2C">
          <w:rPr>
            <w:highlight w:val="yellow"/>
          </w:rPr>
          <w:t xml:space="preserve">he NG-RAN node notifies </w:t>
        </w:r>
      </w:ins>
      <w:ins w:id="615" w:author="Nokia" w:date="2023-03-23T14:48:00Z">
        <w:r w:rsidR="00090456" w:rsidRPr="004F0D2C">
          <w:rPr>
            <w:highlight w:val="yellow"/>
          </w:rPr>
          <w:t xml:space="preserve">the status change to </w:t>
        </w:r>
      </w:ins>
      <w:ins w:id="616" w:author="Nokia" w:date="2023-03-23T14:22:00Z">
        <w:r w:rsidRPr="004F0D2C">
          <w:rPr>
            <w:highlight w:val="yellow"/>
          </w:rPr>
          <w:t xml:space="preserve">the AMF.  The update can contain the information elements listed in </w:t>
        </w:r>
        <w:r w:rsidRPr="004F0D2C">
          <w:rPr>
            <w:highlight w:val="yellow"/>
            <w:lang w:eastAsia="ja-JP"/>
          </w:rPr>
          <w:t>Table 5.27.1.</w:t>
        </w:r>
      </w:ins>
      <w:ins w:id="617" w:author="Nokia" w:date="2023-03-28T13:59:00Z">
        <w:r w:rsidR="00C133DE">
          <w:rPr>
            <w:highlight w:val="yellow"/>
            <w:lang w:eastAsia="ja-JP"/>
          </w:rPr>
          <w:t>12</w:t>
        </w:r>
      </w:ins>
      <w:ins w:id="618" w:author="Nokia" w:date="2023-03-23T14:22:00Z">
        <w:r w:rsidRPr="004F0D2C">
          <w:rPr>
            <w:highlight w:val="yellow"/>
            <w:lang w:eastAsia="ja-JP"/>
          </w:rPr>
          <w:t xml:space="preserve">-1 of TS 23.501 [2], </w:t>
        </w:r>
      </w:ins>
      <w:ins w:id="619" w:author="Nokia" w:date="2023-03-23T14:48:00Z">
        <w:r w:rsidR="00090456" w:rsidRPr="004F0D2C">
          <w:rPr>
            <w:highlight w:val="yellow"/>
            <w:lang w:eastAsia="ja-JP"/>
          </w:rPr>
          <w:t>the</w:t>
        </w:r>
      </w:ins>
      <w:ins w:id="620" w:author="Nokia" w:date="2023-03-23T14:49:00Z">
        <w:r w:rsidR="00090456" w:rsidRPr="004F0D2C">
          <w:rPr>
            <w:highlight w:val="yellow"/>
            <w:lang w:eastAsia="ja-JP"/>
          </w:rPr>
          <w:t xml:space="preserve"> RAN node ID, </w:t>
        </w:r>
      </w:ins>
      <w:ins w:id="621" w:author="Nokia" w:date="2023-03-23T14:22:00Z">
        <w:r w:rsidRPr="004F0D2C">
          <w:rPr>
            <w:highlight w:val="yellow"/>
            <w:lang w:eastAsia="ja-JP"/>
          </w:rPr>
          <w:t xml:space="preserve">and the </w:t>
        </w:r>
      </w:ins>
      <w:ins w:id="622" w:author="Nokia" w:date="2023-03-23T14:49:00Z">
        <w:r w:rsidR="00090456" w:rsidRPr="004F0D2C">
          <w:rPr>
            <w:highlight w:val="yellow"/>
            <w:lang w:eastAsia="ja-JP"/>
          </w:rPr>
          <w:t>s</w:t>
        </w:r>
      </w:ins>
      <w:ins w:id="623" w:author="Nokia" w:date="2023-03-23T14:22:00Z">
        <w:r w:rsidRPr="004F0D2C">
          <w:rPr>
            <w:highlight w:val="yellow"/>
            <w:lang w:eastAsia="ja-JP"/>
          </w:rPr>
          <w:t xml:space="preserve">cope of the status </w:t>
        </w:r>
      </w:ins>
      <w:ins w:id="624" w:author="Nokia" w:date="2023-03-23T14:49:00Z">
        <w:r w:rsidR="00090456" w:rsidRPr="004F0D2C">
          <w:rPr>
            <w:highlight w:val="yellow"/>
            <w:lang w:eastAsia="ja-JP"/>
          </w:rPr>
          <w:t>report</w:t>
        </w:r>
      </w:ins>
      <w:ins w:id="625" w:author="Nokia" w:date="2023-03-23T14:22:00Z">
        <w:r w:rsidRPr="004F0D2C">
          <w:rPr>
            <w:highlight w:val="yellow"/>
            <w:lang w:eastAsia="ja-JP"/>
          </w:rPr>
          <w:t xml:space="preserve"> (i.e.</w:t>
        </w:r>
      </w:ins>
      <w:ins w:id="626" w:author="Nokia" w:date="2023-03-24T10:51:00Z">
        <w:r w:rsidR="0056634D" w:rsidRPr="004F0D2C">
          <w:rPr>
            <w:highlight w:val="yellow"/>
            <w:lang w:eastAsia="ja-JP"/>
          </w:rPr>
          <w:t>,</w:t>
        </w:r>
      </w:ins>
      <w:ins w:id="627" w:author="Nokia" w:date="2023-03-23T14:22:00Z">
        <w:r w:rsidRPr="004F0D2C">
          <w:rPr>
            <w:highlight w:val="yellow"/>
            <w:lang w:eastAsia="ja-JP"/>
          </w:rPr>
          <w:t xml:space="preserve"> the </w:t>
        </w:r>
      </w:ins>
      <w:ins w:id="628" w:author="Nokia" w:date="2023-03-23T14:49:00Z">
        <w:r w:rsidR="00090456" w:rsidRPr="004F0D2C">
          <w:rPr>
            <w:highlight w:val="yellow"/>
            <w:lang w:eastAsia="ja-JP"/>
          </w:rPr>
          <w:t>s</w:t>
        </w:r>
      </w:ins>
      <w:ins w:id="629" w:author="Nokia" w:date="2023-03-23T14:22:00Z">
        <w:r w:rsidRPr="004F0D2C">
          <w:rPr>
            <w:highlight w:val="yellow"/>
            <w:lang w:eastAsia="ja-JP"/>
          </w:rPr>
          <w:t xml:space="preserve">cope of the reference report ID as described in clause </w:t>
        </w:r>
        <w:r w:rsidRPr="004F0D2C">
          <w:rPr>
            <w:highlight w:val="yellow"/>
          </w:rPr>
          <w:t>5.27.1.</w:t>
        </w:r>
      </w:ins>
      <w:ins w:id="630" w:author="Nokia" w:date="2023-03-28T13:59:00Z">
        <w:r w:rsidR="00C133DE">
          <w:rPr>
            <w:highlight w:val="yellow"/>
          </w:rPr>
          <w:t>12</w:t>
        </w:r>
      </w:ins>
      <w:ins w:id="631" w:author="Nokia" w:date="2023-03-23T14:22:00Z">
        <w:r w:rsidRPr="004F0D2C">
          <w:rPr>
            <w:highlight w:val="yellow"/>
            <w:lang w:eastAsia="ja-JP"/>
          </w:rPr>
          <w:t xml:space="preserve"> in TS 23.501).</w:t>
        </w:r>
      </w:ins>
    </w:p>
    <w:p w14:paraId="427FB9EB" w14:textId="77777777" w:rsidR="00D52385" w:rsidRPr="004F0D2C" w:rsidRDefault="00D52385" w:rsidP="00D52385">
      <w:pPr>
        <w:pStyle w:val="B1"/>
        <w:rPr>
          <w:ins w:id="632" w:author="Nokia" w:date="2023-03-23T14:22:00Z"/>
          <w:highlight w:val="yellow"/>
        </w:rPr>
      </w:pPr>
      <w:ins w:id="633" w:author="Nokia" w:date="2023-03-23T14:22:00Z">
        <w:r w:rsidRPr="004F0D2C">
          <w:rPr>
            <w:highlight w:val="yellow"/>
          </w:rPr>
          <w:t>12.</w:t>
        </w:r>
        <w:r w:rsidRPr="004F0D2C">
          <w:rPr>
            <w:highlight w:val="yellow"/>
          </w:rPr>
          <w:tab/>
          <w:t xml:space="preserve">The AMF forwards the NG-RAN report to the TSCTSF. </w:t>
        </w:r>
      </w:ins>
    </w:p>
    <w:p w14:paraId="390C49BC" w14:textId="54650396" w:rsidR="00D52385" w:rsidRPr="004F0D2C" w:rsidRDefault="00D52385" w:rsidP="00D52385">
      <w:pPr>
        <w:pStyle w:val="B1"/>
        <w:rPr>
          <w:ins w:id="634" w:author="Nokia" w:date="2023-03-23T14:22:00Z"/>
          <w:highlight w:val="yellow"/>
        </w:rPr>
      </w:pPr>
      <w:ins w:id="635" w:author="Nokia" w:date="2023-03-23T14:22:00Z">
        <w:r w:rsidRPr="004F0D2C">
          <w:rPr>
            <w:highlight w:val="yellow"/>
          </w:rPr>
          <w:t>13.</w:t>
        </w:r>
        <w:r w:rsidRPr="004F0D2C">
          <w:rPr>
            <w:highlight w:val="yellow"/>
          </w:rPr>
          <w:tab/>
        </w:r>
      </w:ins>
      <w:ins w:id="636" w:author="Nokia" w:date="2023-03-24T10:51:00Z">
        <w:r w:rsidR="0056634D" w:rsidRPr="004F0D2C">
          <w:rPr>
            <w:rFonts w:eastAsia="SimSun"/>
            <w:highlight w:val="yellow"/>
          </w:rPr>
          <w:t>If UPF/NW-TT is confi</w:t>
        </w:r>
      </w:ins>
      <w:ins w:id="637" w:author="Nokia" w:date="2023-03-24T10:52:00Z">
        <w:r w:rsidR="0056634D" w:rsidRPr="004F0D2C">
          <w:rPr>
            <w:rFonts w:eastAsia="SimSun"/>
            <w:highlight w:val="yellow"/>
          </w:rPr>
          <w:t xml:space="preserve">gured to report </w:t>
        </w:r>
      </w:ins>
      <w:ins w:id="638" w:author="Nokia" w:date="2023-03-24T10:51:00Z">
        <w:r w:rsidR="0056634D" w:rsidRPr="004F0D2C">
          <w:rPr>
            <w:rFonts w:eastAsia="SimSun"/>
            <w:highlight w:val="yellow"/>
          </w:rPr>
          <w:t>timing synchronization status via UMIC in step 7</w:t>
        </w:r>
      </w:ins>
      <w:ins w:id="639" w:author="Nokia" w:date="2023-03-24T10:52:00Z">
        <w:r w:rsidR="0056634D" w:rsidRPr="004F0D2C">
          <w:rPr>
            <w:rFonts w:eastAsia="SimSun"/>
            <w:highlight w:val="yellow"/>
          </w:rPr>
          <w:t xml:space="preserve">, </w:t>
        </w:r>
      </w:ins>
      <w:ins w:id="640" w:author="Nokia" w:date="2023-03-23T14:22:00Z">
        <w:r w:rsidRPr="004F0D2C">
          <w:rPr>
            <w:rFonts w:eastAsia="SimSun"/>
            <w:highlight w:val="yellow"/>
          </w:rPr>
          <w:t xml:space="preserve">the UPF/NW-TT notifies the TSCTSF providing a UPF/NW-TT timing synchronization status update via UMIC. </w:t>
        </w:r>
        <w:r w:rsidRPr="004F0D2C">
          <w:rPr>
            <w:highlight w:val="yellow"/>
          </w:rPr>
          <w:t xml:space="preserve">The update can contain the information elements listed in </w:t>
        </w:r>
        <w:r w:rsidRPr="004F0D2C">
          <w:rPr>
            <w:highlight w:val="yellow"/>
            <w:lang w:eastAsia="ja-JP"/>
          </w:rPr>
          <w:t>Table 5.</w:t>
        </w:r>
      </w:ins>
      <w:ins w:id="641" w:author="Nokia" w:date="2023-03-24T10:52:00Z">
        <w:r w:rsidR="0056634D" w:rsidRPr="004F0D2C">
          <w:rPr>
            <w:highlight w:val="yellow"/>
            <w:lang w:eastAsia="ja-JP"/>
          </w:rPr>
          <w:t>28.3</w:t>
        </w:r>
        <w:r w:rsidR="00607E88" w:rsidRPr="004F0D2C">
          <w:rPr>
            <w:highlight w:val="yellow"/>
            <w:lang w:eastAsia="ja-JP"/>
          </w:rPr>
          <w:t>.1</w:t>
        </w:r>
      </w:ins>
      <w:ins w:id="642" w:author="Nokia" w:date="2023-03-23T14:22:00Z">
        <w:r w:rsidRPr="004F0D2C">
          <w:rPr>
            <w:highlight w:val="yellow"/>
            <w:lang w:eastAsia="ja-JP"/>
          </w:rPr>
          <w:t xml:space="preserve"> of TS 23.501 [2].</w:t>
        </w:r>
      </w:ins>
    </w:p>
    <w:p w14:paraId="5F84FC22" w14:textId="1AFAEFB6" w:rsidR="00D52385" w:rsidRDefault="00D52385" w:rsidP="00D52385">
      <w:pPr>
        <w:pStyle w:val="B1"/>
        <w:rPr>
          <w:ins w:id="643" w:author="Nokia" w:date="2023-03-23T14:22:00Z"/>
        </w:rPr>
      </w:pPr>
      <w:ins w:id="644" w:author="Nokia" w:date="2023-03-23T14:22:00Z">
        <w:r w:rsidRPr="004F0D2C">
          <w:rPr>
            <w:highlight w:val="yellow"/>
          </w:rPr>
          <w:t>1</w:t>
        </w:r>
      </w:ins>
      <w:ins w:id="645" w:author="Nokia" w:date="2023-03-24T10:53:00Z">
        <w:r w:rsidR="00607E88" w:rsidRPr="004F0D2C">
          <w:rPr>
            <w:highlight w:val="yellow"/>
          </w:rPr>
          <w:t>4</w:t>
        </w:r>
      </w:ins>
      <w:ins w:id="646" w:author="Nokia" w:date="2023-03-23T14:22:00Z">
        <w:r w:rsidRPr="004F0D2C">
          <w:rPr>
            <w:highlight w:val="yellow"/>
          </w:rPr>
          <w:t>-1</w:t>
        </w:r>
      </w:ins>
      <w:ins w:id="647" w:author="Nokia" w:date="2023-03-24T10:53:00Z">
        <w:r w:rsidR="00607E88" w:rsidRPr="004F0D2C">
          <w:rPr>
            <w:highlight w:val="yellow"/>
          </w:rPr>
          <w:t>5</w:t>
        </w:r>
      </w:ins>
      <w:ins w:id="648" w:author="Nokia" w:date="2023-03-23T14:22:00Z">
        <w:r w:rsidRPr="004F0D2C">
          <w:rPr>
            <w:highlight w:val="yellow"/>
          </w:rPr>
          <w:t>.</w:t>
        </w:r>
        <w:r w:rsidRPr="004F0D2C">
          <w:rPr>
            <w:highlight w:val="yellow"/>
          </w:rPr>
          <w:tab/>
          <w:t xml:space="preserve">The TSCTSF stores the network timing synchronization status update received and notifies the subscribed AF via exposure framework. Based on the notification, the AF decides to modify the </w:t>
        </w:r>
      </w:ins>
      <w:ins w:id="649" w:author="Nokia" w:date="2023-03-24T10:53:00Z">
        <w:r w:rsidR="00607E88" w:rsidRPr="004F0D2C">
          <w:rPr>
            <w:highlight w:val="yellow"/>
          </w:rPr>
          <w:t>time synchronization</w:t>
        </w:r>
      </w:ins>
      <w:ins w:id="650" w:author="Nokia" w:date="2023-03-23T14:22:00Z">
        <w:r w:rsidRPr="004F0D2C">
          <w:rPr>
            <w:highlight w:val="yellow"/>
          </w:rPr>
          <w:t xml:space="preserve"> service if preferred (e.g., disable the service upon degradation or enable it again upon recovery).</w:t>
        </w:r>
      </w:ins>
    </w:p>
    <w:p w14:paraId="1A8C085B" w14:textId="77777777" w:rsidR="00D52385" w:rsidRPr="00D52385" w:rsidRDefault="00D52385" w:rsidP="00D52385">
      <w:pPr>
        <w:jc w:val="center"/>
      </w:pPr>
    </w:p>
    <w:p w14:paraId="23F7E82F" w14:textId="77777777" w:rsidR="001F476E" w:rsidRDefault="001F476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893214C" w14:textId="77777777" w:rsidR="001F476E" w:rsidRPr="00140E21" w:rsidRDefault="001F476E">
      <w:pPr>
        <w:pStyle w:val="Heading4"/>
        <w:rPr>
          <w:lang w:eastAsia="zh-CN"/>
        </w:rPr>
      </w:pPr>
      <w:bookmarkStart w:id="651" w:name="_Toc20204230"/>
      <w:bookmarkStart w:id="652" w:name="_Toc27894922"/>
      <w:bookmarkStart w:id="653" w:name="_Toc36192003"/>
      <w:bookmarkStart w:id="654" w:name="_Toc45193093"/>
      <w:bookmarkStart w:id="655" w:name="_Toc47592725"/>
      <w:bookmarkStart w:id="656" w:name="_Toc51834812"/>
      <w:bookmarkStart w:id="657" w:name="_Toc122443487"/>
      <w:r w:rsidRPr="00140E21">
        <w:rPr>
          <w:lang w:eastAsia="zh-CN"/>
        </w:rPr>
        <w:t>4.16.2.2</w:t>
      </w:r>
      <w:r w:rsidRPr="00140E21">
        <w:rPr>
          <w:lang w:eastAsia="zh-CN"/>
        </w:rPr>
        <w:tab/>
        <w:t>AM Policy Association Modification initiated by the PCF</w:t>
      </w:r>
      <w:bookmarkEnd w:id="651"/>
      <w:bookmarkEnd w:id="652"/>
      <w:bookmarkEnd w:id="653"/>
      <w:bookmarkEnd w:id="654"/>
      <w:bookmarkEnd w:id="655"/>
      <w:bookmarkEnd w:id="656"/>
      <w:bookmarkEnd w:id="657"/>
    </w:p>
    <w:p w14:paraId="3F7152BA" w14:textId="77777777" w:rsidR="001F476E" w:rsidRDefault="001F476E">
      <w:pPr>
        <w:keepNext/>
        <w:rPr>
          <w:lang w:eastAsia="zh-CN"/>
        </w:rPr>
      </w:pPr>
      <w:r>
        <w:rPr>
          <w:lang w:eastAsia="zh-CN"/>
        </w:rPr>
        <w:t>The AM Policy Association modification procedure may be initiated by an internal PCF event or by PCF obtaining pertinent analytics information from an NWDAF.</w:t>
      </w:r>
    </w:p>
    <w:p w14:paraId="797F759F" w14:textId="77777777" w:rsidR="001F476E" w:rsidRPr="00140E21" w:rsidRDefault="001F476E">
      <w:pPr>
        <w:keepNext/>
        <w:rPr>
          <w:lang w:eastAsia="zh-CN"/>
        </w:rPr>
      </w:pPr>
      <w:r>
        <w:rPr>
          <w:lang w:eastAsia="zh-CN"/>
        </w:rPr>
        <w:t xml:space="preserve">The following </w:t>
      </w:r>
      <w:r w:rsidRPr="00140E21">
        <w:rPr>
          <w:lang w:eastAsia="zh-CN"/>
        </w:rPr>
        <w:t>procedure is applicable to AM Policy Association modification due to Case B.</w:t>
      </w:r>
    </w:p>
    <w:bookmarkStart w:id="658" w:name="_MON_1704880192"/>
    <w:bookmarkEnd w:id="658"/>
    <w:p w14:paraId="29D03C9D" w14:textId="77777777" w:rsidR="001F476E" w:rsidRDefault="001F476E">
      <w:pPr>
        <w:pStyle w:val="TH"/>
      </w:pPr>
      <w:r w:rsidRPr="00140E21">
        <w:object w:dxaOrig="6473" w:dyaOrig="4336" w14:anchorId="3B017F22">
          <v:shape id="_x0000_i1035" type="#_x0000_t75" style="width:322.5pt;height:3in" o:ole="">
            <v:imagedata r:id="rId40" o:title=""/>
          </v:shape>
          <o:OLEObject Type="Embed" ProgID="Word.Picture.8" ShapeID="_x0000_i1035" DrawAspect="Content" ObjectID="_1742376922" r:id="rId41"/>
        </w:object>
      </w:r>
    </w:p>
    <w:p w14:paraId="34B22396" w14:textId="77777777" w:rsidR="001F476E" w:rsidRPr="00140E21" w:rsidRDefault="001F476E">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310BEF16" w14:textId="1584C1C7" w:rsidR="001F476E" w:rsidRPr="00140E21" w:rsidRDefault="001F476E">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w:t>
      </w:r>
      <w:r w:rsidR="005F0F46">
        <w:t xml:space="preserve"> or CHF</w:t>
      </w:r>
      <w:r>
        <w:t>, applies only to non-roaming scenarios</w:t>
      </w:r>
      <w:r w:rsidRPr="00140E21">
        <w:t>.</w:t>
      </w:r>
    </w:p>
    <w:p w14:paraId="31DFDE4F" w14:textId="77777777" w:rsidR="001F476E" w:rsidRDefault="001F476E">
      <w:r>
        <w:lastRenderedPageBreak/>
        <w:t>An AM Policy Association is established, with the V-PCF in case of roaming or with the PCF in a non-roaming case as described in clause 4.16.1.2 before this procedure is triggered.</w:t>
      </w:r>
    </w:p>
    <w:p w14:paraId="746042D4" w14:textId="77777777" w:rsidR="001F476E" w:rsidRPr="00140E21" w:rsidRDefault="001F476E">
      <w:r w:rsidRPr="00140E21">
        <w:t>In the non-roaming case the role of the V-PCF is performed by the PCF. For the roaming scenarios, the V-PCF interacts with the AMF.</w:t>
      </w:r>
    </w:p>
    <w:p w14:paraId="2BF0BFD2" w14:textId="77777777" w:rsidR="001F476E" w:rsidRPr="00140E21" w:rsidRDefault="001F476E">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4DFB980E" w14:textId="5F82122F" w:rsidR="001F476E" w:rsidRDefault="001F476E">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w:t>
      </w:r>
      <w:r w:rsidR="00317778" w:rsidRPr="00317778">
        <w:t xml:space="preserve"> </w:t>
      </w:r>
      <w:r w:rsidR="00317778" w:rsidRPr="00317778">
        <w:rPr>
          <w:lang w:eastAsia="zh-CN"/>
        </w:rPr>
        <w:t>or optionally, the CHF provides a Spending Limit Report to the PCF as described in clause 4.16.8</w:t>
      </w:r>
      <w:r>
        <w:rPr>
          <w:lang w:eastAsia="zh-CN"/>
        </w:rPr>
        <w:t>.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480536D7" w14:textId="77777777" w:rsidR="001F476E" w:rsidRDefault="001F476E">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0B15A336" w14:textId="657029E2" w:rsidR="001F476E" w:rsidRPr="00140E21" w:rsidRDefault="001F476E">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 Use Validity Time, access stratum time distribution indication</w:t>
      </w:r>
      <w:ins w:id="659" w:author="Nokia" w:date="2023-02-06T16:08:00Z">
        <w:r>
          <w:rPr>
            <w:lang w:eastAsia="zh-CN"/>
          </w:rPr>
          <w:t>,</w:t>
        </w:r>
      </w:ins>
      <w:del w:id="660" w:author="Nokia" w:date="2023-02-06T16:08:00Z">
        <w:r w:rsidDel="00A43290">
          <w:rPr>
            <w:lang w:eastAsia="zh-CN"/>
          </w:rPr>
          <w:delText xml:space="preserve"> and</w:delText>
        </w:r>
      </w:del>
      <w:r>
        <w:rPr>
          <w:lang w:eastAsia="zh-CN"/>
        </w:rPr>
        <w:t xml:space="preserve"> Uu time synchronization error budget</w:t>
      </w:r>
      <w:ins w:id="661" w:author="Nokia" w:date="2023-03-23T15:21:00Z">
        <w:r w:rsidR="00CD4A21" w:rsidRPr="004F0D2C">
          <w:rPr>
            <w:highlight w:val="yellow"/>
            <w:lang w:eastAsia="zh-CN"/>
          </w:rPr>
          <w:t>,</w:t>
        </w:r>
        <w:r w:rsidR="00CD4A21" w:rsidRPr="004F0D2C">
          <w:rPr>
            <w:highlight w:val="yellow"/>
          </w:rPr>
          <w:t xml:space="preserve"> clock quality detail level and clock quality acceptance criteria</w:t>
        </w:r>
      </w:ins>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5822FE92" w14:textId="4F5974D3" w:rsidR="001F476E" w:rsidRPr="00140E21" w:rsidRDefault="001F476E">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optionally the access stratum time distribution indication</w:t>
      </w:r>
      <w:ins w:id="662" w:author="Nokia" w:date="2023-02-06T16:08:00Z">
        <w:r>
          <w:rPr>
            <w:lang w:eastAsia="zh-CN"/>
          </w:rPr>
          <w:t>,</w:t>
        </w:r>
      </w:ins>
      <w:del w:id="663" w:author="Nokia" w:date="2023-02-06T16:08:00Z">
        <w:r w:rsidDel="00A43290">
          <w:rPr>
            <w:lang w:eastAsia="zh-CN"/>
          </w:rPr>
          <w:delText xml:space="preserve"> and</w:delText>
        </w:r>
      </w:del>
      <w:r>
        <w:rPr>
          <w:lang w:eastAsia="zh-CN"/>
        </w:rPr>
        <w:t xml:space="preserve"> Uu time synchronization error budget</w:t>
      </w:r>
      <w:ins w:id="664" w:author="Nokia" w:date="2023-03-23T15:21:00Z">
        <w:r w:rsidR="00CD4A21">
          <w:rPr>
            <w:lang w:eastAsia="zh-CN"/>
          </w:rPr>
          <w:t>,</w:t>
        </w:r>
      </w:ins>
      <w:ins w:id="665" w:author="Nokia" w:date="2023-03-23T15:22:00Z">
        <w:r w:rsidR="00CD4A21">
          <w:t xml:space="preserve"> </w:t>
        </w:r>
        <w:r w:rsidR="00CD4A21" w:rsidRPr="004F0D2C">
          <w:rPr>
            <w:highlight w:val="yellow"/>
          </w:rPr>
          <w:t>clock quality detail level and clock quality acceptance criteria,</w:t>
        </w:r>
      </w:ins>
      <w:ins w:id="666" w:author="Nokia" w:date="2023-02-06T16:08:00Z">
        <w:r>
          <w:rPr>
            <w:lang w:eastAsia="zh-CN"/>
          </w:rPr>
          <w:t xml:space="preserve"> and </w:t>
        </w:r>
        <w:r>
          <w:t>UE reconnection indication</w:t>
        </w:r>
      </w:ins>
      <w:r>
        <w:rPr>
          <w:lang w:eastAsia="zh-CN"/>
        </w:rPr>
        <w:t xml:space="preserve"> to the NG-RAN and request for notification of SM Policy association establishment and termination to a list of (DNN, S-NSSAI)(s) together with PCF for the UE binding information</w:t>
      </w:r>
      <w:r w:rsidRPr="00140E21">
        <w:rPr>
          <w:lang w:eastAsia="zh-CN"/>
        </w:rPr>
        <w:t>.</w:t>
      </w:r>
    </w:p>
    <w:p w14:paraId="518D0A78" w14:textId="77777777" w:rsidR="001F476E" w:rsidRDefault="001F476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AD778DC" w14:textId="77777777" w:rsidR="001F476E" w:rsidRDefault="001F476E">
      <w:pPr>
        <w:pStyle w:val="Heading3"/>
      </w:pPr>
      <w:r>
        <w:t>4.28.2</w:t>
      </w:r>
      <w:r>
        <w:tab/>
        <w:t>5G Access Stratum-based Time Distribution</w:t>
      </w:r>
    </w:p>
    <w:p w14:paraId="27444C8A" w14:textId="77777777" w:rsidR="001F476E" w:rsidRDefault="001F476E">
      <w:pPr>
        <w:pStyle w:val="Heading4"/>
      </w:pPr>
      <w:r>
        <w:t>4.28.2.1</w:t>
      </w:r>
      <w:r>
        <w:tab/>
        <w:t>Control of access stratum time synchronization service without AF request</w:t>
      </w:r>
    </w:p>
    <w:p w14:paraId="023921F4" w14:textId="77777777" w:rsidR="001F476E" w:rsidRDefault="001F476E">
      <w:r>
        <w:t>The control of 5G Access Stratum-based Time Distribution for a UE is performed by the AMF according to parameters retrieved in the Access and Mobility Subscription data.</w:t>
      </w:r>
    </w:p>
    <w:p w14:paraId="64D83C9E" w14:textId="77777777" w:rsidR="001F476E" w:rsidRDefault="001F476E">
      <w:pPr>
        <w:jc w:val="center"/>
      </w:pPr>
      <w:del w:id="667" w:author="Nokia_r01" w:date="2023-02-15T12:31:00Z">
        <w:r w:rsidDel="0042198F">
          <w:rPr>
            <w:noProof/>
          </w:rPr>
          <w:object w:dxaOrig="6289" w:dyaOrig="3744" w14:anchorId="4377126B">
            <v:shape id="_x0000_i1036" type="#_x0000_t75" style="width:315.5pt;height:188pt" o:ole="">
              <v:imagedata r:id="rId42" o:title=""/>
            </v:shape>
            <o:OLEObject Type="Embed" ProgID="Visio.Drawing.15" ShapeID="_x0000_i1036" DrawAspect="Content" ObjectID="_1742376923" r:id="rId43"/>
          </w:object>
        </w:r>
      </w:del>
    </w:p>
    <w:commentRangeStart w:id="668"/>
    <w:bookmarkStart w:id="669" w:name="_MON_1732438638"/>
    <w:bookmarkEnd w:id="669"/>
    <w:p w14:paraId="569A7555" w14:textId="77777777" w:rsidR="001F476E" w:rsidRDefault="001F476E">
      <w:pPr>
        <w:pStyle w:val="TH"/>
      </w:pPr>
      <w:ins w:id="670" w:author="Nokia" w:date="2022-12-13T12:12:00Z">
        <w:r>
          <w:rPr>
            <w:noProof/>
          </w:rPr>
          <w:object w:dxaOrig="7008" w:dyaOrig="5220" w14:anchorId="4A0A6F42">
            <v:shape id="_x0000_i1037" type="#_x0000_t75" style="width:354pt;height:262pt" o:ole="">
              <v:imagedata r:id="rId44" o:title=""/>
            </v:shape>
            <o:OLEObject Type="Embed" ProgID="Visio.Drawing.15" ShapeID="_x0000_i1037" DrawAspect="Content" ObjectID="_1742376924" r:id="rId45"/>
          </w:object>
        </w:r>
      </w:ins>
      <w:commentRangeEnd w:id="668"/>
      <w:r>
        <w:rPr>
          <w:rStyle w:val="CommentReference"/>
          <w:rFonts w:ascii="Times New Roman" w:hAnsi="Times New Roman"/>
          <w:b w:val="0"/>
        </w:rPr>
        <w:commentReference w:id="668"/>
      </w:r>
    </w:p>
    <w:p w14:paraId="7E9418FD" w14:textId="77777777" w:rsidR="001F476E" w:rsidRDefault="001F476E">
      <w:pPr>
        <w:pStyle w:val="TF"/>
      </w:pPr>
      <w:r>
        <w:t>Figure 4.28.2.1-1: Subscription-based control of 5G access stratum-based time distribution</w:t>
      </w:r>
    </w:p>
    <w:p w14:paraId="128F9D52" w14:textId="77777777" w:rsidR="001F476E" w:rsidRDefault="001F476E">
      <w:pPr>
        <w:pStyle w:val="B1"/>
      </w:pPr>
      <w:r>
        <w:t>1.</w:t>
      </w:r>
      <w:r>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w:t>
      </w:r>
      <w:del w:id="671" w:author="Nokia" w:date="2022-12-13T12:14:00Z">
        <w:r w:rsidDel="00A67A50">
          <w:delText xml:space="preserve">and </w:delText>
        </w:r>
      </w:del>
      <w:r>
        <w:t>a coverage area</w:t>
      </w:r>
      <w:ins w:id="672" w:author="Nokia" w:date="2022-12-13T12:14:00Z">
        <w:r>
          <w:t xml:space="preserve">, clock quality detail level, and the acceptance criteria for the UE, as described in clause 5.27.1.11 </w:t>
        </w:r>
      </w:ins>
      <w:ins w:id="673" w:author="Nokia" w:date="2022-12-13T12:15:00Z">
        <w:r>
          <w:t>of TS 23.501</w:t>
        </w:r>
      </w:ins>
      <w:r>
        <w:t xml:space="preserve"> [2].</w:t>
      </w:r>
    </w:p>
    <w:p w14:paraId="2A930C8F" w14:textId="77777777" w:rsidR="001F476E" w:rsidRDefault="001F476E">
      <w:pPr>
        <w:pStyle w:val="B1"/>
      </w:pPr>
      <w:r>
        <w:t>2.</w:t>
      </w:r>
      <w:r>
        <w:tab/>
        <w:t>The AMF performs the control according to the subscription data as follows.</w:t>
      </w:r>
    </w:p>
    <w:p w14:paraId="6655A582" w14:textId="3A394392" w:rsidR="001F476E" w:rsidRDefault="001F476E">
      <w:pPr>
        <w:pStyle w:val="B1"/>
        <w:rPr>
          <w:ins w:id="674" w:author="Nokia" w:date="2022-12-13T12:15:00Z"/>
        </w:rPr>
      </w:pPr>
      <w:r>
        <w:tab/>
        <w:t xml:space="preserve">If the AMF receives start and stop times then the AMF sends the message to the NG-RAN to enable or disable the 5G access stratum time distribution according to the expiry of start and stop times if the UE is in CM-CONNECTED state. If </w:t>
      </w:r>
      <w:ins w:id="675" w:author="Nokia" w:date="2023-04-06T19:17:00Z">
        <w:r w:rsidR="00C915EF">
          <w:t>the UE is in CM-IDLE state when</w:t>
        </w:r>
      </w:ins>
      <w:del w:id="676" w:author="Nokia" w:date="2023-04-06T19:17:00Z">
        <w:r w:rsidDel="00C915EF">
          <w:delText>the AMF receives start and stop times</w:delText>
        </w:r>
      </w:del>
      <w:r>
        <w:t xml:space="preserve">, </w:t>
      </w:r>
      <w:ins w:id="677" w:author="Nokia" w:date="2023-04-06T19:17:00Z">
        <w:r w:rsidR="00C915EF">
          <w:t xml:space="preserve">a Start time condition is met, </w:t>
        </w:r>
      </w:ins>
      <w:r>
        <w:t xml:space="preserve">then the AMF pages the UE </w:t>
      </w:r>
      <w:ins w:id="678" w:author="Nokia" w:date="2023-04-06T19:17:00Z">
        <w:r w:rsidR="00C915EF">
          <w:t xml:space="preserve">and provides </w:t>
        </w:r>
      </w:ins>
      <w:ins w:id="679" w:author="Nokia" w:date="2023-04-06T19:18:00Z">
        <w:r w:rsidR="00C915EF">
          <w:t xml:space="preserve">the 5G access stratum distribution indication to NG-RAN as part of the subsequent service request procedure initiated by the UE in the response to the paging. </w:t>
        </w:r>
      </w:ins>
      <w:del w:id="680" w:author="Nokia" w:date="2023-04-06T19:18:00Z">
        <w:r w:rsidDel="00C915EF">
          <w:delText>to enable or disable the 5G access stratum time distribution according to the expiry of start and stop times if the UE is in CM-IDLE state.</w:delText>
        </w:r>
      </w:del>
    </w:p>
    <w:p w14:paraId="7EBB6B14" w14:textId="0CF5D384" w:rsidR="001F476E" w:rsidRDefault="001F476E">
      <w:pPr>
        <w:pStyle w:val="B1"/>
      </w:pPr>
      <w:ins w:id="681" w:author="Nokia" w:date="2022-12-13T12:15:00Z">
        <w:r>
          <w:tab/>
          <w:t>If the AMF receiv</w:t>
        </w:r>
      </w:ins>
      <w:ins w:id="682" w:author="Nokia" w:date="2022-12-13T12:16:00Z">
        <w:r>
          <w:t>es c</w:t>
        </w:r>
        <w:r w:rsidRPr="003F7F8D">
          <w:t>lock quality detail level</w:t>
        </w:r>
        <w:r>
          <w:t xml:space="preserve"> indication and </w:t>
        </w:r>
        <w:r w:rsidRPr="008A0811">
          <w:t>the clock quality acceptance criteria for the UE</w:t>
        </w:r>
        <w:r>
          <w:t>, then the AMF sends the information to the NG-RAN</w:t>
        </w:r>
      </w:ins>
      <w:ins w:id="683" w:author="Nokia" w:date="2022-12-13T12:17:00Z">
        <w:r>
          <w:t>.</w:t>
        </w:r>
      </w:ins>
      <w:ins w:id="684" w:author="Nokia" w:date="2022-12-21T16:19:00Z">
        <w:r>
          <w:t xml:space="preserve"> </w:t>
        </w:r>
      </w:ins>
      <w:ins w:id="685" w:author="Nokia" w:date="2023-03-28T11:50:00Z">
        <w:r w:rsidR="003B0433" w:rsidRPr="00FF69D9">
          <w:rPr>
            <w:highlight w:val="yellow"/>
          </w:rPr>
          <w:t xml:space="preserve">The AMF shall </w:t>
        </w:r>
      </w:ins>
      <w:ins w:id="686" w:author="Nokia" w:date="2023-03-28T11:51:00Z">
        <w:r w:rsidR="003B0433">
          <w:rPr>
            <w:highlight w:val="yellow"/>
          </w:rPr>
          <w:t xml:space="preserve">send the UE reconnection indication to the UE </w:t>
        </w:r>
      </w:ins>
      <w:commentRangeStart w:id="687"/>
      <w:ins w:id="688" w:author="Nokia" w:date="2023-03-28T11:50:00Z">
        <w:r w:rsidR="003B0433" w:rsidRPr="00FF69D9">
          <w:rPr>
            <w:highlight w:val="yellow"/>
          </w:rPr>
          <w:t>updat</w:t>
        </w:r>
      </w:ins>
      <w:ins w:id="689" w:author="Nokia" w:date="2023-03-28T11:52:00Z">
        <w:r w:rsidR="003B0433">
          <w:rPr>
            <w:highlight w:val="yellow"/>
          </w:rPr>
          <w:t>ing</w:t>
        </w:r>
      </w:ins>
      <w:ins w:id="690" w:author="Nokia" w:date="2023-03-28T11:50:00Z">
        <w:r w:rsidR="003B0433" w:rsidRPr="00FF69D9">
          <w:rPr>
            <w:highlight w:val="yellow"/>
          </w:rPr>
          <w:t xml:space="preserve"> the UE configuration as defined in clause 4.2.4.2</w:t>
        </w:r>
      </w:ins>
      <w:commentRangeEnd w:id="687"/>
      <w:ins w:id="691" w:author="Nokia" w:date="2023-03-28T11:52:00Z">
        <w:r w:rsidR="003B0433">
          <w:rPr>
            <w:rStyle w:val="CommentReference"/>
          </w:rPr>
          <w:commentReference w:id="687"/>
        </w:r>
        <w:r w:rsidR="003B0433">
          <w:rPr>
            <w:highlight w:val="yellow"/>
          </w:rPr>
          <w:t xml:space="preserve"> </w:t>
        </w:r>
        <w:commentRangeStart w:id="692"/>
        <w:r w:rsidR="003B0433">
          <w:rPr>
            <w:highlight w:val="yellow"/>
          </w:rPr>
          <w:t xml:space="preserve">or using a DL </w:t>
        </w:r>
      </w:ins>
      <w:ins w:id="693" w:author="Nokia" w:date="2023-03-28T11:53:00Z">
        <w:r w:rsidR="003B0433">
          <w:rPr>
            <w:highlight w:val="yellow"/>
          </w:rPr>
          <w:t xml:space="preserve">NAS </w:t>
        </w:r>
      </w:ins>
      <w:ins w:id="694" w:author="Nokia" w:date="2023-03-28T11:52:00Z">
        <w:r w:rsidR="003B0433">
          <w:rPr>
            <w:highlight w:val="yellow"/>
          </w:rPr>
          <w:t>TRANS</w:t>
        </w:r>
      </w:ins>
      <w:ins w:id="695" w:author="Nokia" w:date="2023-03-28T11:54:00Z">
        <w:r w:rsidR="003B0433">
          <w:rPr>
            <w:highlight w:val="yellow"/>
          </w:rPr>
          <w:t>PORT</w:t>
        </w:r>
      </w:ins>
      <w:ins w:id="696" w:author="Nokia" w:date="2023-03-28T11:52:00Z">
        <w:r w:rsidR="003B0433">
          <w:rPr>
            <w:highlight w:val="yellow"/>
          </w:rPr>
          <w:t xml:space="preserve"> mes</w:t>
        </w:r>
      </w:ins>
      <w:ins w:id="697" w:author="Nokia" w:date="2023-03-28T11:53:00Z">
        <w:r w:rsidR="003B0433">
          <w:rPr>
            <w:highlight w:val="yellow"/>
          </w:rPr>
          <w:t>sage</w:t>
        </w:r>
      </w:ins>
      <w:commentRangeEnd w:id="692"/>
      <w:r w:rsidR="003B0433">
        <w:rPr>
          <w:rStyle w:val="CommentReference"/>
        </w:rPr>
        <w:commentReference w:id="692"/>
      </w:r>
      <w:ins w:id="698" w:author="Nokia" w:date="2023-03-28T11:50:00Z">
        <w:r w:rsidR="003B0433" w:rsidRPr="00FF69D9">
          <w:rPr>
            <w:highlight w:val="yellow"/>
          </w:rPr>
          <w:t>.</w:t>
        </w:r>
      </w:ins>
    </w:p>
    <w:p w14:paraId="7707CBF5" w14:textId="30040891" w:rsidR="001F476E" w:rsidRDefault="001F476E">
      <w:pPr>
        <w:pStyle w:val="B1"/>
      </w:pPr>
      <w:ins w:id="699" w:author="Nokia" w:date="2022-12-13T12:18:00Z">
        <w:r>
          <w:t>3</w:t>
        </w:r>
      </w:ins>
      <w:r>
        <w:t>.</w:t>
      </w:r>
      <w:r>
        <w:tab/>
        <w:t>The AMF sends N2 message (UE Context Modification Request) to the NG-RAN indicating whether the time distribution should be enabled or disabled. If the AMF received the Uu time synchronization error budget, the AMF includes the Uu time synchronization error budget in the message.</w:t>
      </w:r>
      <w:ins w:id="700" w:author="Nokia" w:date="2022-12-13T12:18:00Z">
        <w:r>
          <w:t xml:space="preserve"> If the AMF received </w:t>
        </w:r>
      </w:ins>
      <w:ins w:id="701" w:author="Nokia" w:date="2022-12-13T12:19:00Z">
        <w:r>
          <w:t>the</w:t>
        </w:r>
      </w:ins>
      <w:ins w:id="702" w:author="Nokia" w:date="2022-12-13T12:18:00Z">
        <w:r>
          <w:t xml:space="preserve"> clock quality information </w:t>
        </w:r>
      </w:ins>
      <w:ins w:id="703" w:author="Nokia" w:date="2022-12-22T12:35:00Z">
        <w:r>
          <w:t xml:space="preserve">(i.e., clock quality detail level) </w:t>
        </w:r>
      </w:ins>
      <w:ins w:id="704" w:author="Nokia" w:date="2022-12-13T12:19:00Z">
        <w:r>
          <w:t xml:space="preserve">to provision to the UE, the AMF includes the clock quality information reporting control </w:t>
        </w:r>
      </w:ins>
      <w:ins w:id="705" w:author="Nokia" w:date="2022-12-13T12:20:00Z">
        <w:r>
          <w:t>in the message</w:t>
        </w:r>
      </w:ins>
      <w:ins w:id="706" w:author="Nokia" w:date="2022-12-22T12:35:00Z">
        <w:r>
          <w:t>.</w:t>
        </w:r>
      </w:ins>
    </w:p>
    <w:p w14:paraId="01287337" w14:textId="77777777" w:rsidR="001F476E" w:rsidRDefault="001F476E">
      <w:pPr>
        <w:pStyle w:val="B1"/>
      </w:pPr>
      <w:r>
        <w:tab/>
        <w:t>Step 2 and step </w:t>
      </w:r>
      <w:del w:id="707" w:author="Nokia" w:date="2022-12-13T12:20:00Z">
        <w:r w:rsidDel="00C72D81">
          <w:delText xml:space="preserve">4 </w:delText>
        </w:r>
      </w:del>
      <w:ins w:id="708" w:author="Nokia" w:date="2022-12-13T12:20:00Z">
        <w:r>
          <w:t xml:space="preserve">3 </w:t>
        </w:r>
      </w:ins>
      <w:r>
        <w:t>may be performed during or after the general registration procedure.</w:t>
      </w:r>
    </w:p>
    <w:p w14:paraId="07D8A62D" w14:textId="77777777" w:rsidR="001F476E" w:rsidRDefault="001F476E">
      <w:pPr>
        <w:pStyle w:val="B1"/>
        <w:rPr>
          <w:ins w:id="709" w:author="Nokia" w:date="2022-12-13T12:21:00Z"/>
          <w:rFonts w:eastAsia="SimSun"/>
        </w:rPr>
      </w:pPr>
      <w:ins w:id="710" w:author="Nokia" w:date="2022-12-13T12:21:00Z">
        <w:del w:id="711" w:author="Nokia" w:date="2022-12-22T12:34:00Z">
          <w:r w:rsidDel="00B226D1">
            <w:rPr>
              <w:rFonts w:eastAsia="SimSun"/>
            </w:rPr>
            <w:delText>4.</w:delText>
          </w:r>
          <w:r w:rsidDel="00B226D1">
            <w:rPr>
              <w:rFonts w:eastAsia="SimSun"/>
            </w:rPr>
            <w:tab/>
          </w:r>
        </w:del>
        <w:r>
          <w:rPr>
            <w:rFonts w:eastAsia="SimSun"/>
          </w:rPr>
          <w:t xml:space="preserve">If there is a change on </w:t>
        </w:r>
      </w:ins>
      <w:ins w:id="712" w:author="Nokia" w:date="2022-12-22T12:34:00Z">
        <w:r>
          <w:rPr>
            <w:rFonts w:eastAsia="SimSun"/>
          </w:rPr>
          <w:t>NG-RAN</w:t>
        </w:r>
      </w:ins>
      <w:ins w:id="713" w:author="Nokia" w:date="2022-12-13T12:21:00Z">
        <w:r>
          <w:rPr>
            <w:rFonts w:eastAsia="SimSun"/>
          </w:rPr>
          <w:t xml:space="preserve"> primary source, the NG-RAN node detects a change on its timing synchronization status </w:t>
        </w:r>
        <w:r w:rsidRPr="00D4202D">
          <w:rPr>
            <w:rFonts w:eastAsia="SimSun"/>
          </w:rPr>
          <w:t>(e.g. degradation, failure, recovery)</w:t>
        </w:r>
      </w:ins>
      <w:ins w:id="714" w:author="Nokia" w:date="2022-12-22T12:34:00Z">
        <w:r>
          <w:rPr>
            <w:rFonts w:eastAsia="SimSun"/>
          </w:rPr>
          <w:t xml:space="preserve"> and notifies the UE as described in clause 4.15.9.X.X</w:t>
        </w:r>
      </w:ins>
      <w:ins w:id="715" w:author="Nokia" w:date="2022-12-13T12:21:00Z">
        <w:del w:id="716" w:author="Nokia" w:date="2022-12-22T12:34:00Z">
          <w:r w:rsidRPr="00D4202D" w:rsidDel="00B226D1">
            <w:rPr>
              <w:rFonts w:eastAsia="SimSun"/>
            </w:rPr>
            <w:delText>.</w:delText>
          </w:r>
        </w:del>
      </w:ins>
    </w:p>
    <w:p w14:paraId="1D6BD1BC" w14:textId="77777777" w:rsidR="001F476E" w:rsidRPr="000C0A31" w:rsidRDefault="001F476E">
      <w:pPr>
        <w:pStyle w:val="B1"/>
        <w:rPr>
          <w:rFonts w:eastAsia="SimSun"/>
        </w:rPr>
      </w:pPr>
    </w:p>
    <w:p w14:paraId="4C59DFEB" w14:textId="77777777" w:rsidR="001F476E" w:rsidRPr="00253A10" w:rsidRDefault="001F476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2EF0088F" w14:textId="77777777" w:rsidR="001F476E" w:rsidRPr="00140E21" w:rsidRDefault="001F476E">
      <w:pPr>
        <w:pStyle w:val="Heading3"/>
        <w:rPr>
          <w:lang w:eastAsia="zh-CN"/>
        </w:rPr>
      </w:pPr>
      <w:bookmarkStart w:id="717" w:name="_Toc20204396"/>
      <w:bookmarkStart w:id="718" w:name="_Toc27895095"/>
      <w:bookmarkStart w:id="719" w:name="_Toc36192188"/>
      <w:bookmarkStart w:id="720" w:name="_Toc45193301"/>
      <w:bookmarkStart w:id="721" w:name="_Toc47592933"/>
      <w:bookmarkStart w:id="722" w:name="_Toc51835020"/>
      <w:bookmarkStart w:id="723" w:name="_Toc114668440"/>
      <w:r w:rsidRPr="00140E21">
        <w:t>5.2.2</w:t>
      </w:r>
      <w:r w:rsidRPr="00140E21">
        <w:tab/>
        <w:t>AMF Services</w:t>
      </w:r>
      <w:bookmarkEnd w:id="717"/>
      <w:bookmarkEnd w:id="718"/>
      <w:bookmarkEnd w:id="719"/>
      <w:bookmarkEnd w:id="720"/>
      <w:bookmarkEnd w:id="721"/>
      <w:bookmarkEnd w:id="722"/>
      <w:bookmarkEnd w:id="723"/>
    </w:p>
    <w:p w14:paraId="4985315D" w14:textId="77777777" w:rsidR="001F476E" w:rsidRPr="00140E21" w:rsidRDefault="001F476E">
      <w:pPr>
        <w:pStyle w:val="Heading4"/>
      </w:pPr>
      <w:bookmarkStart w:id="724" w:name="_Toc20204397"/>
      <w:bookmarkStart w:id="725" w:name="_Toc27895096"/>
      <w:bookmarkStart w:id="726" w:name="_Toc36192189"/>
      <w:bookmarkStart w:id="727" w:name="_Toc45193302"/>
      <w:bookmarkStart w:id="728" w:name="_Toc47592934"/>
      <w:bookmarkStart w:id="729" w:name="_Toc51835021"/>
      <w:bookmarkStart w:id="730" w:name="_Toc114668441"/>
      <w:r w:rsidRPr="00140E21">
        <w:t>5.2.2.1</w:t>
      </w:r>
      <w:r w:rsidRPr="00140E21">
        <w:tab/>
        <w:t>General</w:t>
      </w:r>
      <w:bookmarkEnd w:id="724"/>
      <w:bookmarkEnd w:id="725"/>
      <w:bookmarkEnd w:id="726"/>
      <w:bookmarkEnd w:id="727"/>
      <w:bookmarkEnd w:id="728"/>
      <w:bookmarkEnd w:id="729"/>
      <w:bookmarkEnd w:id="730"/>
    </w:p>
    <w:p w14:paraId="15C38757" w14:textId="77777777" w:rsidR="001F476E" w:rsidRPr="00140E21" w:rsidRDefault="001F476E">
      <w:r w:rsidRPr="00140E21">
        <w:t>The following table shows the AMF Services and AMF Service Operations.</w:t>
      </w:r>
    </w:p>
    <w:p w14:paraId="092BE42F" w14:textId="77777777" w:rsidR="001F476E" w:rsidRPr="00140E21" w:rsidRDefault="001F476E">
      <w:pPr>
        <w:pStyle w:val="TH"/>
      </w:pPr>
      <w:r w:rsidRPr="00140E21">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1F476E" w:rsidRPr="00140E21" w14:paraId="1DFEDC09" w14:textId="77777777">
        <w:tc>
          <w:tcPr>
            <w:tcW w:w="2093" w:type="dxa"/>
            <w:tcBorders>
              <w:bottom w:val="single" w:sz="4" w:space="0" w:color="auto"/>
            </w:tcBorders>
          </w:tcPr>
          <w:p w14:paraId="73DD8ECD" w14:textId="77777777" w:rsidR="001F476E" w:rsidRPr="00140E21" w:rsidRDefault="001F476E">
            <w:pPr>
              <w:pStyle w:val="TAH"/>
              <w:rPr>
                <w:rFonts w:eastAsia="SimSun"/>
                <w:lang w:eastAsia="zh-CN"/>
              </w:rPr>
            </w:pPr>
            <w:r w:rsidRPr="00140E21">
              <w:rPr>
                <w:rFonts w:eastAsia="SimSun"/>
                <w:lang w:eastAsia="zh-CN"/>
              </w:rPr>
              <w:t>Service Name</w:t>
            </w:r>
          </w:p>
        </w:tc>
        <w:tc>
          <w:tcPr>
            <w:tcW w:w="2835" w:type="dxa"/>
          </w:tcPr>
          <w:p w14:paraId="15BC435D" w14:textId="77777777" w:rsidR="001F476E" w:rsidRPr="00140E21" w:rsidRDefault="001F476E">
            <w:pPr>
              <w:pStyle w:val="TAH"/>
              <w:rPr>
                <w:rFonts w:eastAsia="SimSun"/>
                <w:lang w:eastAsia="zh-CN"/>
              </w:rPr>
            </w:pPr>
            <w:r w:rsidRPr="00140E21">
              <w:rPr>
                <w:rFonts w:eastAsia="SimSun"/>
                <w:lang w:eastAsia="zh-CN"/>
              </w:rPr>
              <w:t>Service Operations</w:t>
            </w:r>
          </w:p>
        </w:tc>
        <w:tc>
          <w:tcPr>
            <w:tcW w:w="2551" w:type="dxa"/>
          </w:tcPr>
          <w:p w14:paraId="7271080C" w14:textId="77777777" w:rsidR="001F476E" w:rsidRPr="00140E21" w:rsidRDefault="001F476E">
            <w:pPr>
              <w:pStyle w:val="TAH"/>
              <w:rPr>
                <w:rFonts w:eastAsia="SimSun"/>
                <w:lang w:eastAsia="zh-CN"/>
              </w:rPr>
            </w:pPr>
            <w:r w:rsidRPr="00140E21">
              <w:rPr>
                <w:rFonts w:eastAsia="SimSun"/>
                <w:lang w:eastAsia="zh-CN"/>
              </w:rPr>
              <w:t>Operation</w:t>
            </w:r>
          </w:p>
          <w:p w14:paraId="754E9636" w14:textId="77777777" w:rsidR="001F476E" w:rsidRPr="00140E21" w:rsidRDefault="001F476E">
            <w:pPr>
              <w:pStyle w:val="TAH"/>
              <w:rPr>
                <w:rFonts w:eastAsia="SimSun"/>
                <w:lang w:eastAsia="zh-CN"/>
              </w:rPr>
            </w:pPr>
            <w:r w:rsidRPr="00140E21">
              <w:rPr>
                <w:rFonts w:eastAsia="SimSun"/>
                <w:lang w:eastAsia="zh-CN"/>
              </w:rPr>
              <w:t>Semantic</w:t>
            </w:r>
          </w:p>
        </w:tc>
        <w:tc>
          <w:tcPr>
            <w:tcW w:w="2268" w:type="dxa"/>
          </w:tcPr>
          <w:p w14:paraId="62E59E82" w14:textId="77777777" w:rsidR="001F476E" w:rsidRPr="00140E21" w:rsidRDefault="001F476E">
            <w:pPr>
              <w:pStyle w:val="TAH"/>
              <w:rPr>
                <w:rFonts w:eastAsia="SimSun"/>
                <w:lang w:eastAsia="zh-CN"/>
              </w:rPr>
            </w:pPr>
            <w:r w:rsidRPr="00140E21">
              <w:rPr>
                <w:rFonts w:eastAsia="SimSun"/>
                <w:lang w:eastAsia="zh-CN"/>
              </w:rPr>
              <w:t>Known Consumer(s)</w:t>
            </w:r>
          </w:p>
        </w:tc>
      </w:tr>
      <w:tr w:rsidR="001F476E" w:rsidRPr="00140E21" w14:paraId="19E09E94" w14:textId="77777777">
        <w:tc>
          <w:tcPr>
            <w:tcW w:w="2093" w:type="dxa"/>
            <w:tcBorders>
              <w:bottom w:val="nil"/>
            </w:tcBorders>
          </w:tcPr>
          <w:p w14:paraId="554C13F1" w14:textId="77777777" w:rsidR="001F476E" w:rsidRPr="00140E21" w:rsidRDefault="001F476E">
            <w:pPr>
              <w:pStyle w:val="TAL"/>
              <w:rPr>
                <w:rFonts w:eastAsia="SimSun"/>
                <w:lang w:eastAsia="zh-CN"/>
              </w:rPr>
            </w:pPr>
            <w:r w:rsidRPr="00140E21">
              <w:rPr>
                <w:rFonts w:eastAsia="SimSun"/>
                <w:lang w:eastAsia="zh-CN"/>
              </w:rPr>
              <w:t>Namf_Communication</w:t>
            </w:r>
          </w:p>
        </w:tc>
        <w:tc>
          <w:tcPr>
            <w:tcW w:w="2835" w:type="dxa"/>
          </w:tcPr>
          <w:p w14:paraId="62A5FA1D" w14:textId="77777777" w:rsidR="001F476E" w:rsidRPr="00140E21" w:rsidRDefault="001F476E">
            <w:pPr>
              <w:pStyle w:val="TAL"/>
              <w:rPr>
                <w:rFonts w:eastAsia="SimSun"/>
                <w:lang w:eastAsia="zh-CN"/>
              </w:rPr>
            </w:pPr>
            <w:r w:rsidRPr="00140E21">
              <w:rPr>
                <w:rFonts w:eastAsia="SimSun"/>
                <w:lang w:eastAsia="zh-CN"/>
              </w:rPr>
              <w:t>UEContextTransfer</w:t>
            </w:r>
          </w:p>
        </w:tc>
        <w:tc>
          <w:tcPr>
            <w:tcW w:w="2551" w:type="dxa"/>
          </w:tcPr>
          <w:p w14:paraId="14790427" w14:textId="77777777" w:rsidR="001F476E" w:rsidRPr="00140E21" w:rsidRDefault="001F476E">
            <w:pPr>
              <w:pStyle w:val="TAL"/>
              <w:rPr>
                <w:rFonts w:eastAsia="SimSun"/>
                <w:lang w:eastAsia="zh-CN"/>
              </w:rPr>
            </w:pPr>
            <w:r w:rsidRPr="00140E21">
              <w:rPr>
                <w:rFonts w:eastAsia="SimSun"/>
                <w:lang w:eastAsia="zh-CN"/>
              </w:rPr>
              <w:t>Request/Response</w:t>
            </w:r>
          </w:p>
        </w:tc>
        <w:tc>
          <w:tcPr>
            <w:tcW w:w="2268" w:type="dxa"/>
          </w:tcPr>
          <w:p w14:paraId="01A108F0" w14:textId="77777777" w:rsidR="001F476E" w:rsidRPr="00140E21" w:rsidRDefault="001F476E">
            <w:pPr>
              <w:pStyle w:val="TAL"/>
              <w:rPr>
                <w:rFonts w:eastAsia="SimSun"/>
                <w:lang w:eastAsia="zh-CN"/>
              </w:rPr>
            </w:pPr>
            <w:r w:rsidRPr="00140E21">
              <w:rPr>
                <w:rFonts w:eastAsia="SimSun"/>
                <w:lang w:eastAsia="zh-CN"/>
              </w:rPr>
              <w:t>Peer AMF</w:t>
            </w:r>
          </w:p>
        </w:tc>
      </w:tr>
      <w:tr w:rsidR="001F476E" w:rsidRPr="00140E21" w14:paraId="122704B2" w14:textId="77777777">
        <w:tc>
          <w:tcPr>
            <w:tcW w:w="2093" w:type="dxa"/>
            <w:tcBorders>
              <w:top w:val="nil"/>
              <w:bottom w:val="nil"/>
            </w:tcBorders>
          </w:tcPr>
          <w:p w14:paraId="593060DE" w14:textId="77777777" w:rsidR="001F476E" w:rsidRPr="00140E21" w:rsidRDefault="001F476E">
            <w:pPr>
              <w:pStyle w:val="TAL"/>
              <w:rPr>
                <w:rFonts w:eastAsia="SimSun"/>
                <w:lang w:eastAsia="zh-CN"/>
              </w:rPr>
            </w:pPr>
          </w:p>
        </w:tc>
        <w:tc>
          <w:tcPr>
            <w:tcW w:w="2835" w:type="dxa"/>
          </w:tcPr>
          <w:p w14:paraId="30010678" w14:textId="77777777" w:rsidR="001F476E" w:rsidRPr="00140E21" w:rsidRDefault="001F476E">
            <w:pPr>
              <w:pStyle w:val="TAL"/>
              <w:rPr>
                <w:rFonts w:eastAsia="SimSun"/>
                <w:lang w:eastAsia="zh-CN"/>
              </w:rPr>
            </w:pPr>
            <w:r w:rsidRPr="00140E21">
              <w:rPr>
                <w:rFonts w:eastAsia="SimSun"/>
                <w:lang w:eastAsia="zh-CN"/>
              </w:rPr>
              <w:t>CreateUEContext</w:t>
            </w:r>
          </w:p>
        </w:tc>
        <w:tc>
          <w:tcPr>
            <w:tcW w:w="2551" w:type="dxa"/>
            <w:tcBorders>
              <w:bottom w:val="single" w:sz="4" w:space="0" w:color="auto"/>
            </w:tcBorders>
          </w:tcPr>
          <w:p w14:paraId="3261F546" w14:textId="77777777" w:rsidR="001F476E" w:rsidRPr="00140E21" w:rsidRDefault="001F476E">
            <w:pPr>
              <w:pStyle w:val="TAL"/>
              <w:rPr>
                <w:rFonts w:eastAsia="SimSun"/>
                <w:lang w:eastAsia="zh-CN"/>
              </w:rPr>
            </w:pPr>
            <w:r w:rsidRPr="00140E21">
              <w:rPr>
                <w:rFonts w:eastAsia="SimSun"/>
                <w:lang w:eastAsia="zh-CN"/>
              </w:rPr>
              <w:t>Request/Response</w:t>
            </w:r>
          </w:p>
        </w:tc>
        <w:tc>
          <w:tcPr>
            <w:tcW w:w="2268" w:type="dxa"/>
          </w:tcPr>
          <w:p w14:paraId="730B4370" w14:textId="77777777" w:rsidR="001F476E" w:rsidRPr="00140E21" w:rsidRDefault="001F476E">
            <w:pPr>
              <w:pStyle w:val="TAL"/>
              <w:rPr>
                <w:rFonts w:eastAsia="SimSun"/>
                <w:lang w:eastAsia="zh-CN"/>
              </w:rPr>
            </w:pPr>
            <w:r w:rsidRPr="00140E21">
              <w:rPr>
                <w:rFonts w:eastAsia="SimSun"/>
                <w:lang w:eastAsia="zh-CN"/>
              </w:rPr>
              <w:t>Peer AMF</w:t>
            </w:r>
          </w:p>
        </w:tc>
      </w:tr>
      <w:tr w:rsidR="001F476E" w:rsidRPr="00140E21" w14:paraId="2B83DFD4" w14:textId="77777777">
        <w:tc>
          <w:tcPr>
            <w:tcW w:w="2093" w:type="dxa"/>
            <w:tcBorders>
              <w:top w:val="nil"/>
              <w:bottom w:val="nil"/>
            </w:tcBorders>
          </w:tcPr>
          <w:p w14:paraId="7DEBCE71" w14:textId="77777777" w:rsidR="001F476E" w:rsidRPr="00140E21" w:rsidRDefault="001F476E">
            <w:pPr>
              <w:pStyle w:val="TAL"/>
              <w:rPr>
                <w:rFonts w:eastAsia="SimSun"/>
                <w:lang w:eastAsia="zh-CN"/>
              </w:rPr>
            </w:pPr>
          </w:p>
        </w:tc>
        <w:tc>
          <w:tcPr>
            <w:tcW w:w="2835" w:type="dxa"/>
          </w:tcPr>
          <w:p w14:paraId="5A5BC494" w14:textId="77777777" w:rsidR="001F476E" w:rsidRPr="00140E21" w:rsidRDefault="001F476E">
            <w:pPr>
              <w:pStyle w:val="TAL"/>
              <w:rPr>
                <w:rFonts w:eastAsia="SimSun"/>
                <w:lang w:eastAsia="zh-CN"/>
              </w:rPr>
            </w:pPr>
            <w:r>
              <w:rPr>
                <w:rFonts w:eastAsia="SimSun"/>
                <w:lang w:eastAsia="zh-CN"/>
              </w:rPr>
              <w:t>RelocateUEContext</w:t>
            </w:r>
          </w:p>
        </w:tc>
        <w:tc>
          <w:tcPr>
            <w:tcW w:w="2551" w:type="dxa"/>
            <w:tcBorders>
              <w:bottom w:val="single" w:sz="4" w:space="0" w:color="auto"/>
            </w:tcBorders>
          </w:tcPr>
          <w:p w14:paraId="0D91419A" w14:textId="77777777" w:rsidR="001F476E" w:rsidRPr="00140E21" w:rsidRDefault="001F476E">
            <w:pPr>
              <w:pStyle w:val="TAL"/>
              <w:rPr>
                <w:rFonts w:eastAsia="SimSun"/>
                <w:lang w:eastAsia="zh-CN"/>
              </w:rPr>
            </w:pPr>
            <w:r>
              <w:rPr>
                <w:rFonts w:eastAsia="SimSun"/>
                <w:lang w:eastAsia="zh-CN"/>
              </w:rPr>
              <w:t>Request/Response</w:t>
            </w:r>
          </w:p>
        </w:tc>
        <w:tc>
          <w:tcPr>
            <w:tcW w:w="2268" w:type="dxa"/>
          </w:tcPr>
          <w:p w14:paraId="188E70A3" w14:textId="77777777" w:rsidR="001F476E" w:rsidRPr="00140E21" w:rsidRDefault="001F476E">
            <w:pPr>
              <w:pStyle w:val="TAL"/>
              <w:rPr>
                <w:rFonts w:eastAsia="SimSun"/>
                <w:lang w:eastAsia="zh-CN"/>
              </w:rPr>
            </w:pPr>
            <w:r>
              <w:rPr>
                <w:rFonts w:eastAsia="SimSun"/>
                <w:lang w:eastAsia="zh-CN"/>
              </w:rPr>
              <w:t>Peer AMF</w:t>
            </w:r>
          </w:p>
        </w:tc>
      </w:tr>
      <w:tr w:rsidR="001F476E" w:rsidRPr="00140E21" w14:paraId="4BEE39BB" w14:textId="77777777">
        <w:tc>
          <w:tcPr>
            <w:tcW w:w="2093" w:type="dxa"/>
            <w:tcBorders>
              <w:top w:val="nil"/>
              <w:bottom w:val="nil"/>
            </w:tcBorders>
          </w:tcPr>
          <w:p w14:paraId="7D2E8DD8" w14:textId="77777777" w:rsidR="001F476E" w:rsidRPr="00140E21" w:rsidRDefault="001F476E">
            <w:pPr>
              <w:pStyle w:val="TAL"/>
              <w:rPr>
                <w:rFonts w:eastAsia="SimSun"/>
                <w:lang w:eastAsia="zh-CN"/>
              </w:rPr>
            </w:pPr>
          </w:p>
        </w:tc>
        <w:tc>
          <w:tcPr>
            <w:tcW w:w="2835" w:type="dxa"/>
          </w:tcPr>
          <w:p w14:paraId="7E04A2C2" w14:textId="77777777" w:rsidR="001F476E" w:rsidRPr="00140E21" w:rsidRDefault="001F476E">
            <w:pPr>
              <w:pStyle w:val="TAL"/>
              <w:rPr>
                <w:rFonts w:eastAsia="SimSun"/>
                <w:lang w:eastAsia="zh-CN"/>
              </w:rPr>
            </w:pPr>
            <w:r>
              <w:rPr>
                <w:rFonts w:eastAsia="SimSun"/>
                <w:lang w:eastAsia="zh-CN"/>
              </w:rPr>
              <w:t>CancelRelocationUEContext</w:t>
            </w:r>
          </w:p>
        </w:tc>
        <w:tc>
          <w:tcPr>
            <w:tcW w:w="2551" w:type="dxa"/>
            <w:tcBorders>
              <w:bottom w:val="single" w:sz="4" w:space="0" w:color="auto"/>
            </w:tcBorders>
          </w:tcPr>
          <w:p w14:paraId="12E4E018" w14:textId="77777777" w:rsidR="001F476E" w:rsidRPr="00140E21" w:rsidRDefault="001F476E">
            <w:pPr>
              <w:pStyle w:val="TAL"/>
              <w:rPr>
                <w:rFonts w:eastAsia="SimSun"/>
                <w:lang w:eastAsia="zh-CN"/>
              </w:rPr>
            </w:pPr>
            <w:r>
              <w:rPr>
                <w:rFonts w:eastAsia="SimSun"/>
                <w:lang w:eastAsia="zh-CN"/>
              </w:rPr>
              <w:t>Request/Response</w:t>
            </w:r>
          </w:p>
        </w:tc>
        <w:tc>
          <w:tcPr>
            <w:tcW w:w="2268" w:type="dxa"/>
          </w:tcPr>
          <w:p w14:paraId="7175B6AF" w14:textId="77777777" w:rsidR="001F476E" w:rsidRPr="00140E21" w:rsidRDefault="001F476E">
            <w:pPr>
              <w:pStyle w:val="TAL"/>
              <w:rPr>
                <w:rFonts w:eastAsia="SimSun"/>
                <w:lang w:eastAsia="zh-CN"/>
              </w:rPr>
            </w:pPr>
            <w:r>
              <w:rPr>
                <w:rFonts w:eastAsia="SimSun"/>
                <w:lang w:eastAsia="zh-CN"/>
              </w:rPr>
              <w:t>Peer AMF</w:t>
            </w:r>
          </w:p>
        </w:tc>
      </w:tr>
      <w:tr w:rsidR="001F476E" w:rsidRPr="00140E21" w14:paraId="06CE3D7F" w14:textId="77777777">
        <w:tc>
          <w:tcPr>
            <w:tcW w:w="2093" w:type="dxa"/>
            <w:tcBorders>
              <w:top w:val="nil"/>
              <w:bottom w:val="nil"/>
            </w:tcBorders>
          </w:tcPr>
          <w:p w14:paraId="0D2992FA" w14:textId="77777777" w:rsidR="001F476E" w:rsidRPr="00140E21" w:rsidRDefault="001F476E">
            <w:pPr>
              <w:pStyle w:val="TAL"/>
              <w:rPr>
                <w:rFonts w:eastAsia="SimSun"/>
                <w:lang w:eastAsia="zh-CN"/>
              </w:rPr>
            </w:pPr>
          </w:p>
        </w:tc>
        <w:tc>
          <w:tcPr>
            <w:tcW w:w="2835" w:type="dxa"/>
          </w:tcPr>
          <w:p w14:paraId="0EF844B5" w14:textId="77777777" w:rsidR="001F476E" w:rsidRPr="00140E21" w:rsidRDefault="001F476E">
            <w:pPr>
              <w:pStyle w:val="TAL"/>
              <w:rPr>
                <w:rFonts w:eastAsia="SimSun"/>
                <w:lang w:eastAsia="zh-CN"/>
              </w:rPr>
            </w:pPr>
            <w:r w:rsidRPr="00140E21">
              <w:rPr>
                <w:rFonts w:eastAsia="SimSun"/>
                <w:lang w:eastAsia="zh-CN"/>
              </w:rPr>
              <w:t>ReleaseUEContext</w:t>
            </w:r>
          </w:p>
        </w:tc>
        <w:tc>
          <w:tcPr>
            <w:tcW w:w="2551" w:type="dxa"/>
            <w:tcBorders>
              <w:bottom w:val="single" w:sz="4" w:space="0" w:color="auto"/>
            </w:tcBorders>
          </w:tcPr>
          <w:p w14:paraId="65709CF5" w14:textId="77777777" w:rsidR="001F476E" w:rsidRPr="00140E21" w:rsidRDefault="001F476E">
            <w:pPr>
              <w:pStyle w:val="TAL"/>
              <w:rPr>
                <w:rFonts w:eastAsia="SimSun"/>
                <w:lang w:eastAsia="zh-CN"/>
              </w:rPr>
            </w:pPr>
            <w:r w:rsidRPr="00140E21">
              <w:rPr>
                <w:rFonts w:eastAsia="SimSun"/>
                <w:lang w:eastAsia="zh-CN"/>
              </w:rPr>
              <w:t>Request/Response</w:t>
            </w:r>
          </w:p>
        </w:tc>
        <w:tc>
          <w:tcPr>
            <w:tcW w:w="2268" w:type="dxa"/>
          </w:tcPr>
          <w:p w14:paraId="2C424E9A" w14:textId="77777777" w:rsidR="001F476E" w:rsidRPr="00140E21" w:rsidRDefault="001F476E">
            <w:pPr>
              <w:pStyle w:val="TAL"/>
              <w:rPr>
                <w:rFonts w:eastAsia="SimSun"/>
                <w:lang w:eastAsia="zh-CN"/>
              </w:rPr>
            </w:pPr>
            <w:r w:rsidRPr="00140E21">
              <w:rPr>
                <w:rFonts w:eastAsia="SimSun"/>
                <w:lang w:eastAsia="zh-CN"/>
              </w:rPr>
              <w:t>Peer AMF</w:t>
            </w:r>
          </w:p>
        </w:tc>
      </w:tr>
      <w:tr w:rsidR="001F476E" w:rsidRPr="00140E21" w14:paraId="7E285DF1" w14:textId="77777777">
        <w:tc>
          <w:tcPr>
            <w:tcW w:w="2093" w:type="dxa"/>
            <w:tcBorders>
              <w:top w:val="nil"/>
              <w:bottom w:val="nil"/>
            </w:tcBorders>
          </w:tcPr>
          <w:p w14:paraId="3119D28E" w14:textId="77777777" w:rsidR="001F476E" w:rsidRPr="00140E21" w:rsidRDefault="001F476E">
            <w:pPr>
              <w:pStyle w:val="TAL"/>
              <w:rPr>
                <w:rFonts w:eastAsia="SimSun"/>
                <w:lang w:eastAsia="zh-CN"/>
              </w:rPr>
            </w:pPr>
          </w:p>
        </w:tc>
        <w:tc>
          <w:tcPr>
            <w:tcW w:w="2835" w:type="dxa"/>
          </w:tcPr>
          <w:p w14:paraId="46AF6BE0" w14:textId="77777777" w:rsidR="001F476E" w:rsidRPr="00140E21" w:rsidRDefault="001F476E">
            <w:pPr>
              <w:pStyle w:val="TAL"/>
              <w:rPr>
                <w:rFonts w:eastAsia="SimSun"/>
                <w:lang w:eastAsia="zh-CN"/>
              </w:rPr>
            </w:pPr>
            <w:r w:rsidRPr="00140E21">
              <w:rPr>
                <w:rFonts w:eastAsia="SimSun"/>
                <w:lang w:eastAsia="zh-CN"/>
              </w:rPr>
              <w:t>Registration</w:t>
            </w:r>
            <w:r>
              <w:rPr>
                <w:rFonts w:eastAsia="SimSun"/>
                <w:lang w:eastAsia="zh-CN"/>
              </w:rPr>
              <w:t>StatusUpdate</w:t>
            </w:r>
          </w:p>
        </w:tc>
        <w:tc>
          <w:tcPr>
            <w:tcW w:w="2551" w:type="dxa"/>
            <w:tcBorders>
              <w:bottom w:val="single" w:sz="4" w:space="0" w:color="auto"/>
            </w:tcBorders>
          </w:tcPr>
          <w:p w14:paraId="52CA457E" w14:textId="77777777" w:rsidR="001F476E" w:rsidRPr="00140E21" w:rsidRDefault="001F476E">
            <w:pPr>
              <w:pStyle w:val="TAL"/>
              <w:rPr>
                <w:rFonts w:eastAsia="SimSun"/>
                <w:lang w:eastAsia="zh-CN"/>
              </w:rPr>
            </w:pPr>
            <w:r w:rsidRPr="00140E21">
              <w:rPr>
                <w:rFonts w:eastAsia="SimSun"/>
                <w:lang w:eastAsia="zh-CN"/>
              </w:rPr>
              <w:t>Request/Response</w:t>
            </w:r>
          </w:p>
        </w:tc>
        <w:tc>
          <w:tcPr>
            <w:tcW w:w="2268" w:type="dxa"/>
          </w:tcPr>
          <w:p w14:paraId="34D8D9CD" w14:textId="77777777" w:rsidR="001F476E" w:rsidRPr="00140E21" w:rsidRDefault="001F476E">
            <w:pPr>
              <w:pStyle w:val="TAL"/>
              <w:rPr>
                <w:rFonts w:eastAsia="SimSun"/>
                <w:lang w:eastAsia="zh-CN"/>
              </w:rPr>
            </w:pPr>
            <w:r w:rsidRPr="00140E21">
              <w:rPr>
                <w:rFonts w:eastAsia="SimSun"/>
                <w:lang w:eastAsia="zh-CN"/>
              </w:rPr>
              <w:t>Peer AMF</w:t>
            </w:r>
          </w:p>
        </w:tc>
      </w:tr>
      <w:tr w:rsidR="001F476E" w:rsidRPr="00140E21" w14:paraId="74A668DA" w14:textId="77777777">
        <w:tc>
          <w:tcPr>
            <w:tcW w:w="2093" w:type="dxa"/>
            <w:tcBorders>
              <w:top w:val="nil"/>
              <w:bottom w:val="nil"/>
            </w:tcBorders>
          </w:tcPr>
          <w:p w14:paraId="6DA8E9E6" w14:textId="77777777" w:rsidR="001F476E" w:rsidRPr="00140E21" w:rsidRDefault="001F476E">
            <w:pPr>
              <w:pStyle w:val="TAL"/>
              <w:rPr>
                <w:rFonts w:eastAsia="SimSun"/>
                <w:lang w:eastAsia="zh-CN"/>
              </w:rPr>
            </w:pPr>
          </w:p>
        </w:tc>
        <w:tc>
          <w:tcPr>
            <w:tcW w:w="2835" w:type="dxa"/>
          </w:tcPr>
          <w:p w14:paraId="0422066F" w14:textId="77777777" w:rsidR="001F476E" w:rsidRPr="00140E21" w:rsidRDefault="001F476E">
            <w:pPr>
              <w:pStyle w:val="TAL"/>
              <w:rPr>
                <w:rFonts w:eastAsia="SimSun"/>
                <w:lang w:eastAsia="zh-CN"/>
              </w:rPr>
            </w:pPr>
            <w:r w:rsidRPr="00140E21">
              <w:rPr>
                <w:rFonts w:eastAsia="SimSun"/>
                <w:lang w:eastAsia="zh-CN"/>
              </w:rPr>
              <w:t>N1MessageNotify</w:t>
            </w:r>
          </w:p>
        </w:tc>
        <w:tc>
          <w:tcPr>
            <w:tcW w:w="2551" w:type="dxa"/>
            <w:tcBorders>
              <w:bottom w:val="nil"/>
            </w:tcBorders>
          </w:tcPr>
          <w:p w14:paraId="285D76C4" w14:textId="77777777" w:rsidR="001F476E" w:rsidRPr="00140E21" w:rsidRDefault="001F476E">
            <w:pPr>
              <w:pStyle w:val="TAL"/>
              <w:rPr>
                <w:rFonts w:eastAsia="SimSun"/>
                <w:lang w:eastAsia="zh-CN"/>
              </w:rPr>
            </w:pPr>
            <w:r w:rsidRPr="00140E21">
              <w:rPr>
                <w:rFonts w:eastAsia="SimSun"/>
                <w:lang w:eastAsia="zh-CN"/>
              </w:rPr>
              <w:t>Subscribe/Notify</w:t>
            </w:r>
          </w:p>
        </w:tc>
        <w:tc>
          <w:tcPr>
            <w:tcW w:w="2268" w:type="dxa"/>
          </w:tcPr>
          <w:p w14:paraId="24A1F7A6" w14:textId="77777777" w:rsidR="001F476E" w:rsidRPr="00140E21" w:rsidRDefault="001F476E">
            <w:pPr>
              <w:pStyle w:val="TAL"/>
              <w:rPr>
                <w:rFonts w:eastAsia="SimSun"/>
                <w:lang w:eastAsia="zh-CN"/>
              </w:rPr>
            </w:pPr>
            <w:r w:rsidRPr="00140E21">
              <w:rPr>
                <w:rFonts w:eastAsia="SimSun"/>
                <w:lang w:eastAsia="zh-CN"/>
              </w:rPr>
              <w:t>PCF, LMF, Peer AMF</w:t>
            </w:r>
          </w:p>
        </w:tc>
      </w:tr>
      <w:tr w:rsidR="001F476E" w:rsidRPr="00140E21" w14:paraId="42B95802" w14:textId="77777777">
        <w:tc>
          <w:tcPr>
            <w:tcW w:w="2093" w:type="dxa"/>
            <w:tcBorders>
              <w:top w:val="nil"/>
              <w:bottom w:val="nil"/>
            </w:tcBorders>
          </w:tcPr>
          <w:p w14:paraId="2F117353" w14:textId="77777777" w:rsidR="001F476E" w:rsidRPr="00140E21" w:rsidRDefault="001F476E">
            <w:pPr>
              <w:pStyle w:val="TAL"/>
              <w:rPr>
                <w:rFonts w:eastAsia="SimSun"/>
                <w:lang w:eastAsia="zh-CN"/>
              </w:rPr>
            </w:pPr>
          </w:p>
        </w:tc>
        <w:tc>
          <w:tcPr>
            <w:tcW w:w="2835" w:type="dxa"/>
          </w:tcPr>
          <w:p w14:paraId="4B820201" w14:textId="77777777" w:rsidR="001F476E" w:rsidRPr="00140E21" w:rsidRDefault="001F476E">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MessageSubscribe</w:t>
            </w:r>
          </w:p>
        </w:tc>
        <w:tc>
          <w:tcPr>
            <w:tcW w:w="2551" w:type="dxa"/>
            <w:tcBorders>
              <w:top w:val="nil"/>
              <w:bottom w:val="nil"/>
            </w:tcBorders>
          </w:tcPr>
          <w:p w14:paraId="5593CBCF" w14:textId="77777777" w:rsidR="001F476E" w:rsidRPr="00140E21" w:rsidRDefault="001F476E">
            <w:pPr>
              <w:pStyle w:val="TAL"/>
              <w:rPr>
                <w:rFonts w:eastAsia="SimSun"/>
                <w:lang w:eastAsia="zh-CN"/>
              </w:rPr>
            </w:pPr>
          </w:p>
        </w:tc>
        <w:tc>
          <w:tcPr>
            <w:tcW w:w="2268" w:type="dxa"/>
          </w:tcPr>
          <w:p w14:paraId="21FEB02C" w14:textId="77777777" w:rsidR="001F476E" w:rsidRPr="00140E21" w:rsidRDefault="001F476E">
            <w:pPr>
              <w:pStyle w:val="TAL"/>
              <w:rPr>
                <w:rFonts w:eastAsia="SimSun"/>
                <w:lang w:eastAsia="zh-CN"/>
              </w:rPr>
            </w:pPr>
            <w:r w:rsidRPr="00140E21">
              <w:rPr>
                <w:rFonts w:eastAsia="SimSun"/>
                <w:lang w:eastAsia="zh-CN"/>
              </w:rPr>
              <w:t>PCF</w:t>
            </w:r>
          </w:p>
        </w:tc>
      </w:tr>
      <w:tr w:rsidR="001F476E" w:rsidRPr="00140E21" w14:paraId="4AE83C9A" w14:textId="77777777">
        <w:tc>
          <w:tcPr>
            <w:tcW w:w="2093" w:type="dxa"/>
            <w:tcBorders>
              <w:top w:val="nil"/>
              <w:bottom w:val="nil"/>
            </w:tcBorders>
          </w:tcPr>
          <w:p w14:paraId="5B721E44" w14:textId="77777777" w:rsidR="001F476E" w:rsidRPr="00140E21" w:rsidRDefault="001F476E">
            <w:pPr>
              <w:pStyle w:val="TAL"/>
              <w:rPr>
                <w:rFonts w:eastAsia="SimSun"/>
                <w:lang w:eastAsia="zh-CN"/>
              </w:rPr>
            </w:pPr>
          </w:p>
        </w:tc>
        <w:tc>
          <w:tcPr>
            <w:tcW w:w="2835" w:type="dxa"/>
          </w:tcPr>
          <w:p w14:paraId="43FFF2DD" w14:textId="77777777" w:rsidR="001F476E" w:rsidRPr="00140E21" w:rsidRDefault="001F476E">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MessageUnSubscribe</w:t>
            </w:r>
          </w:p>
        </w:tc>
        <w:tc>
          <w:tcPr>
            <w:tcW w:w="2551" w:type="dxa"/>
            <w:tcBorders>
              <w:top w:val="nil"/>
            </w:tcBorders>
          </w:tcPr>
          <w:p w14:paraId="4D14F229" w14:textId="77777777" w:rsidR="001F476E" w:rsidRPr="00140E21" w:rsidRDefault="001F476E">
            <w:pPr>
              <w:pStyle w:val="TAL"/>
              <w:rPr>
                <w:rFonts w:eastAsia="SimSun"/>
                <w:lang w:eastAsia="zh-CN"/>
              </w:rPr>
            </w:pPr>
          </w:p>
        </w:tc>
        <w:tc>
          <w:tcPr>
            <w:tcW w:w="2268" w:type="dxa"/>
          </w:tcPr>
          <w:p w14:paraId="379ADB9F" w14:textId="77777777" w:rsidR="001F476E" w:rsidRPr="00140E21" w:rsidRDefault="001F476E">
            <w:pPr>
              <w:pStyle w:val="TAL"/>
              <w:rPr>
                <w:rFonts w:eastAsia="SimSun"/>
                <w:lang w:eastAsia="zh-CN"/>
              </w:rPr>
            </w:pPr>
            <w:r w:rsidRPr="00140E21">
              <w:rPr>
                <w:rFonts w:eastAsia="SimSun"/>
                <w:lang w:eastAsia="zh-CN"/>
              </w:rPr>
              <w:t>PCF</w:t>
            </w:r>
          </w:p>
        </w:tc>
      </w:tr>
      <w:tr w:rsidR="001F476E" w:rsidRPr="00140E21" w14:paraId="0D892794" w14:textId="77777777">
        <w:tc>
          <w:tcPr>
            <w:tcW w:w="2093" w:type="dxa"/>
            <w:tcBorders>
              <w:top w:val="nil"/>
              <w:bottom w:val="nil"/>
            </w:tcBorders>
          </w:tcPr>
          <w:p w14:paraId="4A69B19E" w14:textId="77777777" w:rsidR="001F476E" w:rsidRPr="00140E21" w:rsidRDefault="001F476E">
            <w:pPr>
              <w:pStyle w:val="TAL"/>
              <w:rPr>
                <w:rFonts w:eastAsia="SimSun"/>
                <w:lang w:eastAsia="zh-CN"/>
              </w:rPr>
            </w:pPr>
          </w:p>
        </w:tc>
        <w:tc>
          <w:tcPr>
            <w:tcW w:w="2835" w:type="dxa"/>
          </w:tcPr>
          <w:p w14:paraId="53CFD3C9" w14:textId="77777777" w:rsidR="001F476E" w:rsidRPr="00140E21" w:rsidRDefault="001F476E">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66FCBA9B" w14:textId="77777777" w:rsidR="001F476E" w:rsidRPr="00140E21" w:rsidRDefault="001F476E">
            <w:pPr>
              <w:pStyle w:val="TAL"/>
              <w:rPr>
                <w:rFonts w:eastAsia="SimSun"/>
                <w:lang w:eastAsia="zh-CN"/>
              </w:rPr>
            </w:pPr>
            <w:r w:rsidRPr="00140E21">
              <w:rPr>
                <w:rFonts w:eastAsia="SimSun"/>
                <w:lang w:eastAsia="zh-CN"/>
              </w:rPr>
              <w:t>Request/Response</w:t>
            </w:r>
          </w:p>
        </w:tc>
        <w:tc>
          <w:tcPr>
            <w:tcW w:w="2268" w:type="dxa"/>
          </w:tcPr>
          <w:p w14:paraId="088FBE6E" w14:textId="77777777" w:rsidR="001F476E" w:rsidRPr="00140E21" w:rsidRDefault="001F476E">
            <w:pPr>
              <w:pStyle w:val="TAL"/>
              <w:rPr>
                <w:rFonts w:eastAsia="SimSun"/>
                <w:lang w:eastAsia="zh-CN"/>
              </w:rPr>
            </w:pPr>
            <w:r w:rsidRPr="00140E21">
              <w:rPr>
                <w:rFonts w:eastAsia="SimSun"/>
                <w:lang w:eastAsia="zh-CN"/>
              </w:rPr>
              <w:t>SMF, SMSF, PCF, LMF</w:t>
            </w:r>
          </w:p>
        </w:tc>
      </w:tr>
      <w:tr w:rsidR="001F476E" w:rsidRPr="00140E21" w14:paraId="18DA5401" w14:textId="77777777">
        <w:tc>
          <w:tcPr>
            <w:tcW w:w="2093" w:type="dxa"/>
            <w:tcBorders>
              <w:top w:val="nil"/>
              <w:bottom w:val="nil"/>
            </w:tcBorders>
          </w:tcPr>
          <w:p w14:paraId="61C01348" w14:textId="77777777" w:rsidR="001F476E" w:rsidRPr="00140E21" w:rsidRDefault="001F476E">
            <w:pPr>
              <w:pStyle w:val="TAL"/>
              <w:rPr>
                <w:rFonts w:eastAsia="SimSun"/>
                <w:lang w:eastAsia="zh-CN"/>
              </w:rPr>
            </w:pPr>
          </w:p>
        </w:tc>
        <w:tc>
          <w:tcPr>
            <w:tcW w:w="2835" w:type="dxa"/>
          </w:tcPr>
          <w:p w14:paraId="20B0AC0A" w14:textId="77777777" w:rsidR="001F476E" w:rsidRPr="00140E21" w:rsidRDefault="001F476E">
            <w:pPr>
              <w:pStyle w:val="TAL"/>
              <w:rPr>
                <w:rFonts w:eastAsia="SimSun"/>
                <w:lang w:eastAsia="zh-CN"/>
              </w:rPr>
            </w:pPr>
            <w:r w:rsidRPr="00140E21">
              <w:t>N1N2TransferFailureNotification</w:t>
            </w:r>
          </w:p>
        </w:tc>
        <w:tc>
          <w:tcPr>
            <w:tcW w:w="2551" w:type="dxa"/>
            <w:tcBorders>
              <w:bottom w:val="single" w:sz="4" w:space="0" w:color="auto"/>
            </w:tcBorders>
          </w:tcPr>
          <w:p w14:paraId="34C4D147" w14:textId="77777777" w:rsidR="001F476E" w:rsidRPr="00140E21" w:rsidRDefault="001F476E">
            <w:pPr>
              <w:pStyle w:val="TAL"/>
              <w:rPr>
                <w:rFonts w:eastAsia="SimSun"/>
                <w:lang w:eastAsia="zh-CN"/>
              </w:rPr>
            </w:pPr>
            <w:r w:rsidRPr="00140E21">
              <w:rPr>
                <w:lang w:eastAsia="zh-CN"/>
              </w:rPr>
              <w:t>Subscribe/Notify</w:t>
            </w:r>
          </w:p>
        </w:tc>
        <w:tc>
          <w:tcPr>
            <w:tcW w:w="2268" w:type="dxa"/>
          </w:tcPr>
          <w:p w14:paraId="7D9D5BDE" w14:textId="77777777" w:rsidR="001F476E" w:rsidRPr="00140E21" w:rsidRDefault="001F476E">
            <w:pPr>
              <w:pStyle w:val="TAL"/>
              <w:rPr>
                <w:rFonts w:eastAsia="SimSun"/>
                <w:lang w:eastAsia="zh-CN"/>
              </w:rPr>
            </w:pPr>
            <w:r w:rsidRPr="00140E21">
              <w:rPr>
                <w:lang w:eastAsia="zh-CN"/>
              </w:rPr>
              <w:t>SMF, SMSF, PCF, LMF</w:t>
            </w:r>
          </w:p>
        </w:tc>
      </w:tr>
      <w:tr w:rsidR="001F476E" w:rsidRPr="00140E21" w14:paraId="24A90B02" w14:textId="77777777">
        <w:tc>
          <w:tcPr>
            <w:tcW w:w="2093" w:type="dxa"/>
            <w:tcBorders>
              <w:top w:val="nil"/>
              <w:bottom w:val="nil"/>
            </w:tcBorders>
          </w:tcPr>
          <w:p w14:paraId="0AD563B0" w14:textId="77777777" w:rsidR="001F476E" w:rsidRPr="00140E21" w:rsidRDefault="001F476E">
            <w:pPr>
              <w:pStyle w:val="TAL"/>
              <w:rPr>
                <w:rFonts w:eastAsia="SimSun"/>
                <w:lang w:eastAsia="zh-CN"/>
              </w:rPr>
            </w:pPr>
          </w:p>
        </w:tc>
        <w:tc>
          <w:tcPr>
            <w:tcW w:w="2835" w:type="dxa"/>
          </w:tcPr>
          <w:p w14:paraId="375E08B1" w14:textId="77777777" w:rsidR="001F476E" w:rsidRPr="00140E21" w:rsidRDefault="001F476E">
            <w:pPr>
              <w:pStyle w:val="TAL"/>
              <w:rPr>
                <w:rFonts w:eastAsia="SimSun"/>
                <w:lang w:eastAsia="zh-CN"/>
              </w:rPr>
            </w:pPr>
            <w:r w:rsidRPr="00140E21">
              <w:rPr>
                <w:rFonts w:eastAsia="SimSun"/>
                <w:lang w:eastAsia="zh-CN"/>
              </w:rPr>
              <w:t>N2InfoSubscribe</w:t>
            </w:r>
          </w:p>
        </w:tc>
        <w:tc>
          <w:tcPr>
            <w:tcW w:w="2551" w:type="dxa"/>
            <w:tcBorders>
              <w:bottom w:val="nil"/>
            </w:tcBorders>
          </w:tcPr>
          <w:p w14:paraId="2D803928" w14:textId="77777777" w:rsidR="001F476E" w:rsidRPr="00140E21" w:rsidRDefault="001F476E">
            <w:pPr>
              <w:pStyle w:val="TAL"/>
              <w:rPr>
                <w:rFonts w:eastAsia="SimSun"/>
                <w:lang w:eastAsia="zh-CN"/>
              </w:rPr>
            </w:pPr>
            <w:r w:rsidRPr="00140E21">
              <w:rPr>
                <w:rFonts w:eastAsia="SimSun"/>
                <w:lang w:eastAsia="zh-CN"/>
              </w:rPr>
              <w:t>Subscribe/Notify</w:t>
            </w:r>
          </w:p>
        </w:tc>
        <w:tc>
          <w:tcPr>
            <w:tcW w:w="2268" w:type="dxa"/>
          </w:tcPr>
          <w:p w14:paraId="2B1D789E" w14:textId="77777777" w:rsidR="001F476E" w:rsidRPr="00140E21" w:rsidRDefault="001F476E">
            <w:pPr>
              <w:pStyle w:val="TAL"/>
              <w:rPr>
                <w:rFonts w:eastAsia="SimSun"/>
                <w:lang w:eastAsia="zh-CN"/>
              </w:rPr>
            </w:pPr>
            <w:r w:rsidRPr="00140E21">
              <w:rPr>
                <w:rFonts w:eastAsia="SimSun"/>
                <w:lang w:eastAsia="zh-CN"/>
              </w:rPr>
              <w:t>NOTE 1</w:t>
            </w:r>
          </w:p>
        </w:tc>
      </w:tr>
      <w:tr w:rsidR="001F476E" w:rsidRPr="00140E21" w14:paraId="5D7A1BBD" w14:textId="77777777">
        <w:tc>
          <w:tcPr>
            <w:tcW w:w="2093" w:type="dxa"/>
            <w:tcBorders>
              <w:top w:val="nil"/>
              <w:bottom w:val="nil"/>
            </w:tcBorders>
          </w:tcPr>
          <w:p w14:paraId="04181BC1" w14:textId="77777777" w:rsidR="001F476E" w:rsidRPr="00140E21" w:rsidRDefault="001F476E">
            <w:pPr>
              <w:pStyle w:val="TAL"/>
              <w:rPr>
                <w:rFonts w:eastAsia="SimSun"/>
                <w:lang w:eastAsia="zh-CN"/>
              </w:rPr>
            </w:pPr>
          </w:p>
        </w:tc>
        <w:tc>
          <w:tcPr>
            <w:tcW w:w="2835" w:type="dxa"/>
          </w:tcPr>
          <w:p w14:paraId="2BED6E4A" w14:textId="77777777" w:rsidR="001F476E" w:rsidRPr="00140E21" w:rsidRDefault="001F476E">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4EACE90B" w14:textId="77777777" w:rsidR="001F476E" w:rsidRPr="00140E21" w:rsidRDefault="001F476E">
            <w:pPr>
              <w:pStyle w:val="TAL"/>
              <w:rPr>
                <w:rFonts w:eastAsia="SimSun"/>
                <w:lang w:eastAsia="zh-CN"/>
              </w:rPr>
            </w:pPr>
          </w:p>
        </w:tc>
        <w:tc>
          <w:tcPr>
            <w:tcW w:w="2268" w:type="dxa"/>
          </w:tcPr>
          <w:p w14:paraId="5A7534DE" w14:textId="77777777" w:rsidR="001F476E" w:rsidRPr="00140E21" w:rsidRDefault="001F476E">
            <w:pPr>
              <w:pStyle w:val="TAL"/>
              <w:rPr>
                <w:rFonts w:eastAsia="SimSun"/>
                <w:lang w:eastAsia="zh-CN"/>
              </w:rPr>
            </w:pPr>
            <w:r w:rsidRPr="00140E21">
              <w:rPr>
                <w:rFonts w:eastAsia="SimSun"/>
                <w:lang w:eastAsia="zh-CN"/>
              </w:rPr>
              <w:t>NOTE 1</w:t>
            </w:r>
          </w:p>
        </w:tc>
      </w:tr>
      <w:tr w:rsidR="001F476E" w:rsidRPr="00140E21" w14:paraId="3DB82233" w14:textId="77777777">
        <w:tc>
          <w:tcPr>
            <w:tcW w:w="2093" w:type="dxa"/>
            <w:tcBorders>
              <w:top w:val="nil"/>
              <w:bottom w:val="nil"/>
            </w:tcBorders>
          </w:tcPr>
          <w:p w14:paraId="3086FB80" w14:textId="77777777" w:rsidR="001F476E" w:rsidRPr="00140E21" w:rsidRDefault="001F476E">
            <w:pPr>
              <w:pStyle w:val="TAL"/>
              <w:rPr>
                <w:rFonts w:eastAsia="SimSun"/>
                <w:lang w:eastAsia="zh-CN"/>
              </w:rPr>
            </w:pPr>
          </w:p>
        </w:tc>
        <w:tc>
          <w:tcPr>
            <w:tcW w:w="2835" w:type="dxa"/>
          </w:tcPr>
          <w:p w14:paraId="456B2F2C" w14:textId="77777777" w:rsidR="001F476E" w:rsidRPr="00140E21" w:rsidRDefault="001F476E">
            <w:pPr>
              <w:pStyle w:val="TAL"/>
              <w:rPr>
                <w:rFonts w:eastAsia="SimSun"/>
                <w:lang w:eastAsia="zh-CN"/>
              </w:rPr>
            </w:pPr>
            <w:r w:rsidRPr="00140E21">
              <w:rPr>
                <w:rFonts w:eastAsia="SimSun"/>
                <w:lang w:eastAsia="zh-CN"/>
              </w:rPr>
              <w:t>N2InfoNotify</w:t>
            </w:r>
          </w:p>
        </w:tc>
        <w:tc>
          <w:tcPr>
            <w:tcW w:w="2551" w:type="dxa"/>
            <w:tcBorders>
              <w:top w:val="nil"/>
            </w:tcBorders>
          </w:tcPr>
          <w:p w14:paraId="3BFD8460" w14:textId="77777777" w:rsidR="001F476E" w:rsidRPr="00140E21" w:rsidRDefault="001F476E">
            <w:pPr>
              <w:pStyle w:val="TAL"/>
              <w:rPr>
                <w:rFonts w:eastAsia="SimSun"/>
                <w:lang w:eastAsia="zh-CN"/>
              </w:rPr>
            </w:pPr>
          </w:p>
        </w:tc>
        <w:tc>
          <w:tcPr>
            <w:tcW w:w="2268" w:type="dxa"/>
          </w:tcPr>
          <w:p w14:paraId="07CC251B" w14:textId="77777777" w:rsidR="001F476E" w:rsidRPr="00140E21" w:rsidRDefault="001F476E">
            <w:pPr>
              <w:pStyle w:val="TAL"/>
              <w:rPr>
                <w:rFonts w:eastAsia="SimSun"/>
                <w:lang w:eastAsia="zh-CN"/>
              </w:rPr>
            </w:pPr>
            <w:r w:rsidRPr="00140E21">
              <w:rPr>
                <w:rFonts w:eastAsia="SimSun"/>
                <w:lang w:eastAsia="zh-CN"/>
              </w:rPr>
              <w:t>AMF, LMF</w:t>
            </w:r>
          </w:p>
        </w:tc>
      </w:tr>
      <w:tr w:rsidR="001F476E" w:rsidRPr="00140E21" w14:paraId="73DB222C" w14:textId="77777777">
        <w:tc>
          <w:tcPr>
            <w:tcW w:w="2093" w:type="dxa"/>
            <w:tcBorders>
              <w:top w:val="nil"/>
              <w:bottom w:val="nil"/>
            </w:tcBorders>
          </w:tcPr>
          <w:p w14:paraId="5C04CA81" w14:textId="77777777" w:rsidR="001F476E" w:rsidRPr="00140E21" w:rsidRDefault="001F476E">
            <w:pPr>
              <w:pStyle w:val="TAL"/>
              <w:rPr>
                <w:rFonts w:eastAsia="SimSun"/>
                <w:lang w:eastAsia="zh-CN"/>
              </w:rPr>
            </w:pPr>
          </w:p>
        </w:tc>
        <w:tc>
          <w:tcPr>
            <w:tcW w:w="2835" w:type="dxa"/>
          </w:tcPr>
          <w:p w14:paraId="3ED997BF" w14:textId="77777777" w:rsidR="001F476E" w:rsidRPr="00140E21" w:rsidRDefault="001F476E">
            <w:pPr>
              <w:pStyle w:val="TAL"/>
              <w:rPr>
                <w:rFonts w:eastAsia="SimSun"/>
                <w:lang w:eastAsia="zh-CN"/>
              </w:rPr>
            </w:pPr>
            <w:r w:rsidRPr="00140E21">
              <w:rPr>
                <w:rFonts w:eastAsia="SimSun"/>
                <w:lang w:eastAsia="zh-CN"/>
              </w:rPr>
              <w:t>EBIAssignment</w:t>
            </w:r>
          </w:p>
        </w:tc>
        <w:tc>
          <w:tcPr>
            <w:tcW w:w="2551" w:type="dxa"/>
          </w:tcPr>
          <w:p w14:paraId="3C9F4EE8" w14:textId="77777777" w:rsidR="001F476E" w:rsidRPr="00140E21" w:rsidRDefault="001F476E">
            <w:pPr>
              <w:pStyle w:val="TAL"/>
              <w:rPr>
                <w:rFonts w:eastAsia="SimSun"/>
                <w:lang w:eastAsia="zh-CN"/>
              </w:rPr>
            </w:pPr>
            <w:r w:rsidRPr="00140E21">
              <w:t>Request/Response</w:t>
            </w:r>
          </w:p>
        </w:tc>
        <w:tc>
          <w:tcPr>
            <w:tcW w:w="2268" w:type="dxa"/>
          </w:tcPr>
          <w:p w14:paraId="46A2EFED" w14:textId="77777777" w:rsidR="001F476E" w:rsidRPr="00140E21" w:rsidRDefault="001F476E">
            <w:pPr>
              <w:pStyle w:val="TAL"/>
              <w:rPr>
                <w:rFonts w:eastAsia="SimSun"/>
                <w:lang w:eastAsia="zh-CN"/>
              </w:rPr>
            </w:pPr>
            <w:r w:rsidRPr="00140E21">
              <w:rPr>
                <w:lang w:eastAsia="zh-CN"/>
              </w:rPr>
              <w:t>SMF</w:t>
            </w:r>
          </w:p>
        </w:tc>
      </w:tr>
      <w:tr w:rsidR="001F476E" w:rsidRPr="00140E21" w14:paraId="16F356D4" w14:textId="77777777">
        <w:tc>
          <w:tcPr>
            <w:tcW w:w="2093" w:type="dxa"/>
            <w:tcBorders>
              <w:top w:val="nil"/>
              <w:bottom w:val="nil"/>
            </w:tcBorders>
          </w:tcPr>
          <w:p w14:paraId="38BAF256" w14:textId="77777777" w:rsidR="001F476E" w:rsidRPr="00140E21" w:rsidRDefault="001F476E">
            <w:pPr>
              <w:pStyle w:val="TAL"/>
              <w:rPr>
                <w:rFonts w:eastAsia="SimSun"/>
                <w:lang w:eastAsia="zh-CN"/>
              </w:rPr>
            </w:pPr>
          </w:p>
        </w:tc>
        <w:tc>
          <w:tcPr>
            <w:tcW w:w="2835" w:type="dxa"/>
          </w:tcPr>
          <w:p w14:paraId="76EFACEC" w14:textId="77777777" w:rsidR="001F476E" w:rsidRPr="00140E21" w:rsidRDefault="001F476E">
            <w:pPr>
              <w:pStyle w:val="TAL"/>
              <w:rPr>
                <w:rFonts w:eastAsia="SimSun"/>
                <w:lang w:eastAsia="zh-CN"/>
              </w:rPr>
            </w:pPr>
            <w:r w:rsidRPr="00140E21">
              <w:rPr>
                <w:rFonts w:eastAsia="SimSun"/>
                <w:lang w:eastAsia="zh-CN"/>
              </w:rPr>
              <w:t>AMFStatusChangeSubscribe</w:t>
            </w:r>
          </w:p>
        </w:tc>
        <w:tc>
          <w:tcPr>
            <w:tcW w:w="2551" w:type="dxa"/>
          </w:tcPr>
          <w:p w14:paraId="63C9D836" w14:textId="77777777" w:rsidR="001F476E" w:rsidRPr="00140E21" w:rsidRDefault="001F476E">
            <w:pPr>
              <w:pStyle w:val="TAL"/>
              <w:rPr>
                <w:rFonts w:eastAsia="SimSun"/>
                <w:lang w:eastAsia="zh-CN"/>
              </w:rPr>
            </w:pPr>
            <w:r w:rsidRPr="00140E21">
              <w:rPr>
                <w:rFonts w:eastAsia="SimSun"/>
                <w:lang w:eastAsia="zh-CN"/>
              </w:rPr>
              <w:t>Subscribe/Notify</w:t>
            </w:r>
          </w:p>
        </w:tc>
        <w:tc>
          <w:tcPr>
            <w:tcW w:w="2268" w:type="dxa"/>
          </w:tcPr>
          <w:p w14:paraId="517880D5" w14:textId="77777777" w:rsidR="001F476E" w:rsidRPr="00140E21" w:rsidRDefault="001F476E">
            <w:pPr>
              <w:pStyle w:val="TAL"/>
              <w:rPr>
                <w:rFonts w:eastAsia="SimSun"/>
                <w:lang w:eastAsia="zh-CN"/>
              </w:rPr>
            </w:pPr>
            <w:r w:rsidRPr="00140E21">
              <w:rPr>
                <w:rFonts w:eastAsia="SimSun"/>
                <w:lang w:eastAsia="zh-CN"/>
              </w:rPr>
              <w:t>SMF, PCF, NEF, SMSF, UDM</w:t>
            </w:r>
          </w:p>
        </w:tc>
      </w:tr>
      <w:tr w:rsidR="001F476E" w:rsidRPr="00140E21" w14:paraId="7D5A74BB" w14:textId="77777777">
        <w:tc>
          <w:tcPr>
            <w:tcW w:w="2093" w:type="dxa"/>
            <w:tcBorders>
              <w:top w:val="nil"/>
              <w:bottom w:val="nil"/>
            </w:tcBorders>
          </w:tcPr>
          <w:p w14:paraId="1056C8A1" w14:textId="77777777" w:rsidR="001F476E" w:rsidRPr="00140E21" w:rsidRDefault="001F476E">
            <w:pPr>
              <w:pStyle w:val="TAL"/>
              <w:rPr>
                <w:rFonts w:eastAsia="SimSun"/>
                <w:lang w:eastAsia="zh-CN"/>
              </w:rPr>
            </w:pPr>
          </w:p>
        </w:tc>
        <w:tc>
          <w:tcPr>
            <w:tcW w:w="2835" w:type="dxa"/>
          </w:tcPr>
          <w:p w14:paraId="6C5B7225" w14:textId="77777777" w:rsidR="001F476E" w:rsidRPr="00140E21" w:rsidRDefault="001F476E">
            <w:pPr>
              <w:pStyle w:val="TAL"/>
              <w:rPr>
                <w:rFonts w:eastAsia="SimSun"/>
                <w:lang w:eastAsia="zh-CN"/>
              </w:rPr>
            </w:pPr>
            <w:r w:rsidRPr="00140E21">
              <w:rPr>
                <w:rFonts w:eastAsia="SimSun"/>
                <w:lang w:eastAsia="zh-CN"/>
              </w:rPr>
              <w:t>AMFStatusChangeUnSubscribe</w:t>
            </w:r>
          </w:p>
        </w:tc>
        <w:tc>
          <w:tcPr>
            <w:tcW w:w="2551" w:type="dxa"/>
          </w:tcPr>
          <w:p w14:paraId="0B36F559" w14:textId="77777777" w:rsidR="001F476E" w:rsidRPr="00140E21" w:rsidRDefault="001F476E">
            <w:pPr>
              <w:pStyle w:val="TAL"/>
              <w:rPr>
                <w:rFonts w:eastAsia="SimSun"/>
                <w:lang w:eastAsia="zh-CN"/>
              </w:rPr>
            </w:pPr>
            <w:r w:rsidRPr="00140E21">
              <w:rPr>
                <w:rFonts w:eastAsia="SimSun"/>
                <w:lang w:eastAsia="zh-CN"/>
              </w:rPr>
              <w:t>Subscribe/Notify</w:t>
            </w:r>
          </w:p>
        </w:tc>
        <w:tc>
          <w:tcPr>
            <w:tcW w:w="2268" w:type="dxa"/>
          </w:tcPr>
          <w:p w14:paraId="566F0D34" w14:textId="77777777" w:rsidR="001F476E" w:rsidRPr="00140E21" w:rsidRDefault="001F476E">
            <w:pPr>
              <w:pStyle w:val="TAL"/>
              <w:rPr>
                <w:rFonts w:eastAsia="SimSun"/>
                <w:lang w:eastAsia="zh-CN"/>
              </w:rPr>
            </w:pPr>
            <w:r w:rsidRPr="00140E21">
              <w:rPr>
                <w:rFonts w:eastAsia="SimSun"/>
                <w:lang w:eastAsia="zh-CN"/>
              </w:rPr>
              <w:t>SMF, PCF, NEF, SMSF, UDM</w:t>
            </w:r>
          </w:p>
        </w:tc>
      </w:tr>
      <w:tr w:rsidR="001F476E" w:rsidRPr="00140E21" w14:paraId="4CE29B9B" w14:textId="77777777">
        <w:tc>
          <w:tcPr>
            <w:tcW w:w="2093" w:type="dxa"/>
            <w:tcBorders>
              <w:top w:val="nil"/>
              <w:bottom w:val="nil"/>
            </w:tcBorders>
          </w:tcPr>
          <w:p w14:paraId="123D18E8" w14:textId="77777777" w:rsidR="001F476E" w:rsidRPr="00140E21" w:rsidRDefault="001F476E">
            <w:pPr>
              <w:pStyle w:val="TAL"/>
              <w:rPr>
                <w:rFonts w:eastAsia="SimSun"/>
                <w:lang w:eastAsia="zh-CN"/>
              </w:rPr>
            </w:pPr>
          </w:p>
        </w:tc>
        <w:tc>
          <w:tcPr>
            <w:tcW w:w="2835" w:type="dxa"/>
          </w:tcPr>
          <w:p w14:paraId="4CF13035" w14:textId="77777777" w:rsidR="001F476E" w:rsidRPr="00140E21" w:rsidRDefault="001F476E">
            <w:pPr>
              <w:pStyle w:val="TAL"/>
              <w:rPr>
                <w:rFonts w:eastAsia="SimSun"/>
                <w:lang w:eastAsia="zh-CN"/>
              </w:rPr>
            </w:pPr>
            <w:r w:rsidRPr="00140E21">
              <w:rPr>
                <w:rFonts w:eastAsia="SimSun"/>
                <w:lang w:eastAsia="zh-CN"/>
              </w:rPr>
              <w:t>AMFStatusChangeNotify</w:t>
            </w:r>
          </w:p>
        </w:tc>
        <w:tc>
          <w:tcPr>
            <w:tcW w:w="2551" w:type="dxa"/>
          </w:tcPr>
          <w:p w14:paraId="5BD3365F" w14:textId="77777777" w:rsidR="001F476E" w:rsidRPr="00140E21" w:rsidRDefault="001F476E">
            <w:pPr>
              <w:pStyle w:val="TAL"/>
              <w:rPr>
                <w:rFonts w:eastAsia="SimSun"/>
                <w:lang w:eastAsia="zh-CN"/>
              </w:rPr>
            </w:pPr>
            <w:r w:rsidRPr="00140E21">
              <w:rPr>
                <w:rFonts w:eastAsia="SimSun"/>
                <w:lang w:eastAsia="zh-CN"/>
              </w:rPr>
              <w:t>Subscribe/Notify</w:t>
            </w:r>
          </w:p>
        </w:tc>
        <w:tc>
          <w:tcPr>
            <w:tcW w:w="2268" w:type="dxa"/>
          </w:tcPr>
          <w:p w14:paraId="50D9C18A" w14:textId="77777777" w:rsidR="001F476E" w:rsidRPr="00140E21" w:rsidRDefault="001F476E">
            <w:pPr>
              <w:pStyle w:val="TAL"/>
              <w:rPr>
                <w:rFonts w:eastAsia="SimSun"/>
                <w:lang w:eastAsia="zh-CN"/>
              </w:rPr>
            </w:pPr>
            <w:r w:rsidRPr="00140E21">
              <w:rPr>
                <w:rFonts w:eastAsia="SimSun"/>
                <w:lang w:eastAsia="zh-CN"/>
              </w:rPr>
              <w:t>SMF, PCF, NEF, SMSF, UDM</w:t>
            </w:r>
          </w:p>
        </w:tc>
      </w:tr>
      <w:tr w:rsidR="001F476E" w:rsidRPr="00140E21" w14:paraId="7CA4E05E" w14:textId="77777777">
        <w:tc>
          <w:tcPr>
            <w:tcW w:w="2093" w:type="dxa"/>
            <w:tcBorders>
              <w:top w:val="nil"/>
              <w:bottom w:val="nil"/>
            </w:tcBorders>
          </w:tcPr>
          <w:p w14:paraId="2C78664C" w14:textId="77777777" w:rsidR="001F476E" w:rsidRPr="00140E21" w:rsidRDefault="001F476E">
            <w:pPr>
              <w:pStyle w:val="TAL"/>
              <w:rPr>
                <w:rFonts w:eastAsia="SimSun"/>
                <w:lang w:eastAsia="zh-CN"/>
              </w:rPr>
            </w:pPr>
          </w:p>
        </w:tc>
        <w:tc>
          <w:tcPr>
            <w:tcW w:w="2835" w:type="dxa"/>
          </w:tcPr>
          <w:p w14:paraId="21F9350C" w14:textId="77777777" w:rsidR="001F476E" w:rsidRPr="00140E21" w:rsidRDefault="001F476E">
            <w:pPr>
              <w:pStyle w:val="TAL"/>
              <w:rPr>
                <w:rFonts w:eastAsia="SimSun"/>
                <w:lang w:eastAsia="zh-CN"/>
              </w:rPr>
            </w:pPr>
            <w:r>
              <w:rPr>
                <w:rFonts w:eastAsia="SimSun"/>
                <w:lang w:eastAsia="zh-CN"/>
              </w:rPr>
              <w:t>NonUeN2MessageTransfer</w:t>
            </w:r>
          </w:p>
        </w:tc>
        <w:tc>
          <w:tcPr>
            <w:tcW w:w="2551" w:type="dxa"/>
            <w:tcBorders>
              <w:bottom w:val="single" w:sz="4" w:space="0" w:color="auto"/>
            </w:tcBorders>
          </w:tcPr>
          <w:p w14:paraId="7074D31D" w14:textId="77777777" w:rsidR="001F476E" w:rsidRPr="00140E21" w:rsidRDefault="001F476E">
            <w:pPr>
              <w:pStyle w:val="TAL"/>
              <w:rPr>
                <w:rFonts w:eastAsia="SimSun"/>
                <w:lang w:eastAsia="zh-CN"/>
              </w:rPr>
            </w:pPr>
            <w:r w:rsidRPr="00140E21">
              <w:t>Request/Response</w:t>
            </w:r>
          </w:p>
        </w:tc>
        <w:tc>
          <w:tcPr>
            <w:tcW w:w="2268" w:type="dxa"/>
          </w:tcPr>
          <w:p w14:paraId="4CD403DC" w14:textId="77777777" w:rsidR="001F476E" w:rsidRPr="00140E21" w:rsidRDefault="001F476E">
            <w:pPr>
              <w:pStyle w:val="TAL"/>
              <w:rPr>
                <w:rFonts w:eastAsia="SimSun"/>
                <w:lang w:eastAsia="zh-CN"/>
              </w:rPr>
            </w:pPr>
            <w:r>
              <w:rPr>
                <w:rFonts w:eastAsia="SimSun"/>
                <w:lang w:eastAsia="zh-CN"/>
              </w:rPr>
              <w:t>Peer AMF, CBCF, PWS-IWF, LMF</w:t>
            </w:r>
            <w:ins w:id="731" w:author="Nokia" w:date="2022-12-13T10:57:00Z">
              <w:r>
                <w:rPr>
                  <w:rFonts w:eastAsia="SimSun"/>
                  <w:lang w:eastAsia="zh-CN"/>
                </w:rPr>
                <w:t>, TSCTSF</w:t>
              </w:r>
            </w:ins>
          </w:p>
        </w:tc>
      </w:tr>
      <w:tr w:rsidR="001F476E" w:rsidRPr="00140E21" w14:paraId="6E5C006A" w14:textId="77777777">
        <w:tc>
          <w:tcPr>
            <w:tcW w:w="2093" w:type="dxa"/>
            <w:tcBorders>
              <w:top w:val="nil"/>
              <w:bottom w:val="nil"/>
            </w:tcBorders>
          </w:tcPr>
          <w:p w14:paraId="5C4060FF" w14:textId="77777777" w:rsidR="001F476E" w:rsidRPr="00140E21" w:rsidRDefault="001F476E">
            <w:pPr>
              <w:pStyle w:val="TAL"/>
              <w:rPr>
                <w:rFonts w:eastAsia="SimSun"/>
                <w:lang w:eastAsia="zh-CN"/>
              </w:rPr>
            </w:pPr>
          </w:p>
        </w:tc>
        <w:tc>
          <w:tcPr>
            <w:tcW w:w="2835" w:type="dxa"/>
          </w:tcPr>
          <w:p w14:paraId="2CD5F160" w14:textId="77777777" w:rsidR="001F476E" w:rsidRPr="00140E21" w:rsidRDefault="001F476E">
            <w:pPr>
              <w:pStyle w:val="TAL"/>
              <w:rPr>
                <w:rFonts w:eastAsia="SimSun"/>
                <w:lang w:eastAsia="zh-CN"/>
              </w:rPr>
            </w:pPr>
            <w:r>
              <w:rPr>
                <w:rFonts w:eastAsia="SimSun"/>
                <w:lang w:eastAsia="zh-CN"/>
              </w:rPr>
              <w:t>NonUeN2InfoSubscribe</w:t>
            </w:r>
          </w:p>
        </w:tc>
        <w:tc>
          <w:tcPr>
            <w:tcW w:w="2551" w:type="dxa"/>
            <w:tcBorders>
              <w:bottom w:val="nil"/>
            </w:tcBorders>
          </w:tcPr>
          <w:p w14:paraId="2699C871" w14:textId="77777777" w:rsidR="001F476E" w:rsidRPr="00140E21" w:rsidRDefault="001F476E">
            <w:pPr>
              <w:pStyle w:val="TAL"/>
              <w:rPr>
                <w:rFonts w:eastAsia="SimSun"/>
                <w:lang w:eastAsia="zh-CN"/>
              </w:rPr>
            </w:pPr>
            <w:r w:rsidRPr="00140E21">
              <w:rPr>
                <w:rFonts w:eastAsia="SimSun"/>
                <w:lang w:eastAsia="zh-CN"/>
              </w:rPr>
              <w:t>Subscribe/Notify</w:t>
            </w:r>
          </w:p>
        </w:tc>
        <w:tc>
          <w:tcPr>
            <w:tcW w:w="2268" w:type="dxa"/>
          </w:tcPr>
          <w:p w14:paraId="74AB6559" w14:textId="77777777" w:rsidR="001F476E" w:rsidRPr="00140E21" w:rsidRDefault="001F476E">
            <w:pPr>
              <w:pStyle w:val="TAL"/>
              <w:rPr>
                <w:rFonts w:eastAsia="SimSun"/>
                <w:lang w:eastAsia="zh-CN"/>
              </w:rPr>
            </w:pPr>
            <w:r>
              <w:rPr>
                <w:rFonts w:eastAsia="SimSun"/>
                <w:lang w:eastAsia="zh-CN"/>
              </w:rPr>
              <w:t>CBCF, PWS-IWF</w:t>
            </w:r>
            <w:ins w:id="732" w:author="Nokia" w:date="2022-12-13T10:57:00Z">
              <w:r>
                <w:rPr>
                  <w:rFonts w:eastAsia="SimSun"/>
                  <w:lang w:eastAsia="zh-CN"/>
                </w:rPr>
                <w:t>, TSCTSF</w:t>
              </w:r>
            </w:ins>
          </w:p>
        </w:tc>
      </w:tr>
      <w:tr w:rsidR="001F476E" w:rsidRPr="00140E21" w14:paraId="2B8F06EE" w14:textId="77777777">
        <w:tc>
          <w:tcPr>
            <w:tcW w:w="2093" w:type="dxa"/>
            <w:tcBorders>
              <w:top w:val="nil"/>
              <w:bottom w:val="nil"/>
            </w:tcBorders>
          </w:tcPr>
          <w:p w14:paraId="5A88D0BA" w14:textId="77777777" w:rsidR="001F476E" w:rsidRPr="00140E21" w:rsidRDefault="001F476E">
            <w:pPr>
              <w:pStyle w:val="TAL"/>
              <w:rPr>
                <w:rFonts w:eastAsia="SimSun"/>
                <w:lang w:eastAsia="zh-CN"/>
              </w:rPr>
            </w:pPr>
          </w:p>
        </w:tc>
        <w:tc>
          <w:tcPr>
            <w:tcW w:w="2835" w:type="dxa"/>
          </w:tcPr>
          <w:p w14:paraId="4DBC50E7" w14:textId="77777777" w:rsidR="001F476E" w:rsidRPr="00140E21" w:rsidRDefault="001F476E">
            <w:pPr>
              <w:pStyle w:val="TAL"/>
              <w:rPr>
                <w:rFonts w:eastAsia="SimSun"/>
                <w:lang w:eastAsia="zh-CN"/>
              </w:rPr>
            </w:pPr>
            <w:r>
              <w:rPr>
                <w:rFonts w:eastAsia="SimSun"/>
                <w:lang w:eastAsia="zh-CN"/>
              </w:rPr>
              <w:t>NonUeN2InfoUnSubscribe</w:t>
            </w:r>
          </w:p>
        </w:tc>
        <w:tc>
          <w:tcPr>
            <w:tcW w:w="2551" w:type="dxa"/>
            <w:tcBorders>
              <w:top w:val="nil"/>
              <w:bottom w:val="nil"/>
            </w:tcBorders>
          </w:tcPr>
          <w:p w14:paraId="4C7885E2" w14:textId="77777777" w:rsidR="001F476E" w:rsidRPr="00140E21" w:rsidRDefault="001F476E">
            <w:pPr>
              <w:pStyle w:val="TAL"/>
              <w:rPr>
                <w:rFonts w:eastAsia="SimSun"/>
                <w:lang w:eastAsia="zh-CN"/>
              </w:rPr>
            </w:pPr>
          </w:p>
        </w:tc>
        <w:tc>
          <w:tcPr>
            <w:tcW w:w="2268" w:type="dxa"/>
          </w:tcPr>
          <w:p w14:paraId="46B51262" w14:textId="77777777" w:rsidR="001F476E" w:rsidRPr="00140E21" w:rsidRDefault="001F476E">
            <w:pPr>
              <w:pStyle w:val="TAL"/>
              <w:rPr>
                <w:rFonts w:eastAsia="SimSun"/>
                <w:lang w:eastAsia="zh-CN"/>
              </w:rPr>
            </w:pPr>
            <w:r>
              <w:rPr>
                <w:rFonts w:eastAsia="SimSun"/>
                <w:lang w:eastAsia="zh-CN"/>
              </w:rPr>
              <w:t>CBCF, PWS-IWF</w:t>
            </w:r>
            <w:ins w:id="733" w:author="Nokia" w:date="2022-12-13T10:57:00Z">
              <w:r>
                <w:rPr>
                  <w:rFonts w:eastAsia="SimSun"/>
                  <w:lang w:eastAsia="zh-CN"/>
                </w:rPr>
                <w:t>, TSCTSF</w:t>
              </w:r>
            </w:ins>
          </w:p>
        </w:tc>
      </w:tr>
      <w:tr w:rsidR="001F476E" w:rsidRPr="00140E21" w14:paraId="70332B1C" w14:textId="77777777">
        <w:tc>
          <w:tcPr>
            <w:tcW w:w="2093" w:type="dxa"/>
            <w:tcBorders>
              <w:top w:val="nil"/>
              <w:bottom w:val="nil"/>
            </w:tcBorders>
          </w:tcPr>
          <w:p w14:paraId="29099D52" w14:textId="77777777" w:rsidR="001F476E" w:rsidRPr="00140E21" w:rsidRDefault="001F476E">
            <w:pPr>
              <w:pStyle w:val="TAL"/>
              <w:rPr>
                <w:rFonts w:eastAsia="SimSun"/>
                <w:lang w:eastAsia="zh-CN"/>
              </w:rPr>
            </w:pPr>
          </w:p>
        </w:tc>
        <w:tc>
          <w:tcPr>
            <w:tcW w:w="2835" w:type="dxa"/>
          </w:tcPr>
          <w:p w14:paraId="70E529DA" w14:textId="77777777" w:rsidR="001F476E" w:rsidRPr="00140E21" w:rsidRDefault="001F476E">
            <w:pPr>
              <w:pStyle w:val="TAL"/>
              <w:rPr>
                <w:rFonts w:eastAsia="SimSun"/>
                <w:lang w:eastAsia="zh-CN"/>
              </w:rPr>
            </w:pPr>
            <w:r>
              <w:rPr>
                <w:rFonts w:eastAsia="SimSun"/>
                <w:lang w:eastAsia="zh-CN"/>
              </w:rPr>
              <w:t>NonUeN2InfoNotify</w:t>
            </w:r>
          </w:p>
        </w:tc>
        <w:tc>
          <w:tcPr>
            <w:tcW w:w="2551" w:type="dxa"/>
            <w:tcBorders>
              <w:top w:val="nil"/>
            </w:tcBorders>
          </w:tcPr>
          <w:p w14:paraId="228392F3" w14:textId="77777777" w:rsidR="001F476E" w:rsidRPr="00140E21" w:rsidRDefault="001F476E">
            <w:pPr>
              <w:pStyle w:val="TAL"/>
              <w:rPr>
                <w:rFonts w:eastAsia="SimSun"/>
                <w:lang w:eastAsia="zh-CN"/>
              </w:rPr>
            </w:pPr>
          </w:p>
        </w:tc>
        <w:tc>
          <w:tcPr>
            <w:tcW w:w="2268" w:type="dxa"/>
          </w:tcPr>
          <w:p w14:paraId="2CA92668" w14:textId="77777777" w:rsidR="001F476E" w:rsidRPr="00140E21" w:rsidRDefault="001F476E">
            <w:pPr>
              <w:pStyle w:val="TAL"/>
              <w:rPr>
                <w:rFonts w:eastAsia="SimSun"/>
                <w:lang w:eastAsia="zh-CN"/>
              </w:rPr>
            </w:pPr>
            <w:r>
              <w:rPr>
                <w:rFonts w:eastAsia="SimSun"/>
                <w:lang w:eastAsia="zh-CN"/>
              </w:rPr>
              <w:t>CBCF, PWS-IWF, LMF</w:t>
            </w:r>
            <w:ins w:id="734" w:author="Nokia" w:date="2022-12-13T10:57:00Z">
              <w:r>
                <w:rPr>
                  <w:rFonts w:eastAsia="SimSun"/>
                  <w:lang w:eastAsia="zh-CN"/>
                </w:rPr>
                <w:t>, TSCTSF</w:t>
              </w:r>
            </w:ins>
          </w:p>
        </w:tc>
      </w:tr>
      <w:tr w:rsidR="001F476E" w:rsidRPr="00EB7AB6" w14:paraId="3609D147" w14:textId="77777777">
        <w:tc>
          <w:tcPr>
            <w:tcW w:w="2093" w:type="dxa"/>
            <w:tcBorders>
              <w:bottom w:val="nil"/>
            </w:tcBorders>
          </w:tcPr>
          <w:p w14:paraId="7609CE60" w14:textId="77777777" w:rsidR="001F476E" w:rsidRPr="00140E21" w:rsidRDefault="001F476E">
            <w:pPr>
              <w:pStyle w:val="TAL"/>
              <w:rPr>
                <w:rFonts w:eastAsia="SimSun"/>
                <w:lang w:eastAsia="zh-CN"/>
              </w:rPr>
            </w:pPr>
            <w:r w:rsidRPr="00140E21">
              <w:rPr>
                <w:rFonts w:eastAsia="SimSun"/>
                <w:lang w:eastAsia="zh-CN"/>
              </w:rPr>
              <w:t>Namf_EventExposure</w:t>
            </w:r>
          </w:p>
        </w:tc>
        <w:tc>
          <w:tcPr>
            <w:tcW w:w="2835" w:type="dxa"/>
          </w:tcPr>
          <w:p w14:paraId="713F26CB" w14:textId="77777777" w:rsidR="001F476E" w:rsidRPr="00140E21" w:rsidRDefault="001F476E">
            <w:pPr>
              <w:pStyle w:val="TAL"/>
              <w:rPr>
                <w:rFonts w:eastAsia="SimSun"/>
                <w:lang w:eastAsia="zh-CN"/>
              </w:rPr>
            </w:pPr>
            <w:r w:rsidRPr="00140E21">
              <w:rPr>
                <w:rFonts w:eastAsia="SimSun"/>
                <w:lang w:eastAsia="zh-CN"/>
              </w:rPr>
              <w:t>Subscribe</w:t>
            </w:r>
          </w:p>
        </w:tc>
        <w:tc>
          <w:tcPr>
            <w:tcW w:w="2551" w:type="dxa"/>
          </w:tcPr>
          <w:p w14:paraId="1EC02592" w14:textId="77777777" w:rsidR="001F476E" w:rsidRPr="00140E21" w:rsidRDefault="001F476E">
            <w:pPr>
              <w:pStyle w:val="TAL"/>
              <w:rPr>
                <w:rFonts w:eastAsia="SimSun"/>
                <w:lang w:eastAsia="zh-CN"/>
              </w:rPr>
            </w:pPr>
            <w:r w:rsidRPr="00140E21">
              <w:rPr>
                <w:rFonts w:eastAsia="SimSun"/>
                <w:lang w:eastAsia="zh-CN"/>
              </w:rPr>
              <w:t>Subscribe/Notify</w:t>
            </w:r>
          </w:p>
        </w:tc>
        <w:tc>
          <w:tcPr>
            <w:tcW w:w="2268" w:type="dxa"/>
          </w:tcPr>
          <w:p w14:paraId="4C6E1433" w14:textId="77777777" w:rsidR="001F476E" w:rsidRPr="00EB7AB6" w:rsidRDefault="001F476E">
            <w:pPr>
              <w:pStyle w:val="TAL"/>
              <w:rPr>
                <w:rFonts w:eastAsia="SimSun"/>
                <w:lang w:eastAsia="zh-CN"/>
              </w:rPr>
            </w:pPr>
            <w:r w:rsidRPr="00EB7AB6">
              <w:rPr>
                <w:rFonts w:eastAsia="SimSun"/>
                <w:lang w:eastAsia="zh-CN"/>
              </w:rPr>
              <w:t>NEF, SMF, UDM, NWDAF, LMF, GMLC</w:t>
            </w:r>
            <w:ins w:id="735" w:author="Nokia" w:date="2022-12-13T10:57:00Z">
              <w:r w:rsidRPr="00EB7AB6">
                <w:rPr>
                  <w:rFonts w:eastAsia="SimSun"/>
                  <w:lang w:eastAsia="zh-CN"/>
                </w:rPr>
                <w:t>, T</w:t>
              </w:r>
              <w:r>
                <w:rPr>
                  <w:rFonts w:eastAsia="SimSun"/>
                  <w:lang w:eastAsia="zh-CN"/>
                </w:rPr>
                <w:t>SCTSF</w:t>
              </w:r>
            </w:ins>
          </w:p>
        </w:tc>
      </w:tr>
      <w:tr w:rsidR="001F476E" w:rsidRPr="00EB7AB6" w14:paraId="5083F069" w14:textId="77777777">
        <w:tc>
          <w:tcPr>
            <w:tcW w:w="2093" w:type="dxa"/>
            <w:tcBorders>
              <w:top w:val="nil"/>
              <w:bottom w:val="nil"/>
            </w:tcBorders>
          </w:tcPr>
          <w:p w14:paraId="31AE6816" w14:textId="77777777" w:rsidR="001F476E" w:rsidRPr="00EB7AB6" w:rsidRDefault="001F476E">
            <w:pPr>
              <w:pStyle w:val="TAL"/>
              <w:rPr>
                <w:rFonts w:eastAsia="SimSun"/>
                <w:lang w:eastAsia="zh-CN"/>
              </w:rPr>
            </w:pPr>
          </w:p>
        </w:tc>
        <w:tc>
          <w:tcPr>
            <w:tcW w:w="2835" w:type="dxa"/>
          </w:tcPr>
          <w:p w14:paraId="0ADBDEED" w14:textId="77777777" w:rsidR="001F476E" w:rsidRPr="00140E21" w:rsidRDefault="001F476E">
            <w:pPr>
              <w:pStyle w:val="TAL"/>
              <w:rPr>
                <w:rFonts w:eastAsia="SimSun"/>
                <w:lang w:eastAsia="zh-CN"/>
              </w:rPr>
            </w:pPr>
            <w:r w:rsidRPr="00140E21">
              <w:rPr>
                <w:rFonts w:eastAsia="SimSun"/>
                <w:lang w:eastAsia="zh-CN"/>
              </w:rPr>
              <w:t>Unsubscribe</w:t>
            </w:r>
          </w:p>
        </w:tc>
        <w:tc>
          <w:tcPr>
            <w:tcW w:w="2551" w:type="dxa"/>
          </w:tcPr>
          <w:p w14:paraId="3003CFCA" w14:textId="77777777" w:rsidR="001F476E" w:rsidRPr="00140E21" w:rsidRDefault="001F476E">
            <w:pPr>
              <w:pStyle w:val="TAL"/>
              <w:rPr>
                <w:rFonts w:eastAsia="SimSun"/>
                <w:lang w:eastAsia="zh-CN"/>
              </w:rPr>
            </w:pPr>
            <w:r w:rsidRPr="00140E21">
              <w:rPr>
                <w:rFonts w:eastAsia="SimSun"/>
                <w:lang w:eastAsia="zh-CN"/>
              </w:rPr>
              <w:t>Subscribe/Notify</w:t>
            </w:r>
          </w:p>
        </w:tc>
        <w:tc>
          <w:tcPr>
            <w:tcW w:w="2268" w:type="dxa"/>
          </w:tcPr>
          <w:p w14:paraId="1D4739DF" w14:textId="77777777" w:rsidR="001F476E" w:rsidRPr="00EB7AB6" w:rsidRDefault="001F476E">
            <w:pPr>
              <w:pStyle w:val="TAL"/>
              <w:rPr>
                <w:rFonts w:eastAsia="SimSun"/>
                <w:lang w:eastAsia="zh-CN"/>
              </w:rPr>
            </w:pPr>
            <w:r w:rsidRPr="00EB7AB6">
              <w:rPr>
                <w:rFonts w:eastAsia="SimSun"/>
                <w:lang w:eastAsia="zh-CN"/>
              </w:rPr>
              <w:t>NEF, SMF, UDM, NWDAF, LMF, GMLC</w:t>
            </w:r>
            <w:ins w:id="736" w:author="Nokia" w:date="2022-12-13T10:58:00Z">
              <w:r w:rsidRPr="00EB7AB6">
                <w:rPr>
                  <w:rFonts w:eastAsia="SimSun"/>
                  <w:lang w:eastAsia="zh-CN"/>
                </w:rPr>
                <w:t>, T</w:t>
              </w:r>
              <w:r>
                <w:rPr>
                  <w:rFonts w:eastAsia="SimSun"/>
                  <w:lang w:eastAsia="zh-CN"/>
                </w:rPr>
                <w:t>SCTSF</w:t>
              </w:r>
            </w:ins>
          </w:p>
        </w:tc>
      </w:tr>
      <w:tr w:rsidR="001F476E" w:rsidRPr="00EB7AB6" w14:paraId="4B23D781" w14:textId="77777777">
        <w:tc>
          <w:tcPr>
            <w:tcW w:w="2093" w:type="dxa"/>
            <w:tcBorders>
              <w:top w:val="nil"/>
              <w:bottom w:val="single" w:sz="4" w:space="0" w:color="auto"/>
            </w:tcBorders>
          </w:tcPr>
          <w:p w14:paraId="70AAC229" w14:textId="77777777" w:rsidR="001F476E" w:rsidRPr="00EB7AB6" w:rsidRDefault="001F476E">
            <w:pPr>
              <w:pStyle w:val="TAL"/>
              <w:rPr>
                <w:rFonts w:eastAsia="SimSun"/>
                <w:lang w:eastAsia="zh-CN"/>
              </w:rPr>
            </w:pPr>
          </w:p>
        </w:tc>
        <w:tc>
          <w:tcPr>
            <w:tcW w:w="2835" w:type="dxa"/>
          </w:tcPr>
          <w:p w14:paraId="61E78CD0" w14:textId="77777777" w:rsidR="001F476E" w:rsidRPr="00140E21" w:rsidRDefault="001F476E">
            <w:pPr>
              <w:pStyle w:val="TAL"/>
              <w:rPr>
                <w:rFonts w:eastAsia="SimSun"/>
                <w:lang w:eastAsia="zh-CN"/>
              </w:rPr>
            </w:pPr>
            <w:r w:rsidRPr="00140E21">
              <w:rPr>
                <w:rFonts w:eastAsia="SimSun"/>
                <w:lang w:eastAsia="zh-CN"/>
              </w:rPr>
              <w:t>Notify</w:t>
            </w:r>
          </w:p>
        </w:tc>
        <w:tc>
          <w:tcPr>
            <w:tcW w:w="2551" w:type="dxa"/>
          </w:tcPr>
          <w:p w14:paraId="0B11F363" w14:textId="77777777" w:rsidR="001F476E" w:rsidRPr="00140E21" w:rsidRDefault="001F476E">
            <w:pPr>
              <w:pStyle w:val="TAL"/>
              <w:rPr>
                <w:rFonts w:eastAsia="SimSun"/>
                <w:lang w:eastAsia="zh-CN"/>
              </w:rPr>
            </w:pPr>
            <w:r w:rsidRPr="00140E21">
              <w:rPr>
                <w:rFonts w:eastAsia="SimSun"/>
                <w:lang w:eastAsia="zh-CN"/>
              </w:rPr>
              <w:t>Subscribe/Notify</w:t>
            </w:r>
          </w:p>
        </w:tc>
        <w:tc>
          <w:tcPr>
            <w:tcW w:w="2268" w:type="dxa"/>
          </w:tcPr>
          <w:p w14:paraId="4AB2DF0D" w14:textId="77777777" w:rsidR="001F476E" w:rsidRPr="00EB7AB6" w:rsidRDefault="001F476E">
            <w:pPr>
              <w:pStyle w:val="TAL"/>
              <w:rPr>
                <w:rFonts w:eastAsia="SimSun"/>
                <w:lang w:eastAsia="zh-CN"/>
              </w:rPr>
            </w:pPr>
            <w:r w:rsidRPr="00EB7AB6">
              <w:rPr>
                <w:rFonts w:eastAsia="SimSun"/>
                <w:lang w:eastAsia="zh-CN"/>
              </w:rPr>
              <w:t>NEF, SMF, UDM, NWDAF, LMF, GMLC</w:t>
            </w:r>
            <w:ins w:id="737" w:author="Nokia" w:date="2022-12-13T10:58:00Z">
              <w:r w:rsidRPr="00EB7AB6">
                <w:rPr>
                  <w:rFonts w:eastAsia="SimSun"/>
                  <w:lang w:eastAsia="zh-CN"/>
                </w:rPr>
                <w:t>, TSC</w:t>
              </w:r>
              <w:r>
                <w:rPr>
                  <w:rFonts w:eastAsia="SimSun"/>
                  <w:lang w:eastAsia="zh-CN"/>
                </w:rPr>
                <w:t>TSF</w:t>
              </w:r>
            </w:ins>
          </w:p>
        </w:tc>
      </w:tr>
      <w:tr w:rsidR="001F476E" w:rsidRPr="00140E21" w14:paraId="58289179" w14:textId="77777777">
        <w:tc>
          <w:tcPr>
            <w:tcW w:w="2093" w:type="dxa"/>
            <w:tcBorders>
              <w:bottom w:val="nil"/>
            </w:tcBorders>
            <w:shd w:val="clear" w:color="auto" w:fill="auto"/>
          </w:tcPr>
          <w:p w14:paraId="390F4B47" w14:textId="77777777" w:rsidR="001F476E" w:rsidRPr="00140E21" w:rsidRDefault="001F476E">
            <w:pPr>
              <w:pStyle w:val="TAL"/>
              <w:rPr>
                <w:rFonts w:eastAsia="SimSun"/>
                <w:lang w:eastAsia="zh-CN"/>
              </w:rPr>
            </w:pPr>
            <w:r w:rsidRPr="00140E21">
              <w:rPr>
                <w:rFonts w:eastAsia="SimSun"/>
                <w:lang w:eastAsia="zh-CN"/>
              </w:rPr>
              <w:t>Namf_MT</w:t>
            </w:r>
          </w:p>
        </w:tc>
        <w:tc>
          <w:tcPr>
            <w:tcW w:w="2835" w:type="dxa"/>
          </w:tcPr>
          <w:p w14:paraId="1AC7AD59" w14:textId="77777777" w:rsidR="001F476E" w:rsidRPr="00140E21" w:rsidRDefault="001F476E">
            <w:pPr>
              <w:pStyle w:val="TAL"/>
              <w:rPr>
                <w:rFonts w:eastAsia="SimSun"/>
                <w:lang w:eastAsia="zh-CN"/>
              </w:rPr>
            </w:pPr>
            <w:r w:rsidRPr="00140E21">
              <w:rPr>
                <w:rFonts w:eastAsia="SimSun"/>
                <w:lang w:eastAsia="zh-CN"/>
              </w:rPr>
              <w:t>EnableUEReachability</w:t>
            </w:r>
          </w:p>
        </w:tc>
        <w:tc>
          <w:tcPr>
            <w:tcW w:w="2551" w:type="dxa"/>
          </w:tcPr>
          <w:p w14:paraId="7951FEE7" w14:textId="77777777" w:rsidR="001F476E" w:rsidRPr="00140E21" w:rsidRDefault="001F476E">
            <w:pPr>
              <w:pStyle w:val="TAL"/>
              <w:rPr>
                <w:rFonts w:eastAsia="SimSun"/>
                <w:lang w:eastAsia="zh-CN"/>
              </w:rPr>
            </w:pPr>
            <w:r w:rsidRPr="00140E21">
              <w:rPr>
                <w:rFonts w:eastAsia="SimSun"/>
                <w:lang w:eastAsia="zh-CN"/>
              </w:rPr>
              <w:t>Request/Response</w:t>
            </w:r>
          </w:p>
        </w:tc>
        <w:tc>
          <w:tcPr>
            <w:tcW w:w="2268" w:type="dxa"/>
          </w:tcPr>
          <w:p w14:paraId="59ACE05F" w14:textId="77777777" w:rsidR="001F476E" w:rsidRPr="00140E21" w:rsidRDefault="001F476E">
            <w:pPr>
              <w:pStyle w:val="TAL"/>
              <w:rPr>
                <w:rFonts w:eastAsia="SimSun"/>
                <w:lang w:eastAsia="zh-CN"/>
              </w:rPr>
            </w:pPr>
            <w:r w:rsidRPr="00140E21">
              <w:rPr>
                <w:rFonts w:eastAsia="SimSun"/>
                <w:lang w:eastAsia="zh-CN"/>
              </w:rPr>
              <w:t>SMSF</w:t>
            </w:r>
            <w:r>
              <w:rPr>
                <w:rFonts w:eastAsia="SimSun"/>
                <w:lang w:eastAsia="zh-CN"/>
              </w:rPr>
              <w:t>, SMF</w:t>
            </w:r>
          </w:p>
        </w:tc>
      </w:tr>
      <w:tr w:rsidR="001F476E" w:rsidRPr="00140E21" w14:paraId="5D87FA32" w14:textId="77777777">
        <w:tc>
          <w:tcPr>
            <w:tcW w:w="2093" w:type="dxa"/>
            <w:tcBorders>
              <w:top w:val="nil"/>
              <w:bottom w:val="nil"/>
            </w:tcBorders>
            <w:shd w:val="clear" w:color="auto" w:fill="auto"/>
          </w:tcPr>
          <w:p w14:paraId="2761BD8E" w14:textId="77777777" w:rsidR="001F476E" w:rsidRPr="00140E21" w:rsidRDefault="001F476E">
            <w:pPr>
              <w:pStyle w:val="TAL"/>
              <w:rPr>
                <w:rFonts w:eastAsia="SimSun"/>
                <w:lang w:eastAsia="zh-CN"/>
              </w:rPr>
            </w:pPr>
          </w:p>
        </w:tc>
        <w:tc>
          <w:tcPr>
            <w:tcW w:w="2835" w:type="dxa"/>
          </w:tcPr>
          <w:p w14:paraId="6BB1A7F5" w14:textId="77777777" w:rsidR="001F476E" w:rsidRPr="00140E21" w:rsidRDefault="001F476E">
            <w:pPr>
              <w:pStyle w:val="TAL"/>
              <w:rPr>
                <w:rFonts w:eastAsia="SimSun"/>
                <w:lang w:eastAsia="zh-CN"/>
              </w:rPr>
            </w:pPr>
            <w:r w:rsidRPr="00140E21">
              <w:rPr>
                <w:rFonts w:eastAsia="SimSun"/>
                <w:lang w:eastAsia="zh-CN"/>
              </w:rPr>
              <w:t>ProvideDomainSelectionInfo</w:t>
            </w:r>
          </w:p>
        </w:tc>
        <w:tc>
          <w:tcPr>
            <w:tcW w:w="2551" w:type="dxa"/>
          </w:tcPr>
          <w:p w14:paraId="198544C3" w14:textId="77777777" w:rsidR="001F476E" w:rsidRPr="00140E21" w:rsidRDefault="001F476E">
            <w:pPr>
              <w:pStyle w:val="TAL"/>
              <w:rPr>
                <w:rFonts w:eastAsia="SimSun"/>
                <w:lang w:eastAsia="zh-CN"/>
              </w:rPr>
            </w:pPr>
            <w:r w:rsidRPr="00140E21">
              <w:rPr>
                <w:rFonts w:eastAsia="SimSun"/>
                <w:lang w:eastAsia="zh-CN"/>
              </w:rPr>
              <w:t>Request/Response</w:t>
            </w:r>
          </w:p>
        </w:tc>
        <w:tc>
          <w:tcPr>
            <w:tcW w:w="2268" w:type="dxa"/>
          </w:tcPr>
          <w:p w14:paraId="28ABAFE7" w14:textId="77777777" w:rsidR="001F476E" w:rsidRPr="00140E21" w:rsidRDefault="001F476E">
            <w:pPr>
              <w:pStyle w:val="TAL"/>
              <w:rPr>
                <w:rFonts w:eastAsia="SimSun"/>
                <w:lang w:eastAsia="zh-CN"/>
              </w:rPr>
            </w:pPr>
            <w:r w:rsidRPr="00140E21">
              <w:rPr>
                <w:rFonts w:eastAsia="SimSun"/>
                <w:lang w:eastAsia="zh-CN"/>
              </w:rPr>
              <w:t>UDM</w:t>
            </w:r>
          </w:p>
        </w:tc>
      </w:tr>
      <w:tr w:rsidR="001F476E" w:rsidRPr="00140E21" w14:paraId="6DC8A048" w14:textId="77777777">
        <w:tc>
          <w:tcPr>
            <w:tcW w:w="2093" w:type="dxa"/>
            <w:tcBorders>
              <w:top w:val="nil"/>
              <w:bottom w:val="nil"/>
            </w:tcBorders>
            <w:shd w:val="clear" w:color="auto" w:fill="auto"/>
          </w:tcPr>
          <w:p w14:paraId="449642BB" w14:textId="77777777" w:rsidR="001F476E" w:rsidRPr="00140E21" w:rsidRDefault="001F476E">
            <w:pPr>
              <w:pStyle w:val="TAL"/>
              <w:rPr>
                <w:rFonts w:eastAsia="SimSun"/>
                <w:lang w:eastAsia="zh-CN"/>
              </w:rPr>
            </w:pPr>
          </w:p>
        </w:tc>
        <w:tc>
          <w:tcPr>
            <w:tcW w:w="2835" w:type="dxa"/>
          </w:tcPr>
          <w:p w14:paraId="538ACF5B" w14:textId="77777777" w:rsidR="001F476E" w:rsidRPr="00140E21" w:rsidRDefault="001F476E">
            <w:pPr>
              <w:pStyle w:val="TAL"/>
              <w:rPr>
                <w:rFonts w:eastAsia="SimSun"/>
                <w:lang w:eastAsia="zh-CN"/>
              </w:rPr>
            </w:pPr>
            <w:r>
              <w:rPr>
                <w:rFonts w:eastAsia="SimSun"/>
                <w:lang w:eastAsia="zh-CN"/>
              </w:rPr>
              <w:t>EnableGroupReachability</w:t>
            </w:r>
          </w:p>
        </w:tc>
        <w:tc>
          <w:tcPr>
            <w:tcW w:w="2551" w:type="dxa"/>
          </w:tcPr>
          <w:p w14:paraId="0F41C495" w14:textId="77777777" w:rsidR="001F476E" w:rsidRPr="00140E21" w:rsidRDefault="001F476E">
            <w:pPr>
              <w:pStyle w:val="TAL"/>
              <w:rPr>
                <w:rFonts w:eastAsia="SimSun"/>
                <w:lang w:eastAsia="zh-CN"/>
              </w:rPr>
            </w:pPr>
            <w:r w:rsidRPr="00140E21">
              <w:rPr>
                <w:rFonts w:eastAsia="SimSun"/>
                <w:lang w:eastAsia="zh-CN"/>
              </w:rPr>
              <w:t>Request/Response</w:t>
            </w:r>
          </w:p>
        </w:tc>
        <w:tc>
          <w:tcPr>
            <w:tcW w:w="2268" w:type="dxa"/>
          </w:tcPr>
          <w:p w14:paraId="691F3888" w14:textId="77777777" w:rsidR="001F476E" w:rsidRPr="00140E21" w:rsidRDefault="001F476E">
            <w:pPr>
              <w:pStyle w:val="TAL"/>
              <w:rPr>
                <w:rFonts w:eastAsia="SimSun"/>
                <w:lang w:eastAsia="zh-CN"/>
              </w:rPr>
            </w:pPr>
            <w:r>
              <w:rPr>
                <w:rFonts w:eastAsia="SimSun"/>
                <w:lang w:eastAsia="zh-CN"/>
              </w:rPr>
              <w:t>SMF</w:t>
            </w:r>
          </w:p>
        </w:tc>
      </w:tr>
      <w:tr w:rsidR="001F476E" w:rsidRPr="00140E21" w14:paraId="1582040D" w14:textId="77777777">
        <w:tc>
          <w:tcPr>
            <w:tcW w:w="2093" w:type="dxa"/>
            <w:tcBorders>
              <w:top w:val="nil"/>
              <w:bottom w:val="single" w:sz="4" w:space="0" w:color="auto"/>
            </w:tcBorders>
            <w:shd w:val="clear" w:color="auto" w:fill="auto"/>
          </w:tcPr>
          <w:p w14:paraId="44B9D30E" w14:textId="77777777" w:rsidR="001F476E" w:rsidRPr="00140E21" w:rsidRDefault="001F476E">
            <w:pPr>
              <w:pStyle w:val="TAL"/>
              <w:rPr>
                <w:rFonts w:eastAsia="SimSun"/>
                <w:lang w:eastAsia="zh-CN"/>
              </w:rPr>
            </w:pPr>
          </w:p>
        </w:tc>
        <w:tc>
          <w:tcPr>
            <w:tcW w:w="2835" w:type="dxa"/>
          </w:tcPr>
          <w:p w14:paraId="27E2A551" w14:textId="77777777" w:rsidR="001F476E" w:rsidRPr="00140E21" w:rsidRDefault="001F476E">
            <w:pPr>
              <w:pStyle w:val="TAL"/>
              <w:rPr>
                <w:rFonts w:eastAsia="SimSun"/>
                <w:lang w:eastAsia="zh-CN"/>
              </w:rPr>
            </w:pPr>
            <w:r>
              <w:rPr>
                <w:rFonts w:eastAsia="SimSun"/>
                <w:lang w:eastAsia="zh-CN"/>
              </w:rPr>
              <w:t>UEReachabilityInfoNotify</w:t>
            </w:r>
          </w:p>
        </w:tc>
        <w:tc>
          <w:tcPr>
            <w:tcW w:w="2551" w:type="dxa"/>
          </w:tcPr>
          <w:p w14:paraId="3CECD71D" w14:textId="77777777" w:rsidR="001F476E" w:rsidRPr="00140E21" w:rsidRDefault="001F476E">
            <w:pPr>
              <w:pStyle w:val="TAL"/>
              <w:rPr>
                <w:rFonts w:eastAsia="SimSun"/>
                <w:lang w:eastAsia="zh-CN"/>
              </w:rPr>
            </w:pPr>
            <w:r>
              <w:rPr>
                <w:rFonts w:eastAsia="SimSun"/>
                <w:lang w:eastAsia="zh-CN"/>
              </w:rPr>
              <w:t>Subscribe/Notify</w:t>
            </w:r>
          </w:p>
        </w:tc>
        <w:tc>
          <w:tcPr>
            <w:tcW w:w="2268" w:type="dxa"/>
          </w:tcPr>
          <w:p w14:paraId="65054056" w14:textId="77777777" w:rsidR="001F476E" w:rsidRPr="00140E21" w:rsidRDefault="001F476E">
            <w:pPr>
              <w:pStyle w:val="TAL"/>
              <w:rPr>
                <w:rFonts w:eastAsia="SimSun"/>
                <w:lang w:eastAsia="zh-CN"/>
              </w:rPr>
            </w:pPr>
            <w:r>
              <w:rPr>
                <w:rFonts w:eastAsia="SimSun"/>
                <w:lang w:eastAsia="zh-CN"/>
              </w:rPr>
              <w:t>SMF</w:t>
            </w:r>
          </w:p>
        </w:tc>
      </w:tr>
      <w:tr w:rsidR="001F476E" w:rsidRPr="00140E21" w14:paraId="62FDDB9D" w14:textId="77777777">
        <w:tc>
          <w:tcPr>
            <w:tcW w:w="2093" w:type="dxa"/>
            <w:tcBorders>
              <w:bottom w:val="nil"/>
            </w:tcBorders>
          </w:tcPr>
          <w:p w14:paraId="37E23446" w14:textId="77777777" w:rsidR="001F476E" w:rsidRPr="00140E21" w:rsidRDefault="001F476E">
            <w:pPr>
              <w:pStyle w:val="TAL"/>
              <w:rPr>
                <w:rFonts w:eastAsia="SimSun"/>
                <w:lang w:eastAsia="zh-CN"/>
              </w:rPr>
            </w:pPr>
            <w:r w:rsidRPr="00140E21">
              <w:rPr>
                <w:rFonts w:eastAsia="SimSun"/>
                <w:lang w:eastAsia="zh-CN"/>
              </w:rPr>
              <w:t>Namf_Location</w:t>
            </w:r>
          </w:p>
        </w:tc>
        <w:tc>
          <w:tcPr>
            <w:tcW w:w="2835" w:type="dxa"/>
          </w:tcPr>
          <w:p w14:paraId="7BFC3B31" w14:textId="77777777" w:rsidR="001F476E" w:rsidRPr="00140E21" w:rsidRDefault="001F476E">
            <w:pPr>
              <w:pStyle w:val="TAL"/>
              <w:rPr>
                <w:rFonts w:eastAsia="SimSun"/>
                <w:lang w:eastAsia="zh-CN"/>
              </w:rPr>
            </w:pPr>
            <w:r w:rsidRPr="00140E21">
              <w:t>ProvidePositioningInfo</w:t>
            </w:r>
          </w:p>
        </w:tc>
        <w:tc>
          <w:tcPr>
            <w:tcW w:w="2551" w:type="dxa"/>
          </w:tcPr>
          <w:p w14:paraId="1677B7DF" w14:textId="77777777" w:rsidR="001F476E" w:rsidRPr="00140E21" w:rsidRDefault="001F476E">
            <w:pPr>
              <w:pStyle w:val="TAL"/>
              <w:rPr>
                <w:rFonts w:eastAsia="SimSun"/>
                <w:lang w:eastAsia="zh-CN"/>
              </w:rPr>
            </w:pPr>
            <w:r w:rsidRPr="00140E21">
              <w:rPr>
                <w:rFonts w:eastAsia="SimSun"/>
                <w:lang w:eastAsia="zh-CN"/>
              </w:rPr>
              <w:t>Request/Response</w:t>
            </w:r>
          </w:p>
        </w:tc>
        <w:tc>
          <w:tcPr>
            <w:tcW w:w="2268" w:type="dxa"/>
          </w:tcPr>
          <w:p w14:paraId="09D59D3D" w14:textId="77777777" w:rsidR="001F476E" w:rsidRPr="00140E21" w:rsidRDefault="001F476E">
            <w:pPr>
              <w:pStyle w:val="TAL"/>
            </w:pPr>
            <w:r w:rsidRPr="00140E21">
              <w:t>GMLC</w:t>
            </w:r>
          </w:p>
        </w:tc>
      </w:tr>
      <w:tr w:rsidR="001F476E" w:rsidRPr="00140E21" w14:paraId="12631D2E" w14:textId="77777777">
        <w:tc>
          <w:tcPr>
            <w:tcW w:w="2093" w:type="dxa"/>
            <w:tcBorders>
              <w:top w:val="nil"/>
              <w:bottom w:val="nil"/>
            </w:tcBorders>
          </w:tcPr>
          <w:p w14:paraId="3FDF078D" w14:textId="77777777" w:rsidR="001F476E" w:rsidRPr="00140E21" w:rsidRDefault="001F476E">
            <w:pPr>
              <w:pStyle w:val="TAL"/>
              <w:rPr>
                <w:rFonts w:eastAsia="SimSun"/>
                <w:lang w:eastAsia="zh-CN"/>
              </w:rPr>
            </w:pPr>
          </w:p>
        </w:tc>
        <w:tc>
          <w:tcPr>
            <w:tcW w:w="2835" w:type="dxa"/>
          </w:tcPr>
          <w:p w14:paraId="6A318D2D" w14:textId="77777777" w:rsidR="001F476E" w:rsidRPr="00140E21" w:rsidRDefault="001F476E">
            <w:pPr>
              <w:pStyle w:val="TAL"/>
              <w:rPr>
                <w:rFonts w:eastAsia="SimSun"/>
                <w:lang w:eastAsia="zh-CN"/>
              </w:rPr>
            </w:pPr>
            <w:r w:rsidRPr="00140E21">
              <w:t>EventNotify</w:t>
            </w:r>
          </w:p>
        </w:tc>
        <w:tc>
          <w:tcPr>
            <w:tcW w:w="2551" w:type="dxa"/>
          </w:tcPr>
          <w:p w14:paraId="0A01F934" w14:textId="77777777" w:rsidR="001F476E" w:rsidRPr="00140E21" w:rsidRDefault="001F476E">
            <w:pPr>
              <w:pStyle w:val="TAL"/>
              <w:rPr>
                <w:rFonts w:eastAsia="SimSun"/>
                <w:lang w:eastAsia="zh-CN"/>
              </w:rPr>
            </w:pPr>
            <w:r w:rsidRPr="00140E21">
              <w:rPr>
                <w:rFonts w:eastAsia="SimSun"/>
                <w:lang w:eastAsia="zh-CN"/>
              </w:rPr>
              <w:t>Subscribe/Notify</w:t>
            </w:r>
          </w:p>
        </w:tc>
        <w:tc>
          <w:tcPr>
            <w:tcW w:w="2268" w:type="dxa"/>
          </w:tcPr>
          <w:p w14:paraId="08C1EB0E" w14:textId="77777777" w:rsidR="001F476E" w:rsidRPr="00140E21" w:rsidRDefault="001F476E">
            <w:pPr>
              <w:pStyle w:val="TAL"/>
              <w:rPr>
                <w:lang w:eastAsia="zh-CN"/>
              </w:rPr>
            </w:pPr>
            <w:r w:rsidRPr="00140E21">
              <w:rPr>
                <w:lang w:eastAsia="zh-CN"/>
              </w:rPr>
              <w:t>GMLC</w:t>
            </w:r>
          </w:p>
        </w:tc>
      </w:tr>
      <w:tr w:rsidR="001F476E" w:rsidRPr="00140E21" w14:paraId="049D452D" w14:textId="77777777">
        <w:tc>
          <w:tcPr>
            <w:tcW w:w="2093" w:type="dxa"/>
            <w:tcBorders>
              <w:top w:val="nil"/>
              <w:bottom w:val="nil"/>
            </w:tcBorders>
          </w:tcPr>
          <w:p w14:paraId="7F631DD0" w14:textId="77777777" w:rsidR="001F476E" w:rsidRPr="00140E21" w:rsidRDefault="001F476E">
            <w:pPr>
              <w:pStyle w:val="TAL"/>
              <w:rPr>
                <w:rFonts w:eastAsia="SimSun"/>
                <w:lang w:eastAsia="zh-CN"/>
              </w:rPr>
            </w:pPr>
          </w:p>
        </w:tc>
        <w:tc>
          <w:tcPr>
            <w:tcW w:w="2835" w:type="dxa"/>
            <w:tcBorders>
              <w:bottom w:val="single" w:sz="4" w:space="0" w:color="auto"/>
            </w:tcBorders>
          </w:tcPr>
          <w:p w14:paraId="187BA5EF" w14:textId="77777777" w:rsidR="001F476E" w:rsidRPr="00140E21" w:rsidRDefault="001F476E">
            <w:pPr>
              <w:pStyle w:val="TAL"/>
            </w:pPr>
            <w:r w:rsidRPr="00140E21">
              <w:t>ProvideLocationInfo</w:t>
            </w:r>
          </w:p>
        </w:tc>
        <w:tc>
          <w:tcPr>
            <w:tcW w:w="2551" w:type="dxa"/>
            <w:tcBorders>
              <w:bottom w:val="single" w:sz="4" w:space="0" w:color="auto"/>
            </w:tcBorders>
          </w:tcPr>
          <w:p w14:paraId="5A996E8E" w14:textId="77777777" w:rsidR="001F476E" w:rsidRPr="00140E21" w:rsidRDefault="001F476E">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4B332849" w14:textId="77777777" w:rsidR="001F476E" w:rsidRPr="00140E21" w:rsidRDefault="001F476E">
            <w:pPr>
              <w:pStyle w:val="TAL"/>
              <w:rPr>
                <w:lang w:eastAsia="zh-CN"/>
              </w:rPr>
            </w:pPr>
            <w:r w:rsidRPr="00140E21">
              <w:rPr>
                <w:rFonts w:eastAsia="SimSun"/>
                <w:lang w:eastAsia="zh-CN"/>
              </w:rPr>
              <w:t>UDM</w:t>
            </w:r>
          </w:p>
        </w:tc>
      </w:tr>
      <w:tr w:rsidR="001F476E" w:rsidRPr="00140E21" w14:paraId="3BB6C4A5" w14:textId="77777777">
        <w:tc>
          <w:tcPr>
            <w:tcW w:w="2093" w:type="dxa"/>
            <w:tcBorders>
              <w:top w:val="nil"/>
              <w:bottom w:val="single" w:sz="4" w:space="0" w:color="auto"/>
            </w:tcBorders>
          </w:tcPr>
          <w:p w14:paraId="20737BDB" w14:textId="77777777" w:rsidR="001F476E" w:rsidRPr="00140E21" w:rsidRDefault="001F476E">
            <w:pPr>
              <w:pStyle w:val="TAL"/>
              <w:rPr>
                <w:rFonts w:eastAsia="SimSun"/>
                <w:lang w:eastAsia="zh-CN"/>
              </w:rPr>
            </w:pPr>
          </w:p>
        </w:tc>
        <w:tc>
          <w:tcPr>
            <w:tcW w:w="2835" w:type="dxa"/>
            <w:tcBorders>
              <w:bottom w:val="single" w:sz="4" w:space="0" w:color="auto"/>
            </w:tcBorders>
          </w:tcPr>
          <w:p w14:paraId="0963565B" w14:textId="77777777" w:rsidR="001F476E" w:rsidRPr="00140E21" w:rsidRDefault="001F476E">
            <w:pPr>
              <w:pStyle w:val="TAL"/>
            </w:pPr>
            <w:r w:rsidRPr="00140E21">
              <w:t>CancelLocation</w:t>
            </w:r>
          </w:p>
        </w:tc>
        <w:tc>
          <w:tcPr>
            <w:tcW w:w="2551" w:type="dxa"/>
            <w:tcBorders>
              <w:bottom w:val="single" w:sz="4" w:space="0" w:color="auto"/>
            </w:tcBorders>
          </w:tcPr>
          <w:p w14:paraId="42F493B6" w14:textId="77777777" w:rsidR="001F476E" w:rsidRPr="00140E21" w:rsidRDefault="001F476E">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3BD37EDD" w14:textId="77777777" w:rsidR="001F476E" w:rsidRPr="00140E21" w:rsidRDefault="001F476E">
            <w:pPr>
              <w:pStyle w:val="TAL"/>
              <w:rPr>
                <w:lang w:eastAsia="zh-CN"/>
              </w:rPr>
            </w:pPr>
            <w:r w:rsidRPr="00140E21">
              <w:rPr>
                <w:lang w:eastAsia="zh-CN"/>
              </w:rPr>
              <w:t>GMLC</w:t>
            </w:r>
          </w:p>
        </w:tc>
      </w:tr>
      <w:tr w:rsidR="001F476E" w:rsidRPr="00140E21" w14:paraId="167B707D" w14:textId="77777777">
        <w:tc>
          <w:tcPr>
            <w:tcW w:w="9747" w:type="dxa"/>
            <w:gridSpan w:val="4"/>
            <w:tcBorders>
              <w:top w:val="single" w:sz="4" w:space="0" w:color="auto"/>
            </w:tcBorders>
          </w:tcPr>
          <w:p w14:paraId="6DA2B80B" w14:textId="77777777" w:rsidR="001F476E" w:rsidRPr="00140E21" w:rsidRDefault="001F476E">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189733DE" w14:textId="77777777" w:rsidR="001F476E" w:rsidRPr="00140E21" w:rsidRDefault="001F476E">
      <w:pPr>
        <w:pStyle w:val="FP"/>
        <w:rPr>
          <w:rFonts w:eastAsia="SimSun"/>
          <w:lang w:eastAsia="zh-CN"/>
        </w:rPr>
      </w:pPr>
    </w:p>
    <w:p w14:paraId="7BAD97EC" w14:textId="77777777" w:rsidR="001F476E" w:rsidRDefault="001F476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4DAA357D" w14:textId="77777777" w:rsidR="001F476E" w:rsidRPr="00140E21" w:rsidRDefault="001F476E">
      <w:pPr>
        <w:pStyle w:val="Heading5"/>
      </w:pPr>
      <w:bookmarkStart w:id="738" w:name="_Toc20204400"/>
      <w:bookmarkStart w:id="739" w:name="_Toc27895099"/>
      <w:bookmarkStart w:id="740" w:name="_Toc36192192"/>
      <w:bookmarkStart w:id="741" w:name="_Toc45193305"/>
      <w:bookmarkStart w:id="742" w:name="_Toc47592937"/>
      <w:bookmarkStart w:id="743" w:name="_Toc51835024"/>
      <w:bookmarkStart w:id="744" w:name="_Toc122443724"/>
      <w:r w:rsidRPr="00140E21">
        <w:t>5.2.2.2.2</w:t>
      </w:r>
      <w:r w:rsidRPr="00140E21">
        <w:tab/>
        <w:t>Namf_Communication_UEContextTransfer service operation</w:t>
      </w:r>
      <w:bookmarkEnd w:id="738"/>
      <w:bookmarkEnd w:id="739"/>
      <w:bookmarkEnd w:id="740"/>
      <w:bookmarkEnd w:id="741"/>
      <w:bookmarkEnd w:id="742"/>
      <w:bookmarkEnd w:id="743"/>
      <w:bookmarkEnd w:id="744"/>
    </w:p>
    <w:p w14:paraId="15D2E6E3" w14:textId="77777777" w:rsidR="001F476E" w:rsidRPr="00140E21" w:rsidRDefault="001F476E">
      <w:pPr>
        <w:rPr>
          <w:b/>
        </w:rPr>
      </w:pPr>
      <w:r w:rsidRPr="00140E21">
        <w:rPr>
          <w:b/>
        </w:rPr>
        <w:t xml:space="preserve">Service operation name: </w:t>
      </w:r>
      <w:r w:rsidRPr="00140E21">
        <w:t>Namf_Communication_UEContextTransfer</w:t>
      </w:r>
    </w:p>
    <w:p w14:paraId="56F04A36" w14:textId="77777777" w:rsidR="001F476E" w:rsidRPr="00140E21" w:rsidRDefault="001F476E">
      <w:pPr>
        <w:rPr>
          <w:lang w:eastAsia="zh-CN"/>
        </w:rPr>
      </w:pPr>
      <w:r w:rsidRPr="00140E21">
        <w:rPr>
          <w:b/>
        </w:rPr>
        <w:t>Description:</w:t>
      </w:r>
      <w:r w:rsidRPr="00140E21">
        <w:t xml:space="preserve"> Provides the UE context to the consumer</w:t>
      </w:r>
      <w:r w:rsidRPr="00140E21">
        <w:rPr>
          <w:lang w:eastAsia="zh-CN"/>
        </w:rPr>
        <w:t xml:space="preserve"> NF.</w:t>
      </w:r>
    </w:p>
    <w:p w14:paraId="5B5BD8DA" w14:textId="77777777" w:rsidR="001F476E" w:rsidRPr="00140E21" w:rsidRDefault="001F476E">
      <w:pPr>
        <w:rPr>
          <w:lang w:eastAsia="zh-CN"/>
        </w:rPr>
      </w:pPr>
      <w:r w:rsidRPr="00140E21">
        <w:rPr>
          <w:b/>
          <w:lang w:eastAsia="zh-CN"/>
        </w:rPr>
        <w:t xml:space="preserve">Input, Required: </w:t>
      </w:r>
      <w:r w:rsidRPr="00140E21">
        <w:rPr>
          <w:lang w:eastAsia="zh-CN"/>
        </w:rPr>
        <w:t>5G-GUTI or SUPI, Access Type, Reason.</w:t>
      </w:r>
    </w:p>
    <w:p w14:paraId="6D9AF7DD" w14:textId="77777777" w:rsidR="001F476E" w:rsidRPr="00140E21" w:rsidRDefault="001F476E">
      <w:pPr>
        <w:rPr>
          <w:lang w:eastAsia="zh-CN"/>
        </w:rPr>
      </w:pPr>
      <w:r w:rsidRPr="00140E21">
        <w:rPr>
          <w:b/>
        </w:rPr>
        <w:t>Input, Optional:</w:t>
      </w:r>
      <w:r w:rsidRPr="00140E21">
        <w:t xml:space="preserve"> Integrity protected message from the UE that triggers the context transfer.</w:t>
      </w:r>
    </w:p>
    <w:p w14:paraId="6D23BCDD" w14:textId="77777777" w:rsidR="001F476E" w:rsidRPr="00140E21" w:rsidRDefault="001F476E">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F115390" w14:textId="77777777" w:rsidR="001F476E" w:rsidRPr="00140E21" w:rsidRDefault="001F476E">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26BF76BC" w14:textId="77777777" w:rsidR="001F476E" w:rsidRPr="00140E21" w:rsidRDefault="001F476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1A3ABF59" w14:textId="77777777" w:rsidR="001F476E" w:rsidRPr="00140E21" w:rsidRDefault="001F476E">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1F476E" w:rsidRPr="00140E21" w14:paraId="350A34BA" w14:textId="77777777">
        <w:trPr>
          <w:cantSplit/>
          <w:tblHeader/>
          <w:jc w:val="center"/>
        </w:trPr>
        <w:tc>
          <w:tcPr>
            <w:tcW w:w="3056" w:type="dxa"/>
          </w:tcPr>
          <w:p w14:paraId="5ACB83E2" w14:textId="77777777" w:rsidR="001F476E" w:rsidRPr="00140E21" w:rsidRDefault="001F476E">
            <w:pPr>
              <w:pStyle w:val="TAH"/>
            </w:pPr>
            <w:r w:rsidRPr="00140E21">
              <w:t>Field</w:t>
            </w:r>
          </w:p>
        </w:tc>
        <w:tc>
          <w:tcPr>
            <w:tcW w:w="6575" w:type="dxa"/>
          </w:tcPr>
          <w:p w14:paraId="4C8F6B0A" w14:textId="77777777" w:rsidR="001F476E" w:rsidRPr="00140E21" w:rsidRDefault="001F476E">
            <w:pPr>
              <w:pStyle w:val="TAH"/>
            </w:pPr>
            <w:r w:rsidRPr="00140E21">
              <w:t>Description</w:t>
            </w:r>
          </w:p>
        </w:tc>
      </w:tr>
      <w:tr w:rsidR="001F476E" w:rsidRPr="00140E21" w14:paraId="6E5233D3" w14:textId="77777777">
        <w:trPr>
          <w:cantSplit/>
          <w:jc w:val="center"/>
        </w:trPr>
        <w:tc>
          <w:tcPr>
            <w:tcW w:w="3056" w:type="dxa"/>
          </w:tcPr>
          <w:p w14:paraId="63959218" w14:textId="77777777" w:rsidR="001F476E" w:rsidRPr="00140E21" w:rsidRDefault="001F476E">
            <w:pPr>
              <w:pStyle w:val="TAL"/>
            </w:pPr>
            <w:r w:rsidRPr="00140E21">
              <w:t>SUPI</w:t>
            </w:r>
          </w:p>
        </w:tc>
        <w:tc>
          <w:tcPr>
            <w:tcW w:w="6575" w:type="dxa"/>
          </w:tcPr>
          <w:p w14:paraId="7C128A57" w14:textId="77777777" w:rsidR="001F476E" w:rsidRPr="00140E21" w:rsidRDefault="001F476E">
            <w:pPr>
              <w:pStyle w:val="TAL"/>
              <w:rPr>
                <w:lang w:eastAsia="zh-CN"/>
              </w:rPr>
            </w:pPr>
            <w:r w:rsidRPr="00140E21">
              <w:t>SUPI (Subscription Permanent Identifier) is the subscriber's permanent identity in 5GS.</w:t>
            </w:r>
          </w:p>
        </w:tc>
      </w:tr>
      <w:tr w:rsidR="001F476E" w:rsidRPr="00140E21" w14:paraId="3D1407FE"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629B082E" w14:textId="77777777" w:rsidR="001F476E" w:rsidRPr="00140E21" w:rsidRDefault="001F476E">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7095C784" w14:textId="77777777" w:rsidR="001F476E" w:rsidRPr="00140E21" w:rsidRDefault="001F476E">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F476E" w:rsidRPr="00140E21" w14:paraId="51A300F3"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44836A9F" w14:textId="77777777" w:rsidR="001F476E" w:rsidRPr="00140E21" w:rsidRDefault="001F476E">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009E3D51" w14:textId="77777777" w:rsidR="001F476E" w:rsidRPr="00140E21" w:rsidRDefault="001F476E">
            <w:pPr>
              <w:pStyle w:val="TAL"/>
            </w:pPr>
            <w:r>
              <w:t>UE's Network Public Key identifier that may be used together with SUCI/SUPI Home Network Identifier and Routing Indicator to route network signalling to AUSF and UDM instances capable to serve the subscriber.</w:t>
            </w:r>
          </w:p>
        </w:tc>
      </w:tr>
      <w:tr w:rsidR="001F476E" w:rsidRPr="00140E21" w14:paraId="3591E22A"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756850C7" w14:textId="77777777" w:rsidR="001F476E" w:rsidRPr="00140E21" w:rsidRDefault="001F476E">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3DEFDA2E" w14:textId="77777777" w:rsidR="001F476E" w:rsidRPr="00140E21" w:rsidRDefault="001F476E">
            <w:pPr>
              <w:pStyle w:val="TAL"/>
            </w:pPr>
            <w:r w:rsidRPr="00140E21">
              <w:t>The AUSF Group ID for the given UE.</w:t>
            </w:r>
          </w:p>
        </w:tc>
      </w:tr>
      <w:tr w:rsidR="001F476E" w:rsidRPr="00140E21" w14:paraId="4CEFEF6C"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389E3BBA" w14:textId="77777777" w:rsidR="001F476E" w:rsidRPr="00140E21" w:rsidRDefault="001F476E">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29661993" w14:textId="77777777" w:rsidR="001F476E" w:rsidRPr="00140E21" w:rsidRDefault="001F476E">
            <w:pPr>
              <w:pStyle w:val="TAL"/>
            </w:pPr>
            <w:r w:rsidRPr="00140E21">
              <w:t>The UDM Group ID for the UE.</w:t>
            </w:r>
          </w:p>
        </w:tc>
      </w:tr>
      <w:tr w:rsidR="001F476E" w:rsidRPr="00140E21" w14:paraId="0036F85D"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2BC0E5F7" w14:textId="77777777" w:rsidR="001F476E" w:rsidRPr="00140E21" w:rsidRDefault="001F476E">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22430581" w14:textId="77777777" w:rsidR="001F476E" w:rsidRPr="00140E21" w:rsidRDefault="001F476E">
            <w:pPr>
              <w:pStyle w:val="TAL"/>
            </w:pPr>
            <w:r w:rsidRPr="00140E21">
              <w:t>The PCF Group ID for the UE.</w:t>
            </w:r>
          </w:p>
        </w:tc>
      </w:tr>
      <w:tr w:rsidR="001F476E" w:rsidRPr="00140E21" w14:paraId="3D2A34A2" w14:textId="77777777">
        <w:trPr>
          <w:cantSplit/>
          <w:jc w:val="center"/>
        </w:trPr>
        <w:tc>
          <w:tcPr>
            <w:tcW w:w="3056" w:type="dxa"/>
          </w:tcPr>
          <w:p w14:paraId="57E2BABC" w14:textId="77777777" w:rsidR="001F476E" w:rsidRPr="00140E21" w:rsidRDefault="001F476E">
            <w:pPr>
              <w:pStyle w:val="TAL"/>
            </w:pPr>
            <w:r w:rsidRPr="00140E21">
              <w:t>SUPI-unauthenticated-indicator</w:t>
            </w:r>
          </w:p>
        </w:tc>
        <w:tc>
          <w:tcPr>
            <w:tcW w:w="6575" w:type="dxa"/>
          </w:tcPr>
          <w:p w14:paraId="3022ABEB" w14:textId="77777777" w:rsidR="001F476E" w:rsidRPr="00140E21" w:rsidRDefault="001F476E">
            <w:pPr>
              <w:pStyle w:val="TAL"/>
              <w:rPr>
                <w:lang w:eastAsia="zh-CN"/>
              </w:rPr>
            </w:pPr>
            <w:r w:rsidRPr="00140E21">
              <w:t>This indicates whether the SUPI is unauthenticated.</w:t>
            </w:r>
          </w:p>
        </w:tc>
      </w:tr>
      <w:tr w:rsidR="001F476E" w:rsidRPr="00140E21" w14:paraId="04C2D89F" w14:textId="77777777">
        <w:trPr>
          <w:cantSplit/>
          <w:jc w:val="center"/>
        </w:trPr>
        <w:tc>
          <w:tcPr>
            <w:tcW w:w="3056" w:type="dxa"/>
          </w:tcPr>
          <w:p w14:paraId="1731F1A9" w14:textId="77777777" w:rsidR="001F476E" w:rsidRPr="00140E21" w:rsidRDefault="001F476E">
            <w:pPr>
              <w:pStyle w:val="TAL"/>
            </w:pPr>
            <w:r w:rsidRPr="00140E21">
              <w:t>GPSI</w:t>
            </w:r>
          </w:p>
        </w:tc>
        <w:tc>
          <w:tcPr>
            <w:tcW w:w="6575" w:type="dxa"/>
          </w:tcPr>
          <w:p w14:paraId="7210ACD2" w14:textId="77777777" w:rsidR="001F476E" w:rsidRPr="00140E21" w:rsidRDefault="001F476E">
            <w:pPr>
              <w:pStyle w:val="TAL"/>
              <w:rPr>
                <w:lang w:eastAsia="zh-CN"/>
              </w:rPr>
            </w:pPr>
            <w:r w:rsidRPr="00140E21">
              <w:t>The GPSI(s) of the UE. The presence is dictated by its storage in the UDM.</w:t>
            </w:r>
          </w:p>
        </w:tc>
      </w:tr>
      <w:tr w:rsidR="001F476E" w:rsidRPr="00140E21" w14:paraId="4C3A5086" w14:textId="77777777">
        <w:trPr>
          <w:cantSplit/>
          <w:jc w:val="center"/>
        </w:trPr>
        <w:tc>
          <w:tcPr>
            <w:tcW w:w="3056" w:type="dxa"/>
          </w:tcPr>
          <w:p w14:paraId="41FD07A1" w14:textId="77777777" w:rsidR="001F476E" w:rsidRPr="00140E21" w:rsidRDefault="001F476E">
            <w:pPr>
              <w:pStyle w:val="TAL"/>
            </w:pPr>
            <w:r w:rsidRPr="00140E21">
              <w:t>5G-GUTI</w:t>
            </w:r>
          </w:p>
        </w:tc>
        <w:tc>
          <w:tcPr>
            <w:tcW w:w="6575" w:type="dxa"/>
          </w:tcPr>
          <w:p w14:paraId="231A8A59" w14:textId="77777777" w:rsidR="001F476E" w:rsidRPr="00140E21" w:rsidRDefault="001F476E">
            <w:pPr>
              <w:pStyle w:val="TAL"/>
              <w:rPr>
                <w:lang w:eastAsia="zh-CN"/>
              </w:rPr>
            </w:pPr>
            <w:r w:rsidRPr="00140E21">
              <w:rPr>
                <w:lang w:eastAsia="zh-CN"/>
              </w:rPr>
              <w:t>5G Globally Unique Temporary Identifier.</w:t>
            </w:r>
          </w:p>
        </w:tc>
      </w:tr>
      <w:tr w:rsidR="001F476E" w:rsidRPr="00140E21" w14:paraId="65385212" w14:textId="77777777">
        <w:trPr>
          <w:cantSplit/>
          <w:jc w:val="center"/>
        </w:trPr>
        <w:tc>
          <w:tcPr>
            <w:tcW w:w="3056" w:type="dxa"/>
          </w:tcPr>
          <w:p w14:paraId="742FF680" w14:textId="77777777" w:rsidR="001F476E" w:rsidRPr="00140E21" w:rsidRDefault="001F476E">
            <w:pPr>
              <w:pStyle w:val="TAL"/>
            </w:pPr>
            <w:r w:rsidRPr="00140E21">
              <w:t>PEI</w:t>
            </w:r>
          </w:p>
        </w:tc>
        <w:tc>
          <w:tcPr>
            <w:tcW w:w="6575" w:type="dxa"/>
          </w:tcPr>
          <w:p w14:paraId="6F1073D3" w14:textId="77777777" w:rsidR="001F476E" w:rsidRPr="00140E21" w:rsidRDefault="001F476E">
            <w:pPr>
              <w:pStyle w:val="TAL"/>
              <w:rPr>
                <w:lang w:eastAsia="zh-CN"/>
              </w:rPr>
            </w:pPr>
            <w:r w:rsidRPr="00140E21">
              <w:t>Mobile Equipment Identity</w:t>
            </w:r>
            <w:r>
              <w:t>.</w:t>
            </w:r>
          </w:p>
        </w:tc>
      </w:tr>
      <w:tr w:rsidR="001F476E" w:rsidRPr="00140E21" w14:paraId="1EEF053D" w14:textId="77777777">
        <w:trPr>
          <w:cantSplit/>
          <w:jc w:val="center"/>
        </w:trPr>
        <w:tc>
          <w:tcPr>
            <w:tcW w:w="3056" w:type="dxa"/>
          </w:tcPr>
          <w:p w14:paraId="3CB17673" w14:textId="77777777" w:rsidR="001F476E" w:rsidRPr="00140E21" w:rsidRDefault="001F476E">
            <w:pPr>
              <w:pStyle w:val="TAL"/>
            </w:pPr>
            <w:r w:rsidRPr="00140E21">
              <w:t>Internal Group ID-list</w:t>
            </w:r>
          </w:p>
        </w:tc>
        <w:tc>
          <w:tcPr>
            <w:tcW w:w="6575" w:type="dxa"/>
          </w:tcPr>
          <w:p w14:paraId="7F19E18E" w14:textId="77777777" w:rsidR="001F476E" w:rsidRPr="00140E21" w:rsidRDefault="001F476E">
            <w:pPr>
              <w:pStyle w:val="TAL"/>
              <w:rPr>
                <w:lang w:eastAsia="zh-CN"/>
              </w:rPr>
            </w:pPr>
            <w:r w:rsidRPr="00140E21">
              <w:t>List of the subscribed internal group(s) that the UE belongs to.</w:t>
            </w:r>
          </w:p>
        </w:tc>
      </w:tr>
      <w:tr w:rsidR="001F476E" w:rsidRPr="00140E21" w14:paraId="19246EA8" w14:textId="77777777">
        <w:trPr>
          <w:cantSplit/>
          <w:jc w:val="center"/>
        </w:trPr>
        <w:tc>
          <w:tcPr>
            <w:tcW w:w="3056" w:type="dxa"/>
          </w:tcPr>
          <w:p w14:paraId="52A8CA5A" w14:textId="77777777" w:rsidR="001F476E" w:rsidRPr="00140E21" w:rsidRDefault="001F476E">
            <w:pPr>
              <w:pStyle w:val="TAL"/>
            </w:pPr>
            <w:r w:rsidRPr="00140E21">
              <w:t>UE Specific DRX Parameters</w:t>
            </w:r>
          </w:p>
        </w:tc>
        <w:tc>
          <w:tcPr>
            <w:tcW w:w="6575" w:type="dxa"/>
          </w:tcPr>
          <w:p w14:paraId="3067CCB1" w14:textId="77777777" w:rsidR="001F476E" w:rsidRPr="00140E21" w:rsidRDefault="001F476E">
            <w:pPr>
              <w:pStyle w:val="TAL"/>
              <w:rPr>
                <w:lang w:eastAsia="zh-CN"/>
              </w:rPr>
            </w:pPr>
            <w:r w:rsidRPr="00140E21">
              <w:t>UE specific DRX parameters</w:t>
            </w:r>
            <w:r>
              <w:t xml:space="preserve"> for E-UTRA and NR</w:t>
            </w:r>
            <w:r w:rsidRPr="00140E21">
              <w:t>.</w:t>
            </w:r>
          </w:p>
        </w:tc>
      </w:tr>
      <w:tr w:rsidR="001F476E" w:rsidRPr="00140E21" w14:paraId="04E363CF" w14:textId="77777777">
        <w:trPr>
          <w:cantSplit/>
          <w:jc w:val="center"/>
        </w:trPr>
        <w:tc>
          <w:tcPr>
            <w:tcW w:w="3056" w:type="dxa"/>
          </w:tcPr>
          <w:p w14:paraId="25B5DA08" w14:textId="77777777" w:rsidR="001F476E" w:rsidRPr="00140E21" w:rsidRDefault="001F476E">
            <w:pPr>
              <w:pStyle w:val="TAL"/>
            </w:pPr>
            <w:r>
              <w:t>UE Specific DRX Parameters for NB-IoT</w:t>
            </w:r>
          </w:p>
        </w:tc>
        <w:tc>
          <w:tcPr>
            <w:tcW w:w="6575" w:type="dxa"/>
          </w:tcPr>
          <w:p w14:paraId="4C7A24D2" w14:textId="77777777" w:rsidR="001F476E" w:rsidRPr="00140E21" w:rsidRDefault="001F476E">
            <w:pPr>
              <w:pStyle w:val="TAL"/>
              <w:rPr>
                <w:lang w:eastAsia="zh-CN"/>
              </w:rPr>
            </w:pPr>
            <w:r>
              <w:rPr>
                <w:lang w:eastAsia="zh-CN"/>
              </w:rPr>
              <w:t>UE Specific DRX Parameters for NB-IoT.</w:t>
            </w:r>
          </w:p>
        </w:tc>
      </w:tr>
      <w:tr w:rsidR="001F476E" w:rsidRPr="00140E21" w14:paraId="695D4BF5" w14:textId="77777777">
        <w:trPr>
          <w:cantSplit/>
          <w:jc w:val="center"/>
        </w:trPr>
        <w:tc>
          <w:tcPr>
            <w:tcW w:w="3056" w:type="dxa"/>
          </w:tcPr>
          <w:p w14:paraId="2278B5AC" w14:textId="77777777" w:rsidR="001F476E" w:rsidRPr="00140E21" w:rsidRDefault="001F476E">
            <w:pPr>
              <w:pStyle w:val="TAL"/>
            </w:pPr>
            <w:r w:rsidRPr="00140E21">
              <w:rPr>
                <w:lang w:eastAsia="zh-CN"/>
              </w:rPr>
              <w:t>UE MM Network Capability</w:t>
            </w:r>
          </w:p>
        </w:tc>
        <w:tc>
          <w:tcPr>
            <w:tcW w:w="6575" w:type="dxa"/>
          </w:tcPr>
          <w:p w14:paraId="0BDE472D" w14:textId="77777777" w:rsidR="001F476E" w:rsidRPr="00140E21" w:rsidRDefault="001F476E">
            <w:pPr>
              <w:pStyle w:val="TAL"/>
            </w:pPr>
            <w:r w:rsidRPr="00140E21">
              <w:t>Indicates the UE MM network capabilities.</w:t>
            </w:r>
          </w:p>
        </w:tc>
      </w:tr>
      <w:tr w:rsidR="001F476E" w:rsidRPr="00140E21" w14:paraId="5CA48CAE" w14:textId="77777777">
        <w:trPr>
          <w:cantSplit/>
          <w:jc w:val="center"/>
        </w:trPr>
        <w:tc>
          <w:tcPr>
            <w:tcW w:w="3056" w:type="dxa"/>
          </w:tcPr>
          <w:p w14:paraId="3B37E233" w14:textId="77777777" w:rsidR="001F476E" w:rsidRPr="00140E21" w:rsidRDefault="001F476E">
            <w:pPr>
              <w:pStyle w:val="TAL"/>
            </w:pPr>
            <w:r w:rsidRPr="00140E21">
              <w:t>5GMM Capability</w:t>
            </w:r>
          </w:p>
        </w:tc>
        <w:tc>
          <w:tcPr>
            <w:tcW w:w="6575" w:type="dxa"/>
          </w:tcPr>
          <w:p w14:paraId="69EDA374" w14:textId="77777777" w:rsidR="001F476E" w:rsidRPr="00140E21" w:rsidRDefault="001F476E">
            <w:pPr>
              <w:pStyle w:val="TAL"/>
            </w:pPr>
            <w:r w:rsidRPr="00140E21">
              <w:t>Includes other UE capabilities related to 5GCN or interworking with EPS.</w:t>
            </w:r>
          </w:p>
        </w:tc>
      </w:tr>
      <w:tr w:rsidR="001F476E" w:rsidRPr="00140E21" w14:paraId="1358080E" w14:textId="77777777">
        <w:trPr>
          <w:cantSplit/>
          <w:jc w:val="center"/>
        </w:trPr>
        <w:tc>
          <w:tcPr>
            <w:tcW w:w="3056" w:type="dxa"/>
          </w:tcPr>
          <w:p w14:paraId="2FB5CC7F" w14:textId="77777777" w:rsidR="001F476E" w:rsidRPr="00140E21" w:rsidRDefault="001F476E">
            <w:pPr>
              <w:pStyle w:val="TAL"/>
              <w:rPr>
                <w:lang w:eastAsia="zh-CN"/>
              </w:rPr>
            </w:pPr>
            <w:r w:rsidRPr="00140E21">
              <w:rPr>
                <w:lang w:eastAsia="zh-CN"/>
              </w:rPr>
              <w:t>Events Subscription</w:t>
            </w:r>
          </w:p>
        </w:tc>
        <w:tc>
          <w:tcPr>
            <w:tcW w:w="6575" w:type="dxa"/>
          </w:tcPr>
          <w:p w14:paraId="6C730371" w14:textId="77777777" w:rsidR="001F476E" w:rsidRPr="00140E21" w:rsidRDefault="001F476E">
            <w:pPr>
              <w:pStyle w:val="TAL"/>
            </w:pPr>
            <w:r w:rsidRPr="00140E21">
              <w:t>List of the event subscriptions by other CP NFs. Indicating the events being subscribed as well as any information on how to send the corresponding notifications</w:t>
            </w:r>
            <w:r>
              <w:t>.</w:t>
            </w:r>
          </w:p>
        </w:tc>
      </w:tr>
      <w:tr w:rsidR="001F476E" w:rsidRPr="00140E21" w14:paraId="6CC911A0" w14:textId="77777777">
        <w:trPr>
          <w:cantSplit/>
          <w:jc w:val="center"/>
        </w:trPr>
        <w:tc>
          <w:tcPr>
            <w:tcW w:w="3056" w:type="dxa"/>
          </w:tcPr>
          <w:p w14:paraId="3339BA42" w14:textId="77777777" w:rsidR="001F476E" w:rsidRPr="00140E21" w:rsidRDefault="001F476E">
            <w:pPr>
              <w:pStyle w:val="TAL"/>
              <w:rPr>
                <w:lang w:eastAsia="zh-CN"/>
              </w:rPr>
            </w:pPr>
            <w:r>
              <w:rPr>
                <w:lang w:eastAsia="zh-CN"/>
              </w:rPr>
              <w:t>LTE-M Indication</w:t>
            </w:r>
          </w:p>
        </w:tc>
        <w:tc>
          <w:tcPr>
            <w:tcW w:w="6575" w:type="dxa"/>
          </w:tcPr>
          <w:p w14:paraId="48AB4028" w14:textId="77777777" w:rsidR="001F476E" w:rsidRPr="00140E21" w:rsidRDefault="001F476E">
            <w:pPr>
              <w:pStyle w:val="TAL"/>
            </w:pPr>
            <w:r>
              <w:t>Indicates if the UE is a Category M UE. This is based on indication provided by the NG-RAN or by the MME at EPS to 5GS handover.</w:t>
            </w:r>
          </w:p>
        </w:tc>
      </w:tr>
      <w:tr w:rsidR="001F476E" w:rsidRPr="00140E21" w14:paraId="729DBB47" w14:textId="77777777">
        <w:trPr>
          <w:cantSplit/>
          <w:jc w:val="center"/>
        </w:trPr>
        <w:tc>
          <w:tcPr>
            <w:tcW w:w="3056" w:type="dxa"/>
          </w:tcPr>
          <w:p w14:paraId="78B611D2" w14:textId="77777777" w:rsidR="001F476E" w:rsidRPr="00140E21" w:rsidRDefault="001F476E">
            <w:pPr>
              <w:pStyle w:val="TAL"/>
              <w:rPr>
                <w:lang w:eastAsia="zh-CN"/>
              </w:rPr>
            </w:pPr>
            <w:r>
              <w:rPr>
                <w:lang w:eastAsia="zh-CN"/>
              </w:rPr>
              <w:t>NR RedCap Indication</w:t>
            </w:r>
          </w:p>
        </w:tc>
        <w:tc>
          <w:tcPr>
            <w:tcW w:w="6575" w:type="dxa"/>
          </w:tcPr>
          <w:p w14:paraId="7BD6984D" w14:textId="77777777" w:rsidR="001F476E" w:rsidRPr="00140E21" w:rsidRDefault="001F476E">
            <w:pPr>
              <w:pStyle w:val="TAL"/>
            </w:pPr>
            <w:r>
              <w:t>Indicates if the UE is a NR RedCap UE. This is based on indication provided by the NG-RAN as specified in TS 23.501 [2].</w:t>
            </w:r>
          </w:p>
        </w:tc>
      </w:tr>
      <w:tr w:rsidR="001F476E" w:rsidRPr="00140E21" w14:paraId="38E8A596" w14:textId="77777777">
        <w:trPr>
          <w:cantSplit/>
          <w:jc w:val="center"/>
        </w:trPr>
        <w:tc>
          <w:tcPr>
            <w:tcW w:w="3056" w:type="dxa"/>
          </w:tcPr>
          <w:p w14:paraId="282695FF" w14:textId="77777777" w:rsidR="001F476E" w:rsidRPr="00140E21" w:rsidRDefault="001F476E">
            <w:pPr>
              <w:pStyle w:val="TAL"/>
              <w:rPr>
                <w:lang w:eastAsia="zh-CN"/>
              </w:rPr>
            </w:pPr>
            <w:r>
              <w:rPr>
                <w:lang w:eastAsia="zh-CN"/>
              </w:rPr>
              <w:t>MO Exception Data Counter</w:t>
            </w:r>
          </w:p>
        </w:tc>
        <w:tc>
          <w:tcPr>
            <w:tcW w:w="6575" w:type="dxa"/>
          </w:tcPr>
          <w:p w14:paraId="6B550D35" w14:textId="77777777" w:rsidR="001F476E" w:rsidRPr="00140E21" w:rsidRDefault="001F476E">
            <w:pPr>
              <w:pStyle w:val="TAL"/>
            </w:pPr>
            <w:r>
              <w:t>MO Exception Data Counter used for Small Data Rate Control purposes, see clause 5.31.14.3 of TS 23.501 [2].</w:t>
            </w:r>
          </w:p>
        </w:tc>
      </w:tr>
      <w:tr w:rsidR="001F476E" w:rsidRPr="00140E21" w14:paraId="387F6E7D" w14:textId="77777777">
        <w:trPr>
          <w:cantSplit/>
          <w:jc w:val="center"/>
        </w:trPr>
        <w:tc>
          <w:tcPr>
            <w:tcW w:w="3056" w:type="dxa"/>
          </w:tcPr>
          <w:p w14:paraId="502544BB" w14:textId="77777777" w:rsidR="001F476E" w:rsidRPr="00140E21" w:rsidRDefault="001F476E">
            <w:pPr>
              <w:pStyle w:val="TAL"/>
              <w:rPr>
                <w:lang w:eastAsia="zh-CN"/>
              </w:rPr>
            </w:pPr>
            <w:r>
              <w:rPr>
                <w:lang w:eastAsia="zh-CN"/>
              </w:rPr>
              <w:t>AMF-Associated Expected UE Behaviour parameters</w:t>
            </w:r>
          </w:p>
        </w:tc>
        <w:tc>
          <w:tcPr>
            <w:tcW w:w="6575" w:type="dxa"/>
          </w:tcPr>
          <w:p w14:paraId="40CAA096" w14:textId="77777777" w:rsidR="001F476E" w:rsidRPr="00140E21" w:rsidRDefault="001F476E">
            <w:pPr>
              <w:pStyle w:val="TAL"/>
            </w:pPr>
            <w:r>
              <w:t>Indicates per UE the Expected UE Behaviour Parameters and their corresponding validity times as specified in clause 4.15.6.3.</w:t>
            </w:r>
          </w:p>
        </w:tc>
      </w:tr>
      <w:tr w:rsidR="001F476E" w:rsidRPr="00140E21" w14:paraId="605B7971" w14:textId="77777777">
        <w:trPr>
          <w:cantSplit/>
          <w:jc w:val="center"/>
        </w:trPr>
        <w:tc>
          <w:tcPr>
            <w:tcW w:w="3056" w:type="dxa"/>
          </w:tcPr>
          <w:p w14:paraId="0BBE7CA4" w14:textId="77777777" w:rsidR="001F476E" w:rsidRPr="00140E21" w:rsidRDefault="001F476E">
            <w:pPr>
              <w:pStyle w:val="TAL"/>
              <w:rPr>
                <w:lang w:eastAsia="zh-CN"/>
              </w:rPr>
            </w:pPr>
            <w:r>
              <w:rPr>
                <w:lang w:eastAsia="zh-CN"/>
              </w:rPr>
              <w:t>Disaster Roaming</w:t>
            </w:r>
          </w:p>
        </w:tc>
        <w:tc>
          <w:tcPr>
            <w:tcW w:w="6575" w:type="dxa"/>
          </w:tcPr>
          <w:p w14:paraId="25C06124" w14:textId="77777777" w:rsidR="001F476E" w:rsidRPr="00140E21" w:rsidRDefault="001F476E">
            <w:pPr>
              <w:pStyle w:val="TAL"/>
            </w:pPr>
            <w:r>
              <w:t>Indicates the UE is registered for Disaster Roaming service.</w:t>
            </w:r>
          </w:p>
        </w:tc>
      </w:tr>
      <w:tr w:rsidR="001F476E" w:rsidRPr="00140E21" w14:paraId="6AA0E87F" w14:textId="77777777">
        <w:trPr>
          <w:cantSplit/>
          <w:jc w:val="center"/>
        </w:trPr>
        <w:tc>
          <w:tcPr>
            <w:tcW w:w="3056" w:type="dxa"/>
          </w:tcPr>
          <w:p w14:paraId="304EDC50" w14:textId="77777777" w:rsidR="001F476E" w:rsidRPr="00140E21" w:rsidRDefault="001F476E">
            <w:pPr>
              <w:pStyle w:val="TAL"/>
              <w:rPr>
                <w:lang w:eastAsia="zh-CN"/>
              </w:rPr>
            </w:pPr>
            <w:r>
              <w:rPr>
                <w:lang w:eastAsia="zh-CN"/>
              </w:rPr>
              <w:t>PLMN with disaster condition</w:t>
            </w:r>
          </w:p>
        </w:tc>
        <w:tc>
          <w:tcPr>
            <w:tcW w:w="6575" w:type="dxa"/>
          </w:tcPr>
          <w:p w14:paraId="5C66B0FE" w14:textId="77777777" w:rsidR="001F476E" w:rsidRPr="00140E21" w:rsidRDefault="001F476E">
            <w:pPr>
              <w:pStyle w:val="TAL"/>
            </w:pPr>
            <w:r>
              <w:t>This is the PLMN of the UE which has faced disaster condition.</w:t>
            </w:r>
          </w:p>
        </w:tc>
      </w:tr>
      <w:tr w:rsidR="001F476E" w:rsidRPr="00140E21" w14:paraId="30DB4D19" w14:textId="77777777">
        <w:trPr>
          <w:cantSplit/>
          <w:jc w:val="center"/>
        </w:trPr>
        <w:tc>
          <w:tcPr>
            <w:tcW w:w="3056" w:type="dxa"/>
          </w:tcPr>
          <w:p w14:paraId="3A044361" w14:textId="77777777" w:rsidR="001F476E" w:rsidRPr="00140E21" w:rsidRDefault="001F476E">
            <w:pPr>
              <w:pStyle w:val="TAL"/>
              <w:rPr>
                <w:lang w:eastAsia="zh-CN"/>
              </w:rPr>
            </w:pPr>
            <w:r>
              <w:rPr>
                <w:lang w:eastAsia="zh-CN"/>
              </w:rPr>
              <w:t>SNPN Onboarding indication</w:t>
            </w:r>
          </w:p>
        </w:tc>
        <w:tc>
          <w:tcPr>
            <w:tcW w:w="6575" w:type="dxa"/>
          </w:tcPr>
          <w:p w14:paraId="5099A1A6" w14:textId="77777777" w:rsidR="001F476E" w:rsidRPr="00140E21" w:rsidRDefault="001F476E">
            <w:pPr>
              <w:pStyle w:val="TAL"/>
            </w:pPr>
            <w:r>
              <w:t>Indicates that the UE is registered for onboarding in an SNPN.</w:t>
            </w:r>
          </w:p>
        </w:tc>
      </w:tr>
      <w:tr w:rsidR="001F476E" w:rsidRPr="00140E21" w14:paraId="1DDB5BE4" w14:textId="77777777">
        <w:trPr>
          <w:cantSplit/>
          <w:jc w:val="center"/>
        </w:trPr>
        <w:tc>
          <w:tcPr>
            <w:tcW w:w="9631" w:type="dxa"/>
            <w:gridSpan w:val="2"/>
          </w:tcPr>
          <w:p w14:paraId="68299238" w14:textId="77777777" w:rsidR="001F476E" w:rsidRPr="00140E21" w:rsidRDefault="001F476E">
            <w:pPr>
              <w:pStyle w:val="TAL"/>
              <w:rPr>
                <w:b/>
              </w:rPr>
            </w:pPr>
            <w:r w:rsidRPr="00140E21">
              <w:rPr>
                <w:b/>
              </w:rPr>
              <w:t>For the AM Policy Association:</w:t>
            </w:r>
          </w:p>
        </w:tc>
      </w:tr>
      <w:tr w:rsidR="001F476E" w:rsidRPr="00140E21" w14:paraId="51FDC1D8" w14:textId="77777777">
        <w:trPr>
          <w:cantSplit/>
          <w:jc w:val="center"/>
        </w:trPr>
        <w:tc>
          <w:tcPr>
            <w:tcW w:w="3056" w:type="dxa"/>
          </w:tcPr>
          <w:p w14:paraId="036102BD" w14:textId="77777777" w:rsidR="001F476E" w:rsidRPr="00140E21" w:rsidRDefault="001F476E">
            <w:pPr>
              <w:pStyle w:val="TAL"/>
              <w:rPr>
                <w:lang w:eastAsia="zh-CN"/>
              </w:rPr>
            </w:pPr>
            <w:r w:rsidRPr="00140E21">
              <w:t>AM Policy Information</w:t>
            </w:r>
          </w:p>
        </w:tc>
        <w:tc>
          <w:tcPr>
            <w:tcW w:w="6575" w:type="dxa"/>
          </w:tcPr>
          <w:p w14:paraId="3BB2B605" w14:textId="11F84C1D" w:rsidR="001F476E" w:rsidRPr="00140E21" w:rsidRDefault="001F476E">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w:t>
            </w:r>
            <w:r w:rsidR="00234212">
              <w:t xml:space="preserve"> </w:t>
            </w:r>
            <w:r w:rsidR="00234212" w:rsidRPr="00234212">
              <w:t>except RFSP Index in Use Validity Time</w:t>
            </w:r>
            <w:r>
              <w:t>.</w:t>
            </w:r>
          </w:p>
        </w:tc>
      </w:tr>
      <w:tr w:rsidR="001F476E" w:rsidRPr="00140E21" w14:paraId="279FAD76" w14:textId="77777777">
        <w:trPr>
          <w:cantSplit/>
          <w:jc w:val="center"/>
        </w:trPr>
        <w:tc>
          <w:tcPr>
            <w:tcW w:w="3056" w:type="dxa"/>
          </w:tcPr>
          <w:p w14:paraId="0F02681E" w14:textId="77777777" w:rsidR="001F476E" w:rsidRPr="00140E21" w:rsidRDefault="001F476E">
            <w:pPr>
              <w:pStyle w:val="TAL"/>
              <w:rPr>
                <w:lang w:eastAsia="zh-CN"/>
              </w:rPr>
            </w:pPr>
            <w:r w:rsidRPr="00140E21">
              <w:rPr>
                <w:lang w:eastAsia="zh-CN"/>
              </w:rPr>
              <w:t>PCF ID</w:t>
            </w:r>
          </w:p>
        </w:tc>
        <w:tc>
          <w:tcPr>
            <w:tcW w:w="6575" w:type="dxa"/>
          </w:tcPr>
          <w:p w14:paraId="6A6108E8" w14:textId="77777777" w:rsidR="001F476E" w:rsidRPr="00140E21" w:rsidRDefault="001F476E">
            <w:pPr>
              <w:pStyle w:val="TAL"/>
            </w:pPr>
            <w:r w:rsidRPr="00140E21">
              <w:t>The identifier of the PCF for AM Policy. In roaming, the identifier of V-PCF (NOTE 2).</w:t>
            </w:r>
          </w:p>
        </w:tc>
      </w:tr>
      <w:tr w:rsidR="001F476E" w:rsidRPr="00140E21" w14:paraId="0AA1E6D1" w14:textId="77777777">
        <w:trPr>
          <w:cantSplit/>
          <w:jc w:val="center"/>
        </w:trPr>
        <w:tc>
          <w:tcPr>
            <w:tcW w:w="9631" w:type="dxa"/>
            <w:gridSpan w:val="2"/>
          </w:tcPr>
          <w:p w14:paraId="33CE410A" w14:textId="77777777" w:rsidR="001F476E" w:rsidRPr="00140E21" w:rsidRDefault="001F476E">
            <w:pPr>
              <w:pStyle w:val="TAL"/>
              <w:rPr>
                <w:b/>
              </w:rPr>
            </w:pPr>
            <w:r w:rsidRPr="00140E21">
              <w:rPr>
                <w:b/>
              </w:rPr>
              <w:t>For the UE Policy Association:</w:t>
            </w:r>
          </w:p>
        </w:tc>
      </w:tr>
      <w:tr w:rsidR="001F476E" w:rsidRPr="00140E21" w14:paraId="34531996" w14:textId="77777777">
        <w:trPr>
          <w:cantSplit/>
          <w:jc w:val="center"/>
        </w:trPr>
        <w:tc>
          <w:tcPr>
            <w:tcW w:w="3056" w:type="dxa"/>
          </w:tcPr>
          <w:p w14:paraId="00208CAA" w14:textId="77777777" w:rsidR="001F476E" w:rsidRPr="00140E21" w:rsidRDefault="001F476E">
            <w:pPr>
              <w:pStyle w:val="TAL"/>
              <w:rPr>
                <w:lang w:eastAsia="zh-CN"/>
              </w:rPr>
            </w:pPr>
            <w:r w:rsidRPr="00140E21">
              <w:rPr>
                <w:lang w:eastAsia="zh-CN"/>
              </w:rPr>
              <w:t>Trigger Information</w:t>
            </w:r>
          </w:p>
        </w:tc>
        <w:tc>
          <w:tcPr>
            <w:tcW w:w="6575" w:type="dxa"/>
          </w:tcPr>
          <w:p w14:paraId="7BC0F3BA" w14:textId="77777777" w:rsidR="001F476E" w:rsidRPr="00140E21" w:rsidRDefault="001F476E">
            <w:pPr>
              <w:pStyle w:val="TAL"/>
            </w:pPr>
            <w:r w:rsidRPr="00140E21">
              <w:t>The Policy Control Request Triggers on UE policy provided by PCF.</w:t>
            </w:r>
          </w:p>
        </w:tc>
      </w:tr>
      <w:tr w:rsidR="001F476E" w:rsidRPr="00140E21" w14:paraId="6DE85ED3" w14:textId="77777777">
        <w:trPr>
          <w:cantSplit/>
          <w:jc w:val="center"/>
        </w:trPr>
        <w:tc>
          <w:tcPr>
            <w:tcW w:w="3056" w:type="dxa"/>
          </w:tcPr>
          <w:p w14:paraId="730970D2" w14:textId="77777777" w:rsidR="001F476E" w:rsidRPr="00140E21" w:rsidRDefault="001F476E">
            <w:pPr>
              <w:pStyle w:val="TAL"/>
              <w:rPr>
                <w:lang w:eastAsia="zh-CN"/>
              </w:rPr>
            </w:pPr>
            <w:r w:rsidRPr="00140E21">
              <w:rPr>
                <w:lang w:eastAsia="zh-CN"/>
              </w:rPr>
              <w:t>PCF ID(s)</w:t>
            </w:r>
          </w:p>
        </w:tc>
        <w:tc>
          <w:tcPr>
            <w:tcW w:w="6575" w:type="dxa"/>
          </w:tcPr>
          <w:p w14:paraId="4C3A269E" w14:textId="77777777" w:rsidR="001F476E" w:rsidRPr="00140E21" w:rsidRDefault="001F476E">
            <w:pPr>
              <w:pStyle w:val="TAL"/>
            </w:pPr>
            <w:r w:rsidRPr="00140E21">
              <w:t>The identifier of the PCF for UE Policy. In roaming, the identifiers of both V-PCF and H-PCF (NOTE 1) (NOTE 2).</w:t>
            </w:r>
          </w:p>
        </w:tc>
      </w:tr>
      <w:tr w:rsidR="001F476E" w:rsidRPr="00140E21" w14:paraId="14E574ED" w14:textId="77777777">
        <w:trPr>
          <w:cantSplit/>
          <w:jc w:val="center"/>
        </w:trPr>
        <w:tc>
          <w:tcPr>
            <w:tcW w:w="9631" w:type="dxa"/>
            <w:gridSpan w:val="2"/>
          </w:tcPr>
          <w:p w14:paraId="068AC648" w14:textId="77777777" w:rsidR="001F476E" w:rsidRPr="00140E21" w:rsidRDefault="001F476E">
            <w:pPr>
              <w:pStyle w:val="TAL"/>
              <w:rPr>
                <w:b/>
              </w:rPr>
            </w:pPr>
            <w:r>
              <w:rPr>
                <w:b/>
              </w:rPr>
              <w:t>For the UE NWDAF association:</w:t>
            </w:r>
          </w:p>
        </w:tc>
      </w:tr>
      <w:tr w:rsidR="001F476E" w:rsidRPr="00140E21" w14:paraId="623BBEE8" w14:textId="77777777">
        <w:trPr>
          <w:cantSplit/>
          <w:jc w:val="center"/>
        </w:trPr>
        <w:tc>
          <w:tcPr>
            <w:tcW w:w="3056" w:type="dxa"/>
          </w:tcPr>
          <w:p w14:paraId="41C3677D" w14:textId="77777777" w:rsidR="001F476E" w:rsidRPr="00140E21" w:rsidRDefault="001F476E">
            <w:pPr>
              <w:pStyle w:val="TAL"/>
              <w:rPr>
                <w:lang w:eastAsia="zh-CN"/>
              </w:rPr>
            </w:pPr>
            <w:r>
              <w:rPr>
                <w:lang w:eastAsia="zh-CN"/>
              </w:rPr>
              <w:t>NWDAF ID(s)</w:t>
            </w:r>
          </w:p>
        </w:tc>
        <w:tc>
          <w:tcPr>
            <w:tcW w:w="6575" w:type="dxa"/>
          </w:tcPr>
          <w:p w14:paraId="0065F384" w14:textId="77777777" w:rsidR="001F476E" w:rsidRPr="00140E21" w:rsidRDefault="001F476E">
            <w:pPr>
              <w:pStyle w:val="TAL"/>
            </w:pPr>
            <w:r>
              <w:t>Indicating the NWDAF ID(s) (instance ID(s) or Set ID(s)) used for the UE specific Analytics.</w:t>
            </w:r>
          </w:p>
        </w:tc>
      </w:tr>
      <w:tr w:rsidR="001F476E" w:rsidRPr="00140E21" w14:paraId="410D2563" w14:textId="77777777">
        <w:trPr>
          <w:cantSplit/>
          <w:jc w:val="center"/>
        </w:trPr>
        <w:tc>
          <w:tcPr>
            <w:tcW w:w="3056" w:type="dxa"/>
          </w:tcPr>
          <w:p w14:paraId="2917ADB7" w14:textId="77777777" w:rsidR="001F476E" w:rsidRPr="00140E21" w:rsidRDefault="001F476E">
            <w:pPr>
              <w:pStyle w:val="TAL"/>
              <w:rPr>
                <w:lang w:eastAsia="zh-CN"/>
              </w:rPr>
            </w:pPr>
            <w:r>
              <w:rPr>
                <w:lang w:eastAsia="zh-CN"/>
              </w:rPr>
              <w:t>Subscription Correlation ID(s)</w:t>
            </w:r>
          </w:p>
        </w:tc>
        <w:tc>
          <w:tcPr>
            <w:tcW w:w="6575" w:type="dxa"/>
          </w:tcPr>
          <w:p w14:paraId="0C7008C5" w14:textId="77777777" w:rsidR="001F476E" w:rsidRPr="00140E21" w:rsidRDefault="001F476E">
            <w:pPr>
              <w:pStyle w:val="TAL"/>
            </w:pPr>
            <w:r>
              <w:t>Active UE-related analytics subscription(s) for each given NWDAF ID.</w:t>
            </w:r>
          </w:p>
        </w:tc>
      </w:tr>
      <w:tr w:rsidR="001F476E" w:rsidRPr="00140E21" w14:paraId="5C9AA493" w14:textId="77777777">
        <w:trPr>
          <w:cantSplit/>
          <w:jc w:val="center"/>
        </w:trPr>
        <w:tc>
          <w:tcPr>
            <w:tcW w:w="3056" w:type="dxa"/>
          </w:tcPr>
          <w:p w14:paraId="30602D2B" w14:textId="77777777" w:rsidR="001F476E" w:rsidRPr="00140E21" w:rsidRDefault="001F476E">
            <w:pPr>
              <w:pStyle w:val="TAL"/>
              <w:rPr>
                <w:lang w:eastAsia="zh-CN"/>
              </w:rPr>
            </w:pPr>
            <w:r>
              <w:rPr>
                <w:lang w:eastAsia="zh-CN"/>
              </w:rPr>
              <w:t>Analytics ID(s)</w:t>
            </w:r>
          </w:p>
        </w:tc>
        <w:tc>
          <w:tcPr>
            <w:tcW w:w="6575" w:type="dxa"/>
          </w:tcPr>
          <w:p w14:paraId="74B19B2B" w14:textId="77777777" w:rsidR="001F476E" w:rsidRPr="00140E21" w:rsidRDefault="001F476E">
            <w:pPr>
              <w:pStyle w:val="TAL"/>
            </w:pPr>
            <w:r>
              <w:t>Analytics ID(s) per NWDAF ID.</w:t>
            </w:r>
          </w:p>
        </w:tc>
      </w:tr>
      <w:tr w:rsidR="001F476E" w:rsidRPr="00140E21" w14:paraId="5EEB8F0F" w14:textId="77777777">
        <w:trPr>
          <w:cantSplit/>
          <w:jc w:val="center"/>
        </w:trPr>
        <w:tc>
          <w:tcPr>
            <w:tcW w:w="3056" w:type="dxa"/>
          </w:tcPr>
          <w:p w14:paraId="33A8813B" w14:textId="77777777" w:rsidR="001F476E" w:rsidRPr="00140E21" w:rsidRDefault="001F476E">
            <w:pPr>
              <w:pStyle w:val="TAL"/>
              <w:rPr>
                <w:lang w:eastAsia="zh-CN"/>
              </w:rPr>
            </w:pPr>
            <w:r>
              <w:rPr>
                <w:lang w:eastAsia="zh-CN"/>
              </w:rPr>
              <w:t>Analytics specific data</w:t>
            </w:r>
          </w:p>
        </w:tc>
        <w:tc>
          <w:tcPr>
            <w:tcW w:w="6575" w:type="dxa"/>
          </w:tcPr>
          <w:p w14:paraId="62728880" w14:textId="77777777" w:rsidR="001F476E" w:rsidRPr="00140E21" w:rsidRDefault="001F476E">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F476E" w:rsidRPr="00140E21" w14:paraId="4F4E935B" w14:textId="77777777">
        <w:trPr>
          <w:cantSplit/>
          <w:jc w:val="center"/>
        </w:trPr>
        <w:tc>
          <w:tcPr>
            <w:tcW w:w="9631" w:type="dxa"/>
            <w:gridSpan w:val="2"/>
          </w:tcPr>
          <w:p w14:paraId="0DDC1642" w14:textId="77777777" w:rsidR="001F476E" w:rsidRPr="00140E21" w:rsidRDefault="001F476E">
            <w:pPr>
              <w:pStyle w:val="TAL"/>
              <w:rPr>
                <w:b/>
              </w:rPr>
            </w:pPr>
            <w:r>
              <w:rPr>
                <w:b/>
              </w:rPr>
              <w:t>Other information</w:t>
            </w:r>
          </w:p>
        </w:tc>
      </w:tr>
      <w:tr w:rsidR="001F476E" w:rsidRPr="00140E21" w14:paraId="09BC0131" w14:textId="77777777">
        <w:trPr>
          <w:cantSplit/>
          <w:jc w:val="center"/>
        </w:trPr>
        <w:tc>
          <w:tcPr>
            <w:tcW w:w="3056" w:type="dxa"/>
          </w:tcPr>
          <w:p w14:paraId="1477D870" w14:textId="77777777" w:rsidR="001F476E" w:rsidRPr="00140E21" w:rsidRDefault="001F476E">
            <w:pPr>
              <w:pStyle w:val="TAL"/>
            </w:pPr>
            <w:r w:rsidRPr="00140E21">
              <w:t>Subscribed RFSP Index</w:t>
            </w:r>
          </w:p>
        </w:tc>
        <w:tc>
          <w:tcPr>
            <w:tcW w:w="6575" w:type="dxa"/>
          </w:tcPr>
          <w:p w14:paraId="54B6F403" w14:textId="77777777" w:rsidR="001F476E" w:rsidRPr="00140E21" w:rsidRDefault="001F476E">
            <w:pPr>
              <w:pStyle w:val="TAL"/>
              <w:rPr>
                <w:lang w:eastAsia="zh-CN"/>
              </w:rPr>
            </w:pPr>
            <w:r w:rsidRPr="00140E21">
              <w:t>An index to specific RRM configuration in the NG-RAN that is received from the UDM.</w:t>
            </w:r>
          </w:p>
        </w:tc>
      </w:tr>
      <w:tr w:rsidR="001F476E" w:rsidRPr="00140E21" w14:paraId="62ECDC3F" w14:textId="77777777">
        <w:trPr>
          <w:cantSplit/>
          <w:jc w:val="center"/>
        </w:trPr>
        <w:tc>
          <w:tcPr>
            <w:tcW w:w="3056" w:type="dxa"/>
          </w:tcPr>
          <w:p w14:paraId="0C867013" w14:textId="77777777" w:rsidR="001F476E" w:rsidRPr="00140E21" w:rsidRDefault="001F476E">
            <w:pPr>
              <w:pStyle w:val="TAL"/>
            </w:pPr>
            <w:r w:rsidRPr="00140E21">
              <w:t>RFSP Index in Use</w:t>
            </w:r>
          </w:p>
        </w:tc>
        <w:tc>
          <w:tcPr>
            <w:tcW w:w="6575" w:type="dxa"/>
          </w:tcPr>
          <w:p w14:paraId="1C863004" w14:textId="77777777" w:rsidR="001F476E" w:rsidRPr="00140E21" w:rsidRDefault="001F476E">
            <w:pPr>
              <w:pStyle w:val="TAL"/>
            </w:pPr>
            <w:r w:rsidRPr="00140E21">
              <w:t>An index to specific RRM configuration in the NG-RAN that is currently in use.</w:t>
            </w:r>
          </w:p>
        </w:tc>
      </w:tr>
      <w:tr w:rsidR="001F476E" w:rsidRPr="00140E21" w14:paraId="7B2BD100" w14:textId="77777777">
        <w:trPr>
          <w:cantSplit/>
          <w:jc w:val="center"/>
        </w:trPr>
        <w:tc>
          <w:tcPr>
            <w:tcW w:w="3056" w:type="dxa"/>
          </w:tcPr>
          <w:p w14:paraId="33CA5213" w14:textId="77777777" w:rsidR="001F476E" w:rsidRPr="00140E21" w:rsidRDefault="001F476E">
            <w:pPr>
              <w:pStyle w:val="TAL"/>
            </w:pPr>
            <w:r>
              <w:t>5G access stratum time distribution indication</w:t>
            </w:r>
          </w:p>
        </w:tc>
        <w:tc>
          <w:tcPr>
            <w:tcW w:w="6575" w:type="dxa"/>
          </w:tcPr>
          <w:p w14:paraId="73BB8009" w14:textId="77777777" w:rsidR="001F476E" w:rsidRPr="00140E21" w:rsidRDefault="001F476E">
            <w:pPr>
              <w:pStyle w:val="TAL"/>
              <w:rPr>
                <w:lang w:eastAsia="zh-CN"/>
              </w:rPr>
            </w:pPr>
            <w:r>
              <w:rPr>
                <w:lang w:eastAsia="zh-CN"/>
              </w:rPr>
              <w:t>The 5G access stratum time distribution indication to be provided to RAN based on the 5G access stratum time distribution indication received from the PCF.</w:t>
            </w:r>
          </w:p>
        </w:tc>
      </w:tr>
      <w:tr w:rsidR="001F476E" w:rsidRPr="00140E21" w14:paraId="528A4FB4" w14:textId="77777777">
        <w:trPr>
          <w:cantSplit/>
          <w:jc w:val="center"/>
        </w:trPr>
        <w:tc>
          <w:tcPr>
            <w:tcW w:w="3056" w:type="dxa"/>
          </w:tcPr>
          <w:p w14:paraId="5AFDF764" w14:textId="77777777" w:rsidR="001F476E" w:rsidRPr="00140E21" w:rsidRDefault="001F476E">
            <w:pPr>
              <w:pStyle w:val="TAL"/>
            </w:pPr>
            <w:r>
              <w:t>Uu time synchronization error budget</w:t>
            </w:r>
          </w:p>
        </w:tc>
        <w:tc>
          <w:tcPr>
            <w:tcW w:w="6575" w:type="dxa"/>
          </w:tcPr>
          <w:p w14:paraId="5C08A40C" w14:textId="77777777" w:rsidR="001F476E" w:rsidRPr="00140E21" w:rsidRDefault="001F476E">
            <w:pPr>
              <w:pStyle w:val="TAL"/>
            </w:pPr>
            <w:r>
              <w:t>The Uu time synchronization error budget to be provided to RAN based on the Uu time synchronization error budget received from the PCF.</w:t>
            </w:r>
          </w:p>
        </w:tc>
      </w:tr>
      <w:tr w:rsidR="00CD4A21" w:rsidRPr="00140E21" w14:paraId="4E0F2900" w14:textId="77777777">
        <w:trPr>
          <w:cantSplit/>
          <w:jc w:val="center"/>
          <w:ins w:id="745" w:author="Nokia" w:date="2023-03-23T15:23:00Z"/>
        </w:trPr>
        <w:tc>
          <w:tcPr>
            <w:tcW w:w="3056" w:type="dxa"/>
          </w:tcPr>
          <w:p w14:paraId="1A35611C" w14:textId="7E4B898A" w:rsidR="00CD4A21" w:rsidRPr="00CE1402" w:rsidRDefault="00CD4A21">
            <w:pPr>
              <w:pStyle w:val="TAL"/>
              <w:rPr>
                <w:ins w:id="746" w:author="Nokia" w:date="2023-03-23T15:23:00Z"/>
                <w:highlight w:val="yellow"/>
              </w:rPr>
            </w:pPr>
            <w:ins w:id="747" w:author="Nokia" w:date="2023-03-23T15:23:00Z">
              <w:r w:rsidRPr="00CE1402">
                <w:rPr>
                  <w:highlight w:val="yellow"/>
                </w:rPr>
                <w:t>Clock quality detail level</w:t>
              </w:r>
            </w:ins>
          </w:p>
        </w:tc>
        <w:tc>
          <w:tcPr>
            <w:tcW w:w="6575" w:type="dxa"/>
          </w:tcPr>
          <w:p w14:paraId="0CDB2460" w14:textId="715FB761" w:rsidR="00CD4A21" w:rsidRPr="00CE1402" w:rsidRDefault="00CD4A21">
            <w:pPr>
              <w:pStyle w:val="TAL"/>
              <w:rPr>
                <w:ins w:id="748" w:author="Nokia" w:date="2023-03-23T15:23:00Z"/>
                <w:highlight w:val="yellow"/>
              </w:rPr>
            </w:pPr>
            <w:ins w:id="749" w:author="Nokia" w:date="2023-03-23T15:25:00Z">
              <w:r w:rsidRPr="00CE1402">
                <w:rPr>
                  <w:highlight w:val="yellow"/>
                  <w:lang w:val="en-US"/>
                </w:rPr>
                <w:t>Indicates</w:t>
              </w:r>
            </w:ins>
            <w:ins w:id="750" w:author="Nokia" w:date="2023-03-23T15:24:00Z">
              <w:r w:rsidRPr="00CE1402">
                <w:rPr>
                  <w:highlight w:val="yellow"/>
                  <w:lang w:val="en-US"/>
                </w:rPr>
                <w:t xml:space="preserve"> whether and which clock quality information to provide to the UE</w:t>
              </w:r>
            </w:ins>
            <w:ins w:id="751" w:author="Nokia" w:date="2023-03-23T15:25:00Z">
              <w:r w:rsidRPr="00CE1402">
                <w:rPr>
                  <w:highlight w:val="yellow"/>
                  <w:lang w:val="en-US"/>
                </w:rPr>
                <w:t>.</w:t>
              </w:r>
            </w:ins>
          </w:p>
        </w:tc>
      </w:tr>
      <w:tr w:rsidR="00CD4A21" w:rsidRPr="00140E21" w14:paraId="7B890F19" w14:textId="77777777">
        <w:trPr>
          <w:cantSplit/>
          <w:jc w:val="center"/>
          <w:ins w:id="752" w:author="Nokia" w:date="2023-03-23T15:23:00Z"/>
        </w:trPr>
        <w:tc>
          <w:tcPr>
            <w:tcW w:w="3056" w:type="dxa"/>
          </w:tcPr>
          <w:p w14:paraId="487B6F50" w14:textId="1F84D63F" w:rsidR="00CD4A21" w:rsidRPr="00CE1402" w:rsidRDefault="00CD4A21">
            <w:pPr>
              <w:pStyle w:val="TAL"/>
              <w:rPr>
                <w:ins w:id="753" w:author="Nokia" w:date="2023-03-23T15:23:00Z"/>
                <w:highlight w:val="yellow"/>
              </w:rPr>
            </w:pPr>
            <w:ins w:id="754" w:author="Nokia" w:date="2023-03-23T15:23:00Z">
              <w:r w:rsidRPr="00CE1402">
                <w:rPr>
                  <w:highlight w:val="yellow"/>
                </w:rPr>
                <w:lastRenderedPageBreak/>
                <w:t>Clock quality acceptance criteria</w:t>
              </w:r>
            </w:ins>
          </w:p>
        </w:tc>
        <w:tc>
          <w:tcPr>
            <w:tcW w:w="6575" w:type="dxa"/>
          </w:tcPr>
          <w:p w14:paraId="426A1A8B" w14:textId="10C0CD35" w:rsidR="00CD4A21" w:rsidRPr="00CE1402" w:rsidRDefault="00CD4A21">
            <w:pPr>
              <w:pStyle w:val="TAL"/>
              <w:rPr>
                <w:ins w:id="755" w:author="Nokia" w:date="2023-03-23T15:23:00Z"/>
                <w:highlight w:val="yellow"/>
              </w:rPr>
            </w:pPr>
            <w:ins w:id="756" w:author="Nokia" w:date="2023-03-23T15:25:00Z">
              <w:r w:rsidRPr="00CE1402">
                <w:rPr>
                  <w:highlight w:val="yellow"/>
                  <w:lang w:val="en-US"/>
                </w:rPr>
                <w:t>Indicates acceptable criteria for the UE.</w:t>
              </w:r>
            </w:ins>
          </w:p>
        </w:tc>
      </w:tr>
      <w:tr w:rsidR="001F476E" w:rsidRPr="00140E21" w14:paraId="7EEF20C9" w14:textId="77777777">
        <w:trPr>
          <w:cantSplit/>
          <w:jc w:val="center"/>
          <w:ins w:id="757" w:author="Nokia" w:date="2023-02-06T16:11:00Z"/>
        </w:trPr>
        <w:tc>
          <w:tcPr>
            <w:tcW w:w="3056" w:type="dxa"/>
          </w:tcPr>
          <w:p w14:paraId="1F208316" w14:textId="77777777" w:rsidR="001F476E" w:rsidRDefault="001F476E">
            <w:pPr>
              <w:pStyle w:val="TAL"/>
              <w:rPr>
                <w:ins w:id="758" w:author="Nokia" w:date="2023-02-06T16:11:00Z"/>
              </w:rPr>
            </w:pPr>
            <w:ins w:id="759" w:author="Nokia" w:date="2023-02-06T16:11:00Z">
              <w:r>
                <w:t>UE reconnection indication</w:t>
              </w:r>
            </w:ins>
          </w:p>
        </w:tc>
        <w:tc>
          <w:tcPr>
            <w:tcW w:w="6575" w:type="dxa"/>
          </w:tcPr>
          <w:p w14:paraId="3D519C8A" w14:textId="77777777" w:rsidR="001F476E" w:rsidRDefault="001F476E">
            <w:pPr>
              <w:pStyle w:val="TAL"/>
              <w:rPr>
                <w:ins w:id="760" w:author="Nokia" w:date="2023-02-06T16:11:00Z"/>
              </w:rPr>
            </w:pPr>
            <w:ins w:id="761" w:author="Nokia" w:date="2023-02-06T16:11:00Z">
              <w:r>
                <w:t>An indication that UE shall reconnect to the n</w:t>
              </w:r>
            </w:ins>
            <w:ins w:id="762" w:author="Nokia" w:date="2023-02-06T16:12:00Z">
              <w:r>
                <w:t>etwork when determines that timing synchronization status has changed.</w:t>
              </w:r>
            </w:ins>
          </w:p>
        </w:tc>
      </w:tr>
      <w:tr w:rsidR="001F476E" w:rsidRPr="00140E21" w14:paraId="6764534B" w14:textId="77777777">
        <w:trPr>
          <w:cantSplit/>
          <w:jc w:val="center"/>
        </w:trPr>
        <w:tc>
          <w:tcPr>
            <w:tcW w:w="3056" w:type="dxa"/>
          </w:tcPr>
          <w:p w14:paraId="36C9CA3D" w14:textId="77777777" w:rsidR="001F476E" w:rsidRPr="00140E21" w:rsidRDefault="001F476E">
            <w:pPr>
              <w:pStyle w:val="TAL"/>
            </w:pPr>
            <w:r w:rsidRPr="00140E21">
              <w:t>UE-AMBR in serving network</w:t>
            </w:r>
          </w:p>
        </w:tc>
        <w:tc>
          <w:tcPr>
            <w:tcW w:w="6575" w:type="dxa"/>
          </w:tcPr>
          <w:p w14:paraId="76604C84" w14:textId="77777777" w:rsidR="001F476E" w:rsidRPr="00140E21" w:rsidRDefault="001F476E">
            <w:pPr>
              <w:pStyle w:val="TAL"/>
            </w:pPr>
            <w:r w:rsidRPr="00140E21">
              <w:t>The UE-AMBR that has been sent to RAN (e.g. based on subscribed UE-AMBR from UDM or UE-AMBR received from PCF)</w:t>
            </w:r>
          </w:p>
        </w:tc>
      </w:tr>
      <w:tr w:rsidR="001F476E" w:rsidRPr="00140E21" w14:paraId="2CD4C68B" w14:textId="77777777">
        <w:trPr>
          <w:cantSplit/>
          <w:jc w:val="center"/>
        </w:trPr>
        <w:tc>
          <w:tcPr>
            <w:tcW w:w="3056" w:type="dxa"/>
          </w:tcPr>
          <w:p w14:paraId="0EDC6174" w14:textId="77777777" w:rsidR="001F476E" w:rsidRPr="00140E21" w:rsidRDefault="001F476E">
            <w:pPr>
              <w:pStyle w:val="TAL"/>
            </w:pPr>
            <w:r>
              <w:t>List of UE-Slice-MBR(s)</w:t>
            </w:r>
          </w:p>
        </w:tc>
        <w:tc>
          <w:tcPr>
            <w:tcW w:w="6575" w:type="dxa"/>
          </w:tcPr>
          <w:p w14:paraId="379366A0" w14:textId="77777777" w:rsidR="001F476E" w:rsidRPr="00140E21" w:rsidRDefault="001F476E">
            <w:pPr>
              <w:pStyle w:val="TAL"/>
            </w:pPr>
            <w:r>
              <w:t>The list of UE-Slice-MBR if applicable. There is a single uplink and a single downlink value per S-NSSAI.</w:t>
            </w:r>
          </w:p>
        </w:tc>
      </w:tr>
      <w:tr w:rsidR="001F476E" w:rsidRPr="00140E21" w14:paraId="2258F34A" w14:textId="77777777">
        <w:trPr>
          <w:cantSplit/>
          <w:jc w:val="center"/>
        </w:trPr>
        <w:tc>
          <w:tcPr>
            <w:tcW w:w="3056" w:type="dxa"/>
          </w:tcPr>
          <w:p w14:paraId="79D181BB" w14:textId="77777777" w:rsidR="001F476E" w:rsidRPr="00140E21" w:rsidRDefault="001F476E">
            <w:pPr>
              <w:pStyle w:val="TAL"/>
            </w:pPr>
            <w:r w:rsidRPr="00140E21">
              <w:t>MICO Mode Indication</w:t>
            </w:r>
          </w:p>
        </w:tc>
        <w:tc>
          <w:tcPr>
            <w:tcW w:w="6575" w:type="dxa"/>
          </w:tcPr>
          <w:p w14:paraId="756AEED2" w14:textId="77777777" w:rsidR="001F476E" w:rsidRPr="00140E21" w:rsidRDefault="001F476E">
            <w:pPr>
              <w:pStyle w:val="TAL"/>
            </w:pPr>
            <w:r w:rsidRPr="00140E21">
              <w:t>Indicates the MICO Mode for the UE.</w:t>
            </w:r>
          </w:p>
        </w:tc>
      </w:tr>
      <w:tr w:rsidR="001F476E" w:rsidRPr="00140E21" w14:paraId="3770CAEE" w14:textId="77777777">
        <w:trPr>
          <w:cantSplit/>
          <w:jc w:val="center"/>
        </w:trPr>
        <w:tc>
          <w:tcPr>
            <w:tcW w:w="3056" w:type="dxa"/>
          </w:tcPr>
          <w:p w14:paraId="497A213E" w14:textId="77777777" w:rsidR="001F476E" w:rsidRPr="00140E21" w:rsidRDefault="001F476E">
            <w:pPr>
              <w:pStyle w:val="TAL"/>
            </w:pPr>
            <w:r>
              <w:t>Extended idle mode DRX Parameters</w:t>
            </w:r>
          </w:p>
        </w:tc>
        <w:tc>
          <w:tcPr>
            <w:tcW w:w="6575" w:type="dxa"/>
          </w:tcPr>
          <w:p w14:paraId="6D5A2CAD" w14:textId="77777777" w:rsidR="001F476E" w:rsidRPr="00140E21" w:rsidRDefault="001F476E">
            <w:pPr>
              <w:pStyle w:val="TAL"/>
            </w:pPr>
            <w:r>
              <w:t>Negotiated extended idle mode DRX parameters.</w:t>
            </w:r>
          </w:p>
        </w:tc>
      </w:tr>
      <w:tr w:rsidR="001F476E" w:rsidRPr="00140E21" w14:paraId="139B693C" w14:textId="77777777">
        <w:trPr>
          <w:cantSplit/>
          <w:jc w:val="center"/>
        </w:trPr>
        <w:tc>
          <w:tcPr>
            <w:tcW w:w="3056" w:type="dxa"/>
          </w:tcPr>
          <w:p w14:paraId="7D25DD74" w14:textId="77777777" w:rsidR="001F476E" w:rsidRPr="00140E21" w:rsidRDefault="001F476E">
            <w:pPr>
              <w:pStyle w:val="TAL"/>
            </w:pPr>
            <w:r>
              <w:t>Active Time Value for MICO mode</w:t>
            </w:r>
          </w:p>
        </w:tc>
        <w:tc>
          <w:tcPr>
            <w:tcW w:w="6575" w:type="dxa"/>
          </w:tcPr>
          <w:p w14:paraId="30ADB8E8" w14:textId="77777777" w:rsidR="001F476E" w:rsidRPr="00140E21" w:rsidRDefault="001F476E">
            <w:pPr>
              <w:pStyle w:val="TAL"/>
            </w:pPr>
            <w:r>
              <w:t>UE specific Active Time value allocated by AMF for MICO mode handling.</w:t>
            </w:r>
          </w:p>
        </w:tc>
      </w:tr>
      <w:tr w:rsidR="001F476E" w:rsidRPr="00140E21" w14:paraId="44C5DF54" w14:textId="77777777">
        <w:trPr>
          <w:cantSplit/>
          <w:jc w:val="center"/>
        </w:trPr>
        <w:tc>
          <w:tcPr>
            <w:tcW w:w="3056" w:type="dxa"/>
          </w:tcPr>
          <w:p w14:paraId="4C20EB2D" w14:textId="77777777" w:rsidR="001F476E" w:rsidRPr="00140E21" w:rsidRDefault="001F476E">
            <w:pPr>
              <w:pStyle w:val="TAL"/>
            </w:pPr>
            <w:r>
              <w:t>Strictly Periodic Registration Timer Indication</w:t>
            </w:r>
          </w:p>
        </w:tc>
        <w:tc>
          <w:tcPr>
            <w:tcW w:w="6575" w:type="dxa"/>
          </w:tcPr>
          <w:p w14:paraId="25EB0906" w14:textId="77777777" w:rsidR="001F476E" w:rsidRPr="00140E21" w:rsidRDefault="001F476E">
            <w:pPr>
              <w:pStyle w:val="TAL"/>
            </w:pPr>
            <w:r>
              <w:t>An indication that UE shall perform the Periodic Registration Update in a strictly periodic time, see clause 5.31.7.5 of TS 23.501 [2].</w:t>
            </w:r>
          </w:p>
        </w:tc>
      </w:tr>
      <w:tr w:rsidR="001F476E" w:rsidRPr="00140E21" w14:paraId="4624A6DB" w14:textId="77777777">
        <w:trPr>
          <w:cantSplit/>
          <w:jc w:val="center"/>
        </w:trPr>
        <w:tc>
          <w:tcPr>
            <w:tcW w:w="3056" w:type="dxa"/>
          </w:tcPr>
          <w:p w14:paraId="76158389" w14:textId="77777777" w:rsidR="001F476E" w:rsidRPr="00140E21" w:rsidRDefault="001F476E">
            <w:pPr>
              <w:pStyle w:val="TAL"/>
            </w:pPr>
            <w:r w:rsidRPr="00140E21">
              <w:t>Voice Support Match Indicator</w:t>
            </w:r>
          </w:p>
        </w:tc>
        <w:tc>
          <w:tcPr>
            <w:tcW w:w="6575" w:type="dxa"/>
          </w:tcPr>
          <w:p w14:paraId="32641FCC" w14:textId="77777777" w:rsidR="001F476E" w:rsidRPr="00140E21" w:rsidRDefault="001F476E">
            <w:pPr>
              <w:pStyle w:val="TAL"/>
            </w:pPr>
            <w:r w:rsidRPr="00140E21">
              <w:t>An indication whether the UE radio capabilities are compatible with the network configuration. The AMF uses it as an input for setting the IMS voice over PS Session Supported Indication over 3GPP access.</w:t>
            </w:r>
          </w:p>
        </w:tc>
      </w:tr>
      <w:tr w:rsidR="001F476E" w:rsidRPr="00140E21" w14:paraId="0FA9A873" w14:textId="77777777">
        <w:trPr>
          <w:cantSplit/>
          <w:jc w:val="center"/>
        </w:trPr>
        <w:tc>
          <w:tcPr>
            <w:tcW w:w="3056" w:type="dxa"/>
          </w:tcPr>
          <w:p w14:paraId="0721FFEC" w14:textId="77777777" w:rsidR="001F476E" w:rsidRPr="00140E21" w:rsidRDefault="001F476E">
            <w:pPr>
              <w:pStyle w:val="TAL"/>
            </w:pPr>
            <w:r w:rsidRPr="00140E21">
              <w:t>Homogenous Support of IMS Voice over PS Sessions</w:t>
            </w:r>
          </w:p>
        </w:tc>
        <w:tc>
          <w:tcPr>
            <w:tcW w:w="6575" w:type="dxa"/>
          </w:tcPr>
          <w:p w14:paraId="3E63A47A" w14:textId="77777777" w:rsidR="001F476E" w:rsidRPr="00140E21" w:rsidRDefault="001F476E">
            <w:pPr>
              <w:pStyle w:val="TAL"/>
            </w:pPr>
            <w:r w:rsidRPr="00140E21">
              <w:t>Indicates per UE if "IMS Voice over PS Sessions" is homogeneously supported in all TAs in the serving AMF or homogeneously not supported, or, support is non-homogeneous/unknown, see clause 5.16.3.3 of TS 23.501 [2].</w:t>
            </w:r>
          </w:p>
        </w:tc>
      </w:tr>
      <w:tr w:rsidR="001F476E" w:rsidRPr="00140E21" w14:paraId="6F0B7D71" w14:textId="77777777">
        <w:trPr>
          <w:cantSplit/>
          <w:jc w:val="center"/>
        </w:trPr>
        <w:tc>
          <w:tcPr>
            <w:tcW w:w="3056" w:type="dxa"/>
          </w:tcPr>
          <w:p w14:paraId="7AB00C3B" w14:textId="77777777" w:rsidR="001F476E" w:rsidRPr="00140E21" w:rsidRDefault="001F476E">
            <w:pPr>
              <w:pStyle w:val="TAL"/>
            </w:pPr>
            <w:r w:rsidRPr="00140E21">
              <w:t>UE Radio Capability for Paging Information</w:t>
            </w:r>
          </w:p>
        </w:tc>
        <w:tc>
          <w:tcPr>
            <w:tcW w:w="6575" w:type="dxa"/>
          </w:tcPr>
          <w:p w14:paraId="4ED22613" w14:textId="77777777" w:rsidR="001F476E" w:rsidRPr="00140E21" w:rsidRDefault="001F476E">
            <w:pPr>
              <w:pStyle w:val="TAL"/>
              <w:rPr>
                <w:lang w:eastAsia="zh-CN"/>
              </w:rPr>
            </w:pPr>
            <w:r w:rsidRPr="00140E21">
              <w:t>Information used by the NG-RAN to enhance the paging towards the UE (see clause 5.4.4.1 of TS 23.501 [2]).</w:t>
            </w:r>
          </w:p>
        </w:tc>
      </w:tr>
      <w:tr w:rsidR="001F476E" w:rsidRPr="00140E21" w14:paraId="717D2621" w14:textId="77777777">
        <w:trPr>
          <w:cantSplit/>
          <w:jc w:val="center"/>
        </w:trPr>
        <w:tc>
          <w:tcPr>
            <w:tcW w:w="3056" w:type="dxa"/>
          </w:tcPr>
          <w:p w14:paraId="26D85063" w14:textId="77777777" w:rsidR="001F476E" w:rsidRPr="00140E21" w:rsidRDefault="001F476E">
            <w:pPr>
              <w:pStyle w:val="TAL"/>
            </w:pPr>
            <w:r w:rsidRPr="00140E21">
              <w:t>Information On Recommended Cells And RAN nodes For Paging</w:t>
            </w:r>
          </w:p>
        </w:tc>
        <w:tc>
          <w:tcPr>
            <w:tcW w:w="6575" w:type="dxa"/>
          </w:tcPr>
          <w:p w14:paraId="5390B503" w14:textId="77777777" w:rsidR="001F476E" w:rsidRPr="00140E21" w:rsidRDefault="001F476E">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F476E" w:rsidRPr="00140E21" w14:paraId="0CF6829E" w14:textId="77777777">
        <w:trPr>
          <w:cantSplit/>
          <w:jc w:val="center"/>
        </w:trPr>
        <w:tc>
          <w:tcPr>
            <w:tcW w:w="3056" w:type="dxa"/>
          </w:tcPr>
          <w:p w14:paraId="692CAB5C" w14:textId="77777777" w:rsidR="001F476E" w:rsidRPr="00140E21" w:rsidRDefault="001F476E">
            <w:pPr>
              <w:pStyle w:val="TAL"/>
            </w:pPr>
            <w:r w:rsidRPr="00140E21">
              <w:t>UE Radio Capability Information</w:t>
            </w:r>
          </w:p>
        </w:tc>
        <w:tc>
          <w:tcPr>
            <w:tcW w:w="6575" w:type="dxa"/>
          </w:tcPr>
          <w:p w14:paraId="71B6CD7F" w14:textId="77777777" w:rsidR="001F476E" w:rsidRPr="00140E21" w:rsidRDefault="001F476E">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F476E" w:rsidRPr="00140E21" w14:paraId="12D00DC0" w14:textId="77777777">
        <w:trPr>
          <w:cantSplit/>
          <w:jc w:val="center"/>
        </w:trPr>
        <w:tc>
          <w:tcPr>
            <w:tcW w:w="3056" w:type="dxa"/>
          </w:tcPr>
          <w:p w14:paraId="67FD9614" w14:textId="77777777" w:rsidR="001F476E" w:rsidRPr="00140E21" w:rsidRDefault="001F476E">
            <w:pPr>
              <w:pStyle w:val="TAL"/>
            </w:pPr>
            <w:r w:rsidRPr="00140E21">
              <w:t>UE Radio Capability ID</w:t>
            </w:r>
          </w:p>
        </w:tc>
        <w:tc>
          <w:tcPr>
            <w:tcW w:w="6575" w:type="dxa"/>
          </w:tcPr>
          <w:p w14:paraId="06735D54" w14:textId="77777777" w:rsidR="001F476E" w:rsidRPr="00140E21" w:rsidRDefault="001F476E">
            <w:pPr>
              <w:pStyle w:val="TAL"/>
            </w:pPr>
            <w:r w:rsidRPr="00140E21">
              <w:t>Pointer that uniquely identifies a set of UE Radio Capabilities in UCMF as defined in TS 23.501 [2].</w:t>
            </w:r>
          </w:p>
        </w:tc>
      </w:tr>
      <w:tr w:rsidR="001F476E" w:rsidRPr="00140E21" w14:paraId="6B901C5D" w14:textId="77777777">
        <w:trPr>
          <w:cantSplit/>
          <w:jc w:val="center"/>
        </w:trPr>
        <w:tc>
          <w:tcPr>
            <w:tcW w:w="3056" w:type="dxa"/>
          </w:tcPr>
          <w:p w14:paraId="52AC34FF" w14:textId="77777777" w:rsidR="001F476E" w:rsidRPr="00140E21" w:rsidRDefault="001F476E">
            <w:pPr>
              <w:pStyle w:val="TAL"/>
            </w:pPr>
            <w:r w:rsidRPr="00140E21">
              <w:t>NB-IoT specific UE Radio Access Capability Information</w:t>
            </w:r>
          </w:p>
        </w:tc>
        <w:tc>
          <w:tcPr>
            <w:tcW w:w="6575" w:type="dxa"/>
          </w:tcPr>
          <w:p w14:paraId="337A07F5" w14:textId="77777777" w:rsidR="001F476E" w:rsidRPr="00140E21" w:rsidRDefault="001F476E">
            <w:pPr>
              <w:pStyle w:val="TAL"/>
            </w:pPr>
            <w:r w:rsidRPr="00140E21">
              <w:t>NB-IoT specific UE radio access capabilities.</w:t>
            </w:r>
          </w:p>
        </w:tc>
      </w:tr>
      <w:tr w:rsidR="001F476E" w:rsidRPr="00140E21" w14:paraId="2FDF981C" w14:textId="77777777">
        <w:trPr>
          <w:cantSplit/>
          <w:jc w:val="center"/>
        </w:trPr>
        <w:tc>
          <w:tcPr>
            <w:tcW w:w="3056" w:type="dxa"/>
          </w:tcPr>
          <w:p w14:paraId="129D1E3D" w14:textId="77777777" w:rsidR="001F476E" w:rsidRPr="00140E21" w:rsidRDefault="001F476E">
            <w:pPr>
              <w:pStyle w:val="TAL"/>
            </w:pPr>
            <w:r>
              <w:t>WUS Assistance Information</w:t>
            </w:r>
          </w:p>
        </w:tc>
        <w:tc>
          <w:tcPr>
            <w:tcW w:w="6575" w:type="dxa"/>
          </w:tcPr>
          <w:p w14:paraId="309DC6C7" w14:textId="77777777" w:rsidR="001F476E" w:rsidRPr="00140E21" w:rsidRDefault="001F476E">
            <w:pPr>
              <w:pStyle w:val="TAL"/>
            </w:pPr>
            <w:r>
              <w:t>Assistance information for determining the WUS group (see TS 23.501 [2]).</w:t>
            </w:r>
          </w:p>
        </w:tc>
      </w:tr>
      <w:tr w:rsidR="001F476E" w:rsidRPr="00140E21" w14:paraId="3EEF58CA" w14:textId="77777777">
        <w:trPr>
          <w:cantSplit/>
          <w:jc w:val="center"/>
        </w:trPr>
        <w:tc>
          <w:tcPr>
            <w:tcW w:w="3056" w:type="dxa"/>
          </w:tcPr>
          <w:p w14:paraId="2FDB3F84" w14:textId="77777777" w:rsidR="001F476E" w:rsidRPr="00140E21" w:rsidRDefault="001F476E">
            <w:pPr>
              <w:pStyle w:val="TAL"/>
            </w:pPr>
            <w:r>
              <w:t>Paging Subgrouping Support Indication</w:t>
            </w:r>
          </w:p>
        </w:tc>
        <w:tc>
          <w:tcPr>
            <w:tcW w:w="6575" w:type="dxa"/>
          </w:tcPr>
          <w:p w14:paraId="09208086" w14:textId="77777777" w:rsidR="001F476E" w:rsidRPr="00140E21" w:rsidRDefault="001F476E">
            <w:pPr>
              <w:pStyle w:val="TAL"/>
            </w:pPr>
            <w:r w:rsidRPr="008D7F56">
              <w:t>UE indication of its capability to support</w:t>
            </w:r>
            <w:r>
              <w:t xml:space="preserve"> NR paging subgrouping.</w:t>
            </w:r>
          </w:p>
        </w:tc>
      </w:tr>
      <w:tr w:rsidR="001F476E" w:rsidRPr="00140E21" w14:paraId="365E7179" w14:textId="77777777">
        <w:trPr>
          <w:cantSplit/>
          <w:jc w:val="center"/>
        </w:trPr>
        <w:tc>
          <w:tcPr>
            <w:tcW w:w="3056" w:type="dxa"/>
          </w:tcPr>
          <w:p w14:paraId="7F2E1B7D" w14:textId="77777777" w:rsidR="001F476E" w:rsidRPr="00140E21" w:rsidRDefault="001F476E">
            <w:pPr>
              <w:pStyle w:val="TAL"/>
            </w:pPr>
            <w:r>
              <w:t>AMF PEIPS Assistance Information</w:t>
            </w:r>
          </w:p>
        </w:tc>
        <w:tc>
          <w:tcPr>
            <w:tcW w:w="6575" w:type="dxa"/>
          </w:tcPr>
          <w:p w14:paraId="26E19002" w14:textId="77777777" w:rsidR="001F476E" w:rsidRPr="00140E21" w:rsidRDefault="001F476E">
            <w:pPr>
              <w:pStyle w:val="TAL"/>
            </w:pPr>
            <w:r>
              <w:t>AMF assigned NR paging subgroup information for use in NR paging subgrouping (see TS 23.501 [2]).</w:t>
            </w:r>
          </w:p>
        </w:tc>
      </w:tr>
      <w:tr w:rsidR="001F476E" w:rsidRPr="00140E21" w14:paraId="57E486A5" w14:textId="77777777">
        <w:trPr>
          <w:cantSplit/>
          <w:jc w:val="center"/>
        </w:trPr>
        <w:tc>
          <w:tcPr>
            <w:tcW w:w="3056" w:type="dxa"/>
          </w:tcPr>
          <w:p w14:paraId="6033F324" w14:textId="77777777" w:rsidR="001F476E" w:rsidRPr="00140E21" w:rsidRDefault="001F476E">
            <w:pPr>
              <w:pStyle w:val="TAL"/>
            </w:pPr>
            <w:r w:rsidRPr="00140E21">
              <w:t>SMSF Identifier</w:t>
            </w:r>
          </w:p>
        </w:tc>
        <w:tc>
          <w:tcPr>
            <w:tcW w:w="6575" w:type="dxa"/>
          </w:tcPr>
          <w:p w14:paraId="44039128" w14:textId="77777777" w:rsidR="001F476E" w:rsidRPr="00140E21" w:rsidRDefault="001F476E">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1F476E" w:rsidRPr="00140E21" w14:paraId="2F34620E" w14:textId="77777777">
        <w:trPr>
          <w:cantSplit/>
          <w:jc w:val="center"/>
        </w:trPr>
        <w:tc>
          <w:tcPr>
            <w:tcW w:w="3056" w:type="dxa"/>
          </w:tcPr>
          <w:p w14:paraId="750E3CFB" w14:textId="77777777" w:rsidR="001F476E" w:rsidRPr="00140E21" w:rsidRDefault="001F476E">
            <w:pPr>
              <w:pStyle w:val="TAL"/>
            </w:pPr>
            <w:r w:rsidRPr="00140E21">
              <w:t>SMSF Address</w:t>
            </w:r>
          </w:p>
        </w:tc>
        <w:tc>
          <w:tcPr>
            <w:tcW w:w="6575" w:type="dxa"/>
          </w:tcPr>
          <w:p w14:paraId="3E466F9B" w14:textId="77777777" w:rsidR="001F476E" w:rsidRPr="00140E21" w:rsidRDefault="001F476E">
            <w:pPr>
              <w:pStyle w:val="TAL"/>
            </w:pPr>
            <w:r w:rsidRPr="00140E21">
              <w:t>The Address of the SMSF serving the UE in RM-REGISTERED state. (see clause 4.13.3.1).</w:t>
            </w:r>
          </w:p>
        </w:tc>
      </w:tr>
      <w:tr w:rsidR="001F476E" w:rsidRPr="00140E21" w14:paraId="1ED5A18E" w14:textId="77777777">
        <w:trPr>
          <w:cantSplit/>
          <w:jc w:val="center"/>
        </w:trPr>
        <w:tc>
          <w:tcPr>
            <w:tcW w:w="3056" w:type="dxa"/>
          </w:tcPr>
          <w:p w14:paraId="07A27746" w14:textId="77777777" w:rsidR="001F476E" w:rsidRPr="00140E21" w:rsidRDefault="001F476E">
            <w:pPr>
              <w:pStyle w:val="TAL"/>
            </w:pPr>
            <w:r w:rsidRPr="00140E21">
              <w:t>SMS Subscription</w:t>
            </w:r>
          </w:p>
        </w:tc>
        <w:tc>
          <w:tcPr>
            <w:tcW w:w="6575" w:type="dxa"/>
          </w:tcPr>
          <w:p w14:paraId="7EC67724" w14:textId="77777777" w:rsidR="001F476E" w:rsidRPr="00140E21" w:rsidRDefault="001F476E">
            <w:pPr>
              <w:pStyle w:val="TAL"/>
            </w:pPr>
            <w:r w:rsidRPr="00140E21">
              <w:t>Indicates subscription to any SMS delivery service over NAS irrespective of access type.</w:t>
            </w:r>
          </w:p>
        </w:tc>
      </w:tr>
      <w:tr w:rsidR="001F476E" w:rsidRPr="00140E21" w14:paraId="08FAF075" w14:textId="77777777">
        <w:trPr>
          <w:cantSplit/>
          <w:jc w:val="center"/>
        </w:trPr>
        <w:tc>
          <w:tcPr>
            <w:tcW w:w="3056" w:type="dxa"/>
          </w:tcPr>
          <w:p w14:paraId="04A399A2" w14:textId="77777777" w:rsidR="001F476E" w:rsidRPr="00140E21" w:rsidRDefault="001F476E">
            <w:pPr>
              <w:pStyle w:val="TAL"/>
            </w:pPr>
            <w:r w:rsidRPr="00140E21">
              <w:t>SEAF data</w:t>
            </w:r>
          </w:p>
        </w:tc>
        <w:tc>
          <w:tcPr>
            <w:tcW w:w="6575" w:type="dxa"/>
          </w:tcPr>
          <w:p w14:paraId="1349958D" w14:textId="77777777" w:rsidR="001F476E" w:rsidRPr="00140E21" w:rsidRDefault="001F476E">
            <w:pPr>
              <w:pStyle w:val="TAL"/>
              <w:rPr>
                <w:lang w:eastAsia="zh-CN"/>
              </w:rPr>
            </w:pPr>
            <w:r w:rsidRPr="00140E21">
              <w:rPr>
                <w:lang w:eastAsia="zh-CN"/>
              </w:rPr>
              <w:t>Master security information received from AUSF.</w:t>
            </w:r>
          </w:p>
        </w:tc>
      </w:tr>
      <w:tr w:rsidR="001F476E" w:rsidRPr="00140E21" w14:paraId="12B2F1E8" w14:textId="77777777">
        <w:trPr>
          <w:cantSplit/>
          <w:jc w:val="center"/>
        </w:trPr>
        <w:tc>
          <w:tcPr>
            <w:tcW w:w="3056" w:type="dxa"/>
          </w:tcPr>
          <w:p w14:paraId="1DE76EC1" w14:textId="77777777" w:rsidR="001F476E" w:rsidRPr="00140E21" w:rsidRDefault="001F476E">
            <w:pPr>
              <w:pStyle w:val="TAL"/>
            </w:pPr>
            <w:r w:rsidRPr="00140E21">
              <w:t>Last used EPS PLMN ID</w:t>
            </w:r>
          </w:p>
        </w:tc>
        <w:tc>
          <w:tcPr>
            <w:tcW w:w="6575" w:type="dxa"/>
          </w:tcPr>
          <w:p w14:paraId="5290A912" w14:textId="77777777" w:rsidR="001F476E" w:rsidRPr="00140E21" w:rsidRDefault="001F476E">
            <w:pPr>
              <w:pStyle w:val="TAL"/>
              <w:rPr>
                <w:lang w:eastAsia="zh-CN"/>
              </w:rPr>
            </w:pPr>
            <w:r w:rsidRPr="00140E21">
              <w:rPr>
                <w:lang w:eastAsia="zh-CN"/>
              </w:rPr>
              <w:t>The identifier of the last used EPS PLMN.</w:t>
            </w:r>
          </w:p>
        </w:tc>
      </w:tr>
      <w:tr w:rsidR="001F476E" w:rsidRPr="00140E21" w14:paraId="1648EBEB" w14:textId="77777777">
        <w:trPr>
          <w:cantSplit/>
          <w:jc w:val="center"/>
        </w:trPr>
        <w:tc>
          <w:tcPr>
            <w:tcW w:w="3056" w:type="dxa"/>
          </w:tcPr>
          <w:p w14:paraId="75F70700" w14:textId="77777777" w:rsidR="001F476E" w:rsidRPr="00140E21" w:rsidRDefault="001F476E">
            <w:pPr>
              <w:pStyle w:val="TAL"/>
            </w:pPr>
            <w:r w:rsidRPr="00140E21">
              <w:t>Paging Assistance Data for CE capable UE</w:t>
            </w:r>
          </w:p>
        </w:tc>
        <w:tc>
          <w:tcPr>
            <w:tcW w:w="6575" w:type="dxa"/>
          </w:tcPr>
          <w:p w14:paraId="20D49445" w14:textId="77777777" w:rsidR="001F476E" w:rsidRPr="00140E21" w:rsidRDefault="001F476E">
            <w:pPr>
              <w:pStyle w:val="TAL"/>
              <w:rPr>
                <w:lang w:eastAsia="zh-CN"/>
              </w:rPr>
            </w:pPr>
            <w:r w:rsidRPr="00140E21">
              <w:rPr>
                <w:lang w:eastAsia="zh-CN"/>
              </w:rPr>
              <w:t>Paging Assistance Data for Enhanced Coverage level and cell ID provided by the last NG-RAN the UE was connected to.</w:t>
            </w:r>
          </w:p>
        </w:tc>
      </w:tr>
      <w:tr w:rsidR="001F476E" w:rsidRPr="00140E21" w14:paraId="7461ABCC" w14:textId="77777777">
        <w:trPr>
          <w:cantSplit/>
          <w:jc w:val="center"/>
        </w:trPr>
        <w:tc>
          <w:tcPr>
            <w:tcW w:w="3056" w:type="dxa"/>
          </w:tcPr>
          <w:p w14:paraId="068F497A" w14:textId="77777777" w:rsidR="001F476E" w:rsidRPr="00140E21" w:rsidRDefault="001F476E">
            <w:pPr>
              <w:pStyle w:val="TAL"/>
            </w:pPr>
            <w:r w:rsidRPr="00140E21">
              <w:t>Enhanced Coverage Restricted Information</w:t>
            </w:r>
          </w:p>
        </w:tc>
        <w:tc>
          <w:tcPr>
            <w:tcW w:w="6575" w:type="dxa"/>
          </w:tcPr>
          <w:p w14:paraId="42027C27" w14:textId="77777777" w:rsidR="001F476E" w:rsidRPr="00140E21" w:rsidRDefault="001F476E">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F476E" w:rsidRPr="00140E21" w14:paraId="0AC0403E" w14:textId="77777777">
        <w:trPr>
          <w:cantSplit/>
          <w:jc w:val="center"/>
        </w:trPr>
        <w:tc>
          <w:tcPr>
            <w:tcW w:w="3056" w:type="dxa"/>
          </w:tcPr>
          <w:p w14:paraId="6208A3D3" w14:textId="77777777" w:rsidR="001F476E" w:rsidRPr="00140E21" w:rsidRDefault="001F476E">
            <w:pPr>
              <w:pStyle w:val="TAL"/>
            </w:pPr>
            <w:r>
              <w:t>NB-IoT Enhanced Coverage Restricted Information</w:t>
            </w:r>
          </w:p>
        </w:tc>
        <w:tc>
          <w:tcPr>
            <w:tcW w:w="6575" w:type="dxa"/>
          </w:tcPr>
          <w:p w14:paraId="0081B318" w14:textId="77777777" w:rsidR="001F476E" w:rsidRPr="00140E21" w:rsidRDefault="001F476E">
            <w:pPr>
              <w:pStyle w:val="TAL"/>
              <w:rPr>
                <w:lang w:eastAsia="zh-CN"/>
              </w:rPr>
            </w:pPr>
            <w:r>
              <w:rPr>
                <w:lang w:eastAsia="zh-CN"/>
              </w:rPr>
              <w:t>Specifies per PLMN whether the Enhanced Coverage is restricted or not for the UE.</w:t>
            </w:r>
          </w:p>
        </w:tc>
      </w:tr>
      <w:tr w:rsidR="001F476E" w:rsidRPr="00140E21" w14:paraId="7671E46C" w14:textId="77777777">
        <w:trPr>
          <w:cantSplit/>
          <w:jc w:val="center"/>
        </w:trPr>
        <w:tc>
          <w:tcPr>
            <w:tcW w:w="3056" w:type="dxa"/>
          </w:tcPr>
          <w:p w14:paraId="0C6D378F" w14:textId="77777777" w:rsidR="001F476E" w:rsidRPr="00140E21" w:rsidRDefault="001F476E">
            <w:pPr>
              <w:pStyle w:val="TAL"/>
            </w:pPr>
            <w:r w:rsidRPr="00140E21">
              <w:t>Service Gap Time</w:t>
            </w:r>
          </w:p>
        </w:tc>
        <w:tc>
          <w:tcPr>
            <w:tcW w:w="6575" w:type="dxa"/>
          </w:tcPr>
          <w:p w14:paraId="54F92E4B" w14:textId="77777777" w:rsidR="001F476E" w:rsidRPr="00140E21" w:rsidRDefault="001F476E">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F476E" w:rsidRPr="00140E21" w14:paraId="1A403924" w14:textId="77777777">
        <w:trPr>
          <w:cantSplit/>
          <w:jc w:val="center"/>
        </w:trPr>
        <w:tc>
          <w:tcPr>
            <w:tcW w:w="3056" w:type="dxa"/>
          </w:tcPr>
          <w:p w14:paraId="0A54FE6C" w14:textId="77777777" w:rsidR="001F476E" w:rsidRPr="00140E21" w:rsidRDefault="001F476E">
            <w:pPr>
              <w:pStyle w:val="TAL"/>
            </w:pPr>
            <w:r w:rsidRPr="00140E21">
              <w:t>Running Service Gap expiry time</w:t>
            </w:r>
          </w:p>
        </w:tc>
        <w:tc>
          <w:tcPr>
            <w:tcW w:w="6575" w:type="dxa"/>
          </w:tcPr>
          <w:p w14:paraId="79B11A05" w14:textId="77777777" w:rsidR="001F476E" w:rsidRPr="00140E21" w:rsidRDefault="001F476E">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F476E" w:rsidRPr="00140E21" w14:paraId="0C7FB4BF" w14:textId="77777777">
        <w:trPr>
          <w:cantSplit/>
          <w:jc w:val="center"/>
        </w:trPr>
        <w:tc>
          <w:tcPr>
            <w:tcW w:w="3056" w:type="dxa"/>
          </w:tcPr>
          <w:p w14:paraId="2CDCCF5B" w14:textId="77777777" w:rsidR="001F476E" w:rsidRPr="00140E21" w:rsidRDefault="001F476E">
            <w:pPr>
              <w:pStyle w:val="TAL"/>
            </w:pPr>
            <w:r w:rsidRPr="00140E21">
              <w:t>NB-IoT UE Priority</w:t>
            </w:r>
          </w:p>
        </w:tc>
        <w:tc>
          <w:tcPr>
            <w:tcW w:w="6575" w:type="dxa"/>
          </w:tcPr>
          <w:p w14:paraId="2E0B8F28" w14:textId="77777777" w:rsidR="001F476E" w:rsidRPr="00140E21" w:rsidRDefault="001F476E">
            <w:pPr>
              <w:pStyle w:val="TAL"/>
              <w:rPr>
                <w:lang w:eastAsia="zh-CN"/>
              </w:rPr>
            </w:pPr>
            <w:r w:rsidRPr="00140E21">
              <w:rPr>
                <w:lang w:eastAsia="zh-CN"/>
              </w:rPr>
              <w:t>Numerical value used by the NG-RAN to prioritise between UEs accessing via NB-IoT.</w:t>
            </w:r>
          </w:p>
        </w:tc>
      </w:tr>
      <w:tr w:rsidR="001F476E" w:rsidRPr="00140E21" w14:paraId="1AD4CF39" w14:textId="77777777">
        <w:trPr>
          <w:cantSplit/>
          <w:jc w:val="center"/>
        </w:trPr>
        <w:tc>
          <w:tcPr>
            <w:tcW w:w="3056" w:type="dxa"/>
          </w:tcPr>
          <w:p w14:paraId="1A45B43E" w14:textId="77777777" w:rsidR="001F476E" w:rsidRPr="00140E21" w:rsidRDefault="001F476E">
            <w:pPr>
              <w:pStyle w:val="TAL"/>
            </w:pPr>
            <w:r w:rsidRPr="00140E21">
              <w:t>List of Small Data Rate Control Statuses</w:t>
            </w:r>
          </w:p>
        </w:tc>
        <w:tc>
          <w:tcPr>
            <w:tcW w:w="6575" w:type="dxa"/>
          </w:tcPr>
          <w:p w14:paraId="7F20727B" w14:textId="77777777" w:rsidR="001F476E" w:rsidRPr="00140E21" w:rsidRDefault="001F476E">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F476E" w:rsidRPr="00140E21" w14:paraId="3FF839CF" w14:textId="77777777">
        <w:trPr>
          <w:cantSplit/>
          <w:jc w:val="center"/>
        </w:trPr>
        <w:tc>
          <w:tcPr>
            <w:tcW w:w="3056" w:type="dxa"/>
          </w:tcPr>
          <w:p w14:paraId="711E7EF8" w14:textId="77777777" w:rsidR="001F476E" w:rsidRPr="00140E21" w:rsidRDefault="001F476E">
            <w:pPr>
              <w:pStyle w:val="TAL"/>
            </w:pPr>
            <w:r w:rsidRPr="00140E21">
              <w:t>List of APN Rate Control Statuses</w:t>
            </w:r>
          </w:p>
        </w:tc>
        <w:tc>
          <w:tcPr>
            <w:tcW w:w="6575" w:type="dxa"/>
          </w:tcPr>
          <w:p w14:paraId="39F9D1F3" w14:textId="77777777" w:rsidR="001F476E" w:rsidRPr="00140E21" w:rsidRDefault="001F476E">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F476E" w:rsidRPr="00140E21" w14:paraId="5EB3F8B5" w14:textId="77777777">
        <w:trPr>
          <w:cantSplit/>
          <w:jc w:val="center"/>
        </w:trPr>
        <w:tc>
          <w:tcPr>
            <w:tcW w:w="3056" w:type="dxa"/>
          </w:tcPr>
          <w:p w14:paraId="30CE8E92" w14:textId="77777777" w:rsidR="001F476E" w:rsidRPr="00140E21" w:rsidRDefault="001F476E">
            <w:pPr>
              <w:pStyle w:val="TAL"/>
            </w:pPr>
            <w:r>
              <w:t>UE positioning capability</w:t>
            </w:r>
          </w:p>
        </w:tc>
        <w:tc>
          <w:tcPr>
            <w:tcW w:w="6575" w:type="dxa"/>
          </w:tcPr>
          <w:p w14:paraId="7F403EBE" w14:textId="77777777" w:rsidR="001F476E" w:rsidRPr="00140E21" w:rsidRDefault="001F476E">
            <w:pPr>
              <w:pStyle w:val="TAL"/>
              <w:rPr>
                <w:lang w:eastAsia="zh-CN"/>
              </w:rPr>
            </w:pPr>
            <w:r>
              <w:rPr>
                <w:lang w:eastAsia="zh-CN"/>
              </w:rPr>
              <w:t>Information sent by the LMF and stored in the AMF. The AMF sends this information along with the location request to the LMF.</w:t>
            </w:r>
          </w:p>
        </w:tc>
      </w:tr>
      <w:tr w:rsidR="001F476E" w:rsidRPr="00140E21" w14:paraId="28EDC6ED" w14:textId="77777777">
        <w:trPr>
          <w:cantSplit/>
          <w:jc w:val="center"/>
        </w:trPr>
        <w:tc>
          <w:tcPr>
            <w:tcW w:w="9631" w:type="dxa"/>
            <w:gridSpan w:val="2"/>
          </w:tcPr>
          <w:p w14:paraId="395910FF" w14:textId="77777777" w:rsidR="001F476E" w:rsidRPr="00140E21" w:rsidRDefault="001F476E">
            <w:pPr>
              <w:pStyle w:val="TAL"/>
              <w:rPr>
                <w:b/>
              </w:rPr>
            </w:pPr>
            <w:r w:rsidRPr="00140E21">
              <w:rPr>
                <w:b/>
              </w:rPr>
              <w:lastRenderedPageBreak/>
              <w:t xml:space="preserve">For each access type level context within the UE </w:t>
            </w:r>
            <w:r w:rsidRPr="00140E21">
              <w:rPr>
                <w:rFonts w:eastAsia="SimSun"/>
                <w:b/>
                <w:lang w:eastAsia="zh-CN"/>
              </w:rPr>
              <w:t>access and mobility</w:t>
            </w:r>
            <w:r w:rsidRPr="00140E21">
              <w:rPr>
                <w:b/>
              </w:rPr>
              <w:t xml:space="preserve"> context:</w:t>
            </w:r>
          </w:p>
        </w:tc>
      </w:tr>
      <w:tr w:rsidR="001F476E" w:rsidRPr="00140E21" w14:paraId="521918D7" w14:textId="77777777">
        <w:trPr>
          <w:cantSplit/>
          <w:jc w:val="center"/>
        </w:trPr>
        <w:tc>
          <w:tcPr>
            <w:tcW w:w="3056" w:type="dxa"/>
          </w:tcPr>
          <w:p w14:paraId="44F54618" w14:textId="77777777" w:rsidR="001F476E" w:rsidRPr="00140E21" w:rsidRDefault="001F476E">
            <w:pPr>
              <w:pStyle w:val="TAL"/>
              <w:rPr>
                <w:lang w:eastAsia="ko-KR"/>
              </w:rPr>
            </w:pPr>
            <w:r w:rsidRPr="00140E21">
              <w:t>Access Type</w:t>
            </w:r>
          </w:p>
        </w:tc>
        <w:tc>
          <w:tcPr>
            <w:tcW w:w="6575" w:type="dxa"/>
          </w:tcPr>
          <w:p w14:paraId="108ED1F3" w14:textId="77777777" w:rsidR="001F476E" w:rsidRPr="00140E21" w:rsidRDefault="001F476E">
            <w:pPr>
              <w:pStyle w:val="TAL"/>
            </w:pPr>
            <w:r w:rsidRPr="00140E21">
              <w:t>Indicates the access type for this context.</w:t>
            </w:r>
          </w:p>
        </w:tc>
      </w:tr>
      <w:tr w:rsidR="001F476E" w:rsidRPr="00140E21" w14:paraId="562F1F7D" w14:textId="77777777">
        <w:trPr>
          <w:cantSplit/>
          <w:jc w:val="center"/>
        </w:trPr>
        <w:tc>
          <w:tcPr>
            <w:tcW w:w="3056" w:type="dxa"/>
          </w:tcPr>
          <w:p w14:paraId="27DAC779" w14:textId="77777777" w:rsidR="001F476E" w:rsidRPr="00140E21" w:rsidRDefault="001F476E">
            <w:pPr>
              <w:pStyle w:val="TAL"/>
              <w:rPr>
                <w:lang w:eastAsia="ko-KR"/>
              </w:rPr>
            </w:pPr>
            <w:r w:rsidRPr="00140E21">
              <w:t>RM State</w:t>
            </w:r>
          </w:p>
        </w:tc>
        <w:tc>
          <w:tcPr>
            <w:tcW w:w="6575" w:type="dxa"/>
          </w:tcPr>
          <w:p w14:paraId="0F233EDB" w14:textId="77777777" w:rsidR="001F476E" w:rsidRPr="00140E21" w:rsidRDefault="001F476E">
            <w:pPr>
              <w:pStyle w:val="TAL"/>
            </w:pPr>
            <w:r w:rsidRPr="00140E21">
              <w:t>Registration management state.</w:t>
            </w:r>
          </w:p>
        </w:tc>
      </w:tr>
      <w:tr w:rsidR="001F476E" w:rsidRPr="00140E21" w14:paraId="39529BC8" w14:textId="77777777">
        <w:trPr>
          <w:cantSplit/>
          <w:jc w:val="center"/>
        </w:trPr>
        <w:tc>
          <w:tcPr>
            <w:tcW w:w="3056" w:type="dxa"/>
          </w:tcPr>
          <w:p w14:paraId="68D7E6A2" w14:textId="77777777" w:rsidR="001F476E" w:rsidRPr="00140E21" w:rsidRDefault="001F476E">
            <w:pPr>
              <w:pStyle w:val="TAL"/>
              <w:rPr>
                <w:lang w:eastAsia="ko-KR"/>
              </w:rPr>
            </w:pPr>
            <w:r>
              <w:rPr>
                <w:lang w:eastAsia="ko-KR"/>
              </w:rPr>
              <w:t>UUAA-MM Status</w:t>
            </w:r>
          </w:p>
        </w:tc>
        <w:tc>
          <w:tcPr>
            <w:tcW w:w="6575" w:type="dxa"/>
          </w:tcPr>
          <w:p w14:paraId="3DB7C817" w14:textId="77777777" w:rsidR="001F476E" w:rsidRDefault="001F476E">
            <w:pPr>
              <w:pStyle w:val="TAL"/>
            </w:pPr>
            <w:r>
              <w:t>Indicates the status of UUAA-MM if the AMF is configured to perform the UAV authentication/authorization at 5GS registration as described in clause 5.2.2 of TS 23.256 [80]. Possible states are "PENDING", "SUCCESS", "FAILED".</w:t>
            </w:r>
          </w:p>
          <w:p w14:paraId="4E840221" w14:textId="77777777" w:rsidR="001F476E" w:rsidRPr="00140E21" w:rsidRDefault="001F476E">
            <w:pPr>
              <w:pStyle w:val="TAL"/>
            </w:pPr>
            <w:r>
              <w:t>For status "PENDING" and "FAILED" the AMF rejects any PDU session establishment request from the UE for DNN and S-NSSAI that are used for UAS services.</w:t>
            </w:r>
          </w:p>
        </w:tc>
      </w:tr>
      <w:tr w:rsidR="001F476E" w:rsidRPr="00140E21" w14:paraId="716B4426" w14:textId="77777777">
        <w:trPr>
          <w:cantSplit/>
          <w:jc w:val="center"/>
        </w:trPr>
        <w:tc>
          <w:tcPr>
            <w:tcW w:w="3056" w:type="dxa"/>
          </w:tcPr>
          <w:p w14:paraId="312F21CC" w14:textId="77777777" w:rsidR="001F476E" w:rsidRPr="00140E21" w:rsidRDefault="001F476E">
            <w:pPr>
              <w:pStyle w:val="TAL"/>
              <w:rPr>
                <w:lang w:eastAsia="ko-KR"/>
              </w:rPr>
            </w:pPr>
            <w:r w:rsidRPr="00140E21">
              <w:t>Registration Area</w:t>
            </w:r>
          </w:p>
        </w:tc>
        <w:tc>
          <w:tcPr>
            <w:tcW w:w="6575" w:type="dxa"/>
          </w:tcPr>
          <w:p w14:paraId="7830564A" w14:textId="77777777" w:rsidR="001F476E" w:rsidRPr="00140E21" w:rsidRDefault="001F476E">
            <w:pPr>
              <w:pStyle w:val="TAL"/>
            </w:pPr>
            <w:r w:rsidRPr="00140E21">
              <w:t>Current Registration Area (a set of tracking areas in TAI List).</w:t>
            </w:r>
          </w:p>
        </w:tc>
      </w:tr>
      <w:tr w:rsidR="001F476E" w:rsidRPr="00140E21" w14:paraId="15CB90F8" w14:textId="77777777">
        <w:trPr>
          <w:cantSplit/>
          <w:jc w:val="center"/>
        </w:trPr>
        <w:tc>
          <w:tcPr>
            <w:tcW w:w="3056" w:type="dxa"/>
          </w:tcPr>
          <w:p w14:paraId="3B225BF8" w14:textId="77777777" w:rsidR="001F476E" w:rsidRPr="00140E21" w:rsidRDefault="001F476E">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302EFDCE" w14:textId="77777777" w:rsidR="001F476E" w:rsidRPr="00140E21" w:rsidRDefault="001F476E">
            <w:pPr>
              <w:pStyle w:val="TAL"/>
            </w:pPr>
            <w:r w:rsidRPr="00140E21">
              <w:t>TAI of the TA in which the last Registration Request was initiated.</w:t>
            </w:r>
          </w:p>
        </w:tc>
      </w:tr>
      <w:tr w:rsidR="001F476E" w:rsidRPr="00140E21" w14:paraId="5793AEC3" w14:textId="77777777">
        <w:trPr>
          <w:cantSplit/>
          <w:jc w:val="center"/>
        </w:trPr>
        <w:tc>
          <w:tcPr>
            <w:tcW w:w="3056" w:type="dxa"/>
          </w:tcPr>
          <w:p w14:paraId="3D85385C" w14:textId="77777777" w:rsidR="001F476E" w:rsidRPr="00140E21" w:rsidRDefault="001F476E">
            <w:pPr>
              <w:pStyle w:val="TAL"/>
            </w:pPr>
            <w:r w:rsidRPr="00140E21">
              <w:rPr>
                <w:noProof/>
              </w:rPr>
              <w:t>User Location Information</w:t>
            </w:r>
          </w:p>
        </w:tc>
        <w:tc>
          <w:tcPr>
            <w:tcW w:w="6575" w:type="dxa"/>
          </w:tcPr>
          <w:p w14:paraId="3ACFF917" w14:textId="77777777" w:rsidR="001F476E" w:rsidRPr="00140E21" w:rsidRDefault="001F476E">
            <w:pPr>
              <w:pStyle w:val="TAL"/>
            </w:pPr>
            <w:r w:rsidRPr="00140E21">
              <w:t>Information on user location.</w:t>
            </w:r>
          </w:p>
        </w:tc>
      </w:tr>
      <w:tr w:rsidR="001F476E" w:rsidRPr="00140E21" w14:paraId="63DFFFB2" w14:textId="77777777">
        <w:trPr>
          <w:cantSplit/>
          <w:jc w:val="center"/>
        </w:trPr>
        <w:tc>
          <w:tcPr>
            <w:tcW w:w="3056" w:type="dxa"/>
          </w:tcPr>
          <w:p w14:paraId="57A44CA6" w14:textId="77777777" w:rsidR="001F476E" w:rsidRPr="00140E21" w:rsidRDefault="001F476E">
            <w:pPr>
              <w:pStyle w:val="TAL"/>
            </w:pPr>
            <w:r w:rsidRPr="00140E21">
              <w:t>Mobility Restrictions</w:t>
            </w:r>
          </w:p>
        </w:tc>
        <w:tc>
          <w:tcPr>
            <w:tcW w:w="6575" w:type="dxa"/>
          </w:tcPr>
          <w:p w14:paraId="551D6607" w14:textId="0DEB75DC" w:rsidR="001F476E" w:rsidRPr="00140E21" w:rsidRDefault="001F476E">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r w:rsidR="007D28A6" w:rsidRPr="007D28A6">
              <w:t xml:space="preserve"> Each entry in the Allowed CAG list may also be associated with validity conditions (NOTE 4).</w:t>
            </w:r>
          </w:p>
        </w:tc>
      </w:tr>
      <w:tr w:rsidR="001F476E" w:rsidRPr="00140E21" w14:paraId="3742E022" w14:textId="77777777">
        <w:trPr>
          <w:cantSplit/>
          <w:jc w:val="center"/>
        </w:trPr>
        <w:tc>
          <w:tcPr>
            <w:tcW w:w="3056" w:type="dxa"/>
          </w:tcPr>
          <w:p w14:paraId="236131BF" w14:textId="77777777" w:rsidR="001F476E" w:rsidRPr="00140E21" w:rsidRDefault="001F476E">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62BE3D4F" w14:textId="77777777" w:rsidR="001F476E" w:rsidRPr="00140E21" w:rsidRDefault="001F476E">
            <w:pPr>
              <w:pStyle w:val="TAL"/>
            </w:pPr>
            <w:r w:rsidRPr="00140E21">
              <w:rPr>
                <w:rFonts w:eastAsia="SimSun"/>
                <w:lang w:eastAsia="zh-CN"/>
              </w:rPr>
              <w:t>As defined in TS 33.501 [15].</w:t>
            </w:r>
          </w:p>
        </w:tc>
      </w:tr>
      <w:tr w:rsidR="001F476E" w:rsidRPr="00140E21" w14:paraId="0B68DD24" w14:textId="77777777">
        <w:trPr>
          <w:cantSplit/>
          <w:jc w:val="center"/>
        </w:trPr>
        <w:tc>
          <w:tcPr>
            <w:tcW w:w="3056" w:type="dxa"/>
          </w:tcPr>
          <w:p w14:paraId="1B9D496D" w14:textId="77777777" w:rsidR="001F476E" w:rsidRPr="00140E21" w:rsidRDefault="001F476E">
            <w:pPr>
              <w:pStyle w:val="TAL"/>
            </w:pPr>
            <w:r w:rsidRPr="00140E21">
              <w:t>Security Information</w:t>
            </w:r>
            <w:r w:rsidRPr="00140E21">
              <w:rPr>
                <w:rFonts w:eastAsia="SimSun"/>
                <w:lang w:eastAsia="zh-CN"/>
              </w:rPr>
              <w:t xml:space="preserve"> for UP</w:t>
            </w:r>
          </w:p>
        </w:tc>
        <w:tc>
          <w:tcPr>
            <w:tcW w:w="6575" w:type="dxa"/>
          </w:tcPr>
          <w:p w14:paraId="7C16A29A" w14:textId="77777777" w:rsidR="001F476E" w:rsidRPr="00140E21" w:rsidRDefault="001F476E">
            <w:pPr>
              <w:pStyle w:val="TAL"/>
            </w:pPr>
            <w:r w:rsidRPr="00140E21">
              <w:rPr>
                <w:rFonts w:eastAsia="SimSun"/>
                <w:lang w:eastAsia="zh-CN"/>
              </w:rPr>
              <w:t>As defined in TS 33.501 [15].</w:t>
            </w:r>
          </w:p>
        </w:tc>
      </w:tr>
      <w:tr w:rsidR="001F476E" w:rsidRPr="00140E21" w14:paraId="2DEE7451" w14:textId="77777777">
        <w:trPr>
          <w:cantSplit/>
          <w:jc w:val="center"/>
        </w:trPr>
        <w:tc>
          <w:tcPr>
            <w:tcW w:w="3056" w:type="dxa"/>
          </w:tcPr>
          <w:p w14:paraId="50F876D5" w14:textId="77777777" w:rsidR="001F476E" w:rsidRPr="00140E21" w:rsidRDefault="001F476E">
            <w:pPr>
              <w:pStyle w:val="TAL"/>
            </w:pPr>
            <w:r w:rsidRPr="00140E21">
              <w:rPr>
                <w:lang w:eastAsia="ko-KR"/>
              </w:rPr>
              <w:t>Allowed NSSAI</w:t>
            </w:r>
          </w:p>
        </w:tc>
        <w:tc>
          <w:tcPr>
            <w:tcW w:w="6575" w:type="dxa"/>
          </w:tcPr>
          <w:p w14:paraId="66F3B187" w14:textId="77777777" w:rsidR="001F476E" w:rsidRPr="00140E21" w:rsidRDefault="001F476E">
            <w:pPr>
              <w:pStyle w:val="TAL"/>
            </w:pPr>
            <w:r w:rsidRPr="00140E21">
              <w:t>Allowed NSSAI consisting of one or more S-NSSAIs for serving PLMN in the present Registration Area.</w:t>
            </w:r>
          </w:p>
        </w:tc>
      </w:tr>
      <w:tr w:rsidR="001F476E" w:rsidRPr="00140E21" w14:paraId="68E8C6E4" w14:textId="77777777">
        <w:trPr>
          <w:cantSplit/>
          <w:jc w:val="center"/>
        </w:trPr>
        <w:tc>
          <w:tcPr>
            <w:tcW w:w="3056" w:type="dxa"/>
          </w:tcPr>
          <w:p w14:paraId="2FF10CF6" w14:textId="77777777" w:rsidR="001F476E" w:rsidRPr="00140E21" w:rsidRDefault="001F476E">
            <w:pPr>
              <w:pStyle w:val="TAL"/>
            </w:pPr>
            <w:r w:rsidRPr="00140E21">
              <w:t>Mapping Of Allowed NSSAI</w:t>
            </w:r>
          </w:p>
        </w:tc>
        <w:tc>
          <w:tcPr>
            <w:tcW w:w="6575" w:type="dxa"/>
          </w:tcPr>
          <w:p w14:paraId="4D8B026C" w14:textId="77777777" w:rsidR="001F476E" w:rsidRPr="00140E21" w:rsidRDefault="001F476E">
            <w:pPr>
              <w:pStyle w:val="TAL"/>
            </w:pPr>
            <w:r w:rsidRPr="00140E21">
              <w:t>Mapping Of Allowed NSSAI is the mapping of each S-NSSAI of the Allowed NSSAI to the S-NSSAIs of the Subscribed S-NSSAIs.</w:t>
            </w:r>
          </w:p>
        </w:tc>
      </w:tr>
      <w:tr w:rsidR="001F476E" w:rsidRPr="00140E21" w14:paraId="72C31E1A" w14:textId="77777777">
        <w:trPr>
          <w:cantSplit/>
          <w:jc w:val="center"/>
        </w:trPr>
        <w:tc>
          <w:tcPr>
            <w:tcW w:w="3056" w:type="dxa"/>
          </w:tcPr>
          <w:p w14:paraId="45231AFB" w14:textId="77777777" w:rsidR="001F476E" w:rsidRPr="00140E21" w:rsidRDefault="001F476E">
            <w:pPr>
              <w:pStyle w:val="TAL"/>
            </w:pPr>
            <w:r>
              <w:t>S-NSSAIs subject to Network Slice-Specific Authentication and Authorization</w:t>
            </w:r>
          </w:p>
        </w:tc>
        <w:tc>
          <w:tcPr>
            <w:tcW w:w="6575" w:type="dxa"/>
          </w:tcPr>
          <w:p w14:paraId="6ECED637" w14:textId="77777777" w:rsidR="001F476E" w:rsidRDefault="001F476E">
            <w:pPr>
              <w:pStyle w:val="TAL"/>
            </w:pPr>
            <w:r>
              <w:t>Subscribed S-NSSAIs which are subject to NSSAA procedure.</w:t>
            </w:r>
          </w:p>
          <w:p w14:paraId="0FFCDD51" w14:textId="77777777" w:rsidR="001F476E" w:rsidRPr="00140E21" w:rsidRDefault="001F476E">
            <w:pPr>
              <w:pStyle w:val="TAL"/>
            </w:pPr>
            <w:r>
              <w:t>Also including the status, i.e. result, of the NSSAA if already executed or whether the S-NSSAI is pending the completion of an NSSAA procedure.</w:t>
            </w:r>
          </w:p>
        </w:tc>
      </w:tr>
      <w:tr w:rsidR="001F476E" w:rsidRPr="00140E21" w14:paraId="552C8DFC" w14:textId="77777777">
        <w:trPr>
          <w:cantSplit/>
          <w:jc w:val="center"/>
        </w:trPr>
        <w:tc>
          <w:tcPr>
            <w:tcW w:w="3056" w:type="dxa"/>
          </w:tcPr>
          <w:p w14:paraId="4266B5B2" w14:textId="77777777" w:rsidR="001F476E" w:rsidRPr="00140E21" w:rsidRDefault="001F476E">
            <w:pPr>
              <w:pStyle w:val="TAL"/>
            </w:pPr>
            <w:r w:rsidRPr="00140E21">
              <w:t>Inclusion of NSSAI in RRC Connection Establishment Allowed by HPLMN</w:t>
            </w:r>
          </w:p>
        </w:tc>
        <w:tc>
          <w:tcPr>
            <w:tcW w:w="6575" w:type="dxa"/>
          </w:tcPr>
          <w:p w14:paraId="79553704" w14:textId="77777777" w:rsidR="001F476E" w:rsidRPr="00140E21" w:rsidRDefault="001F476E">
            <w:pPr>
              <w:pStyle w:val="TAL"/>
            </w:pPr>
            <w:r w:rsidRPr="00140E21">
              <w:t>[Only for 3GPP access] it defines whether the UDM has indicated that the UE is allowed to include NSSAI in the RRC connection Establishment in clear text.</w:t>
            </w:r>
          </w:p>
        </w:tc>
      </w:tr>
      <w:tr w:rsidR="001F476E" w:rsidRPr="00140E21" w14:paraId="71AC549D" w14:textId="77777777">
        <w:trPr>
          <w:cantSplit/>
          <w:jc w:val="center"/>
        </w:trPr>
        <w:tc>
          <w:tcPr>
            <w:tcW w:w="3056" w:type="dxa"/>
          </w:tcPr>
          <w:p w14:paraId="294FEE5D" w14:textId="77777777" w:rsidR="001F476E" w:rsidRPr="00140E21" w:rsidRDefault="001F476E">
            <w:pPr>
              <w:pStyle w:val="TAL"/>
            </w:pPr>
            <w:r w:rsidRPr="00140E21">
              <w:t xml:space="preserve">Access Stratum Connection Establishment NSSAI Inclusion Mode </w:t>
            </w:r>
          </w:p>
        </w:tc>
        <w:tc>
          <w:tcPr>
            <w:tcW w:w="6575" w:type="dxa"/>
          </w:tcPr>
          <w:p w14:paraId="7A783C40" w14:textId="77777777" w:rsidR="001F476E" w:rsidRPr="00140E21" w:rsidRDefault="001F476E">
            <w:pPr>
              <w:pStyle w:val="TAL"/>
            </w:pPr>
            <w:r w:rsidRPr="00140E21">
              <w:t xml:space="preserve">Defines what NSSAI, if any, to include in the Access Stratum connection establishment as specified in clause 5.15.9 </w:t>
            </w:r>
            <w:r>
              <w:t xml:space="preserve">of </w:t>
            </w:r>
            <w:r w:rsidRPr="00140E21">
              <w:t>TS 23.501 [2].</w:t>
            </w:r>
          </w:p>
        </w:tc>
      </w:tr>
      <w:tr w:rsidR="001F476E" w:rsidRPr="00140E21" w14:paraId="061D0E8F" w14:textId="77777777">
        <w:trPr>
          <w:cantSplit/>
          <w:jc w:val="center"/>
        </w:trPr>
        <w:tc>
          <w:tcPr>
            <w:tcW w:w="3056" w:type="dxa"/>
          </w:tcPr>
          <w:p w14:paraId="7B37047E" w14:textId="77777777" w:rsidR="001F476E" w:rsidRPr="00140E21" w:rsidRDefault="001F476E">
            <w:pPr>
              <w:pStyle w:val="TAL"/>
            </w:pPr>
            <w:r w:rsidRPr="00140E21">
              <w:t>CM state for UE connected via N3IWF/TNGF</w:t>
            </w:r>
          </w:p>
        </w:tc>
        <w:tc>
          <w:tcPr>
            <w:tcW w:w="6575" w:type="dxa"/>
          </w:tcPr>
          <w:p w14:paraId="08B4408D" w14:textId="77777777" w:rsidR="001F476E" w:rsidRPr="00140E21" w:rsidRDefault="001F476E">
            <w:pPr>
              <w:pStyle w:val="TAL"/>
            </w:pPr>
            <w:r w:rsidRPr="00140E21">
              <w:t>Identifies the UE CM state (CM-IDLE, CM-CONNECTED) for UE connected via N3IWF/TNGF</w:t>
            </w:r>
          </w:p>
        </w:tc>
      </w:tr>
      <w:tr w:rsidR="001F476E" w:rsidRPr="00140E21" w14:paraId="1201CA79" w14:textId="77777777">
        <w:trPr>
          <w:cantSplit/>
          <w:jc w:val="center"/>
        </w:trPr>
        <w:tc>
          <w:tcPr>
            <w:tcW w:w="3056" w:type="dxa"/>
          </w:tcPr>
          <w:p w14:paraId="23C4334E" w14:textId="77777777" w:rsidR="001F476E" w:rsidRPr="00140E21" w:rsidRDefault="001F476E">
            <w:pPr>
              <w:pStyle w:val="TAL"/>
            </w:pPr>
            <w:r w:rsidRPr="00140E21">
              <w:t>N2 address information for N3IWF/TNGF</w:t>
            </w:r>
          </w:p>
        </w:tc>
        <w:tc>
          <w:tcPr>
            <w:tcW w:w="6575" w:type="dxa"/>
          </w:tcPr>
          <w:p w14:paraId="38F10962" w14:textId="77777777" w:rsidR="001F476E" w:rsidRPr="00140E21" w:rsidRDefault="001F476E">
            <w:pPr>
              <w:pStyle w:val="TAL"/>
            </w:pPr>
            <w:r w:rsidRPr="00140E21">
              <w:t>Identifies the N3IWF/TNGF to which UE is connected. Exists only if CM state for UE connected via N3IWF/TNGF is CM-CONNECTED.</w:t>
            </w:r>
          </w:p>
        </w:tc>
      </w:tr>
      <w:tr w:rsidR="001F476E" w:rsidRPr="00140E21" w14:paraId="5DD4F10F" w14:textId="77777777">
        <w:trPr>
          <w:cantSplit/>
          <w:jc w:val="center"/>
        </w:trPr>
        <w:tc>
          <w:tcPr>
            <w:tcW w:w="3056" w:type="dxa"/>
          </w:tcPr>
          <w:p w14:paraId="69C13D93" w14:textId="77777777" w:rsidR="001F476E" w:rsidRPr="00140E21" w:rsidRDefault="001F476E">
            <w:pPr>
              <w:pStyle w:val="TAL"/>
            </w:pPr>
            <w:r w:rsidRPr="00140E21">
              <w:t>AMF UE NGAP ID</w:t>
            </w:r>
          </w:p>
        </w:tc>
        <w:tc>
          <w:tcPr>
            <w:tcW w:w="6575" w:type="dxa"/>
          </w:tcPr>
          <w:p w14:paraId="35642464" w14:textId="77777777" w:rsidR="001F476E" w:rsidRPr="00140E21" w:rsidRDefault="001F476E">
            <w:pPr>
              <w:pStyle w:val="TAL"/>
            </w:pPr>
            <w:r w:rsidRPr="00140E21">
              <w:t>Identifies the UE association over the NG interface within the AMF as defined in TS 38.413 [10]. This parameter exists only if CM state for the respective Access Type is CM-CONNECTED.</w:t>
            </w:r>
          </w:p>
        </w:tc>
      </w:tr>
      <w:tr w:rsidR="001F476E" w:rsidRPr="00140E21" w14:paraId="37253918" w14:textId="77777777">
        <w:trPr>
          <w:cantSplit/>
          <w:jc w:val="center"/>
        </w:trPr>
        <w:tc>
          <w:tcPr>
            <w:tcW w:w="3056" w:type="dxa"/>
          </w:tcPr>
          <w:p w14:paraId="4D30B965" w14:textId="77777777" w:rsidR="001F476E" w:rsidRPr="00140E21" w:rsidRDefault="001F476E">
            <w:pPr>
              <w:pStyle w:val="TAL"/>
            </w:pPr>
            <w:r w:rsidRPr="00140E21">
              <w:t>RAN UE NGAP ID</w:t>
            </w:r>
          </w:p>
        </w:tc>
        <w:tc>
          <w:tcPr>
            <w:tcW w:w="6575" w:type="dxa"/>
          </w:tcPr>
          <w:p w14:paraId="61453593" w14:textId="77777777" w:rsidR="001F476E" w:rsidRPr="00140E21" w:rsidRDefault="001F476E">
            <w:pPr>
              <w:pStyle w:val="TAL"/>
            </w:pPr>
            <w:r w:rsidRPr="00140E21">
              <w:t>Identifies the UE association over the NG interface within the NG-RAN node as defined in TS 38.413 [10]. This parameter exists only if CM state for the respective Access Type is CM-CONNECTED.</w:t>
            </w:r>
          </w:p>
        </w:tc>
      </w:tr>
      <w:tr w:rsidR="001F476E" w:rsidRPr="00140E21" w14:paraId="7BACE4A7" w14:textId="77777777">
        <w:trPr>
          <w:cantSplit/>
          <w:jc w:val="center"/>
        </w:trPr>
        <w:tc>
          <w:tcPr>
            <w:tcW w:w="3056" w:type="dxa"/>
          </w:tcPr>
          <w:p w14:paraId="2A0C2EC1" w14:textId="77777777" w:rsidR="001F476E" w:rsidRPr="00140E21" w:rsidRDefault="001F476E">
            <w:pPr>
              <w:pStyle w:val="TAL"/>
              <w:rPr>
                <w:rFonts w:eastAsia="SimSun"/>
                <w:lang w:eastAsia="zh-CN"/>
              </w:rPr>
            </w:pPr>
            <w:r w:rsidRPr="00140E21">
              <w:rPr>
                <w:rFonts w:eastAsia="SimSun"/>
                <w:lang w:eastAsia="zh-CN"/>
              </w:rPr>
              <w:t>Network Slice Instance(s)</w:t>
            </w:r>
          </w:p>
        </w:tc>
        <w:tc>
          <w:tcPr>
            <w:tcW w:w="6575" w:type="dxa"/>
          </w:tcPr>
          <w:p w14:paraId="306A5E35" w14:textId="77777777" w:rsidR="001F476E" w:rsidRPr="00140E21" w:rsidRDefault="001F476E">
            <w:pPr>
              <w:pStyle w:val="TAL"/>
              <w:rPr>
                <w:rFonts w:eastAsia="SimSun"/>
                <w:lang w:eastAsia="zh-CN"/>
              </w:rPr>
            </w:pPr>
            <w:r w:rsidRPr="00140E21">
              <w:rPr>
                <w:rFonts w:eastAsia="SimSun"/>
                <w:lang w:eastAsia="zh-CN"/>
              </w:rPr>
              <w:t>The Network Slice Instances selected by 5GC for this UE.</w:t>
            </w:r>
          </w:p>
        </w:tc>
      </w:tr>
      <w:tr w:rsidR="001F476E" w:rsidRPr="00140E21" w14:paraId="1034AF6A" w14:textId="77777777">
        <w:trPr>
          <w:cantSplit/>
          <w:jc w:val="center"/>
        </w:trPr>
        <w:tc>
          <w:tcPr>
            <w:tcW w:w="3056" w:type="dxa"/>
          </w:tcPr>
          <w:p w14:paraId="32CCCCDC" w14:textId="77777777" w:rsidR="001F476E" w:rsidRPr="00140E21" w:rsidRDefault="001F476E">
            <w:pPr>
              <w:pStyle w:val="TAL"/>
              <w:rPr>
                <w:lang w:eastAsia="zh-CN"/>
              </w:rPr>
            </w:pPr>
            <w:r w:rsidRPr="00140E21">
              <w:rPr>
                <w:lang w:eastAsia="zh-CN"/>
              </w:rPr>
              <w:t>URRP-AMF information</w:t>
            </w:r>
          </w:p>
        </w:tc>
        <w:tc>
          <w:tcPr>
            <w:tcW w:w="6575" w:type="dxa"/>
          </w:tcPr>
          <w:p w14:paraId="75DBE6DD" w14:textId="77777777" w:rsidR="001F476E" w:rsidRPr="00140E21" w:rsidRDefault="001F476E">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F476E" w:rsidRPr="00140E21" w14:paraId="322A4DBB" w14:textId="77777777">
        <w:trPr>
          <w:cantSplit/>
          <w:jc w:val="center"/>
        </w:trPr>
        <w:tc>
          <w:tcPr>
            <w:tcW w:w="3056" w:type="dxa"/>
          </w:tcPr>
          <w:p w14:paraId="503A2430" w14:textId="77777777" w:rsidR="001F476E" w:rsidRPr="00140E21" w:rsidRDefault="001F476E">
            <w:pPr>
              <w:pStyle w:val="TAL"/>
              <w:rPr>
                <w:rFonts w:eastAsia="SimSun"/>
                <w:lang w:eastAsia="zh-CN"/>
              </w:rPr>
            </w:pPr>
            <w:r>
              <w:rPr>
                <w:rFonts w:eastAsia="SimSun"/>
                <w:lang w:eastAsia="zh-CN"/>
              </w:rPr>
              <w:t>SoR Update Indicator for Initial Registration</w:t>
            </w:r>
          </w:p>
        </w:tc>
        <w:tc>
          <w:tcPr>
            <w:tcW w:w="6575" w:type="dxa"/>
          </w:tcPr>
          <w:p w14:paraId="618B257E" w14:textId="77777777" w:rsidR="001F476E" w:rsidRPr="00140E21" w:rsidRDefault="001F476E">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1F476E" w:rsidRPr="00140E21" w14:paraId="17043C4B" w14:textId="77777777">
        <w:trPr>
          <w:cantSplit/>
          <w:jc w:val="center"/>
        </w:trPr>
        <w:tc>
          <w:tcPr>
            <w:tcW w:w="3056" w:type="dxa"/>
          </w:tcPr>
          <w:p w14:paraId="1BF4DB8C" w14:textId="77777777" w:rsidR="001F476E" w:rsidRPr="00140E21" w:rsidRDefault="001F476E">
            <w:pPr>
              <w:pStyle w:val="TAL"/>
              <w:rPr>
                <w:lang w:eastAsia="zh-CN"/>
              </w:rPr>
            </w:pPr>
            <w:r>
              <w:rPr>
                <w:lang w:eastAsia="zh-CN"/>
              </w:rPr>
              <w:t>SoR Update Indicator for Emergency Registration</w:t>
            </w:r>
          </w:p>
        </w:tc>
        <w:tc>
          <w:tcPr>
            <w:tcW w:w="6575" w:type="dxa"/>
          </w:tcPr>
          <w:p w14:paraId="1B9750D2" w14:textId="77777777" w:rsidR="001F476E" w:rsidRPr="00140E21" w:rsidRDefault="001F476E">
            <w:pPr>
              <w:pStyle w:val="TAL"/>
              <w:rPr>
                <w:lang w:eastAsia="zh-CN"/>
              </w:rPr>
            </w:pPr>
            <w:r>
              <w:rPr>
                <w:lang w:eastAsia="zh-CN"/>
              </w:rPr>
              <w:t>An indication whether the UDM requests the AMF to retrieve SoR information when the UE performs NAS Registration Type "Emergency Registration".</w:t>
            </w:r>
          </w:p>
        </w:tc>
      </w:tr>
      <w:tr w:rsidR="001F476E" w:rsidRPr="00140E21" w14:paraId="2195B7DA" w14:textId="77777777">
        <w:trPr>
          <w:cantSplit/>
          <w:jc w:val="center"/>
        </w:trPr>
        <w:tc>
          <w:tcPr>
            <w:tcW w:w="3056" w:type="dxa"/>
          </w:tcPr>
          <w:p w14:paraId="1889BEF9" w14:textId="77777777" w:rsidR="001F476E" w:rsidRPr="00140E21" w:rsidRDefault="001F476E">
            <w:pPr>
              <w:pStyle w:val="TAL"/>
              <w:rPr>
                <w:lang w:eastAsia="zh-CN"/>
              </w:rPr>
            </w:pPr>
            <w:r>
              <w:rPr>
                <w:lang w:eastAsia="zh-CN"/>
              </w:rPr>
              <w:t>Charging Characteristics</w:t>
            </w:r>
          </w:p>
        </w:tc>
        <w:tc>
          <w:tcPr>
            <w:tcW w:w="6575" w:type="dxa"/>
          </w:tcPr>
          <w:p w14:paraId="777012FF" w14:textId="77777777" w:rsidR="001F476E" w:rsidRPr="00140E21" w:rsidRDefault="001F476E">
            <w:pPr>
              <w:pStyle w:val="TAL"/>
              <w:rPr>
                <w:lang w:eastAsia="zh-CN"/>
              </w:rPr>
            </w:pPr>
            <w:r>
              <w:rPr>
                <w:lang w:eastAsia="zh-CN"/>
              </w:rPr>
              <w:t>The Charging Characteristics as defined in Annex A of TS 32.256 [71].</w:t>
            </w:r>
          </w:p>
        </w:tc>
      </w:tr>
      <w:tr w:rsidR="001F476E" w:rsidRPr="00140E21" w14:paraId="2631EDAD" w14:textId="77777777">
        <w:trPr>
          <w:cantSplit/>
          <w:jc w:val="center"/>
        </w:trPr>
        <w:tc>
          <w:tcPr>
            <w:tcW w:w="9631" w:type="dxa"/>
            <w:gridSpan w:val="2"/>
          </w:tcPr>
          <w:p w14:paraId="07BAD960" w14:textId="77777777" w:rsidR="001F476E" w:rsidRPr="00140E21" w:rsidRDefault="001F476E">
            <w:pPr>
              <w:pStyle w:val="TAL"/>
              <w:rPr>
                <w:b/>
              </w:rPr>
            </w:pPr>
            <w:r w:rsidRPr="00140E21">
              <w:rPr>
                <w:b/>
              </w:rPr>
              <w:t>For each PDU Session level context:</w:t>
            </w:r>
          </w:p>
        </w:tc>
      </w:tr>
      <w:tr w:rsidR="001F476E" w:rsidRPr="00140E21" w14:paraId="2E70DAA5" w14:textId="77777777">
        <w:trPr>
          <w:cantSplit/>
          <w:jc w:val="center"/>
        </w:trPr>
        <w:tc>
          <w:tcPr>
            <w:tcW w:w="3056" w:type="dxa"/>
          </w:tcPr>
          <w:p w14:paraId="6477C95B" w14:textId="77777777" w:rsidR="001F476E" w:rsidRPr="00140E21" w:rsidRDefault="001F476E">
            <w:pPr>
              <w:pStyle w:val="TAL"/>
            </w:pPr>
            <w:r w:rsidRPr="00140E21">
              <w:t>S-NSSAI(s)</w:t>
            </w:r>
          </w:p>
        </w:tc>
        <w:tc>
          <w:tcPr>
            <w:tcW w:w="6575" w:type="dxa"/>
          </w:tcPr>
          <w:p w14:paraId="62749B26" w14:textId="77777777" w:rsidR="001F476E" w:rsidRPr="00140E21" w:rsidRDefault="001F476E">
            <w:pPr>
              <w:pStyle w:val="TAL"/>
            </w:pPr>
            <w:r w:rsidRPr="00140E21">
              <w:t>The S-NSSAI(s) associated to the PDU Session.</w:t>
            </w:r>
          </w:p>
        </w:tc>
      </w:tr>
      <w:tr w:rsidR="001F476E" w:rsidRPr="00140E21" w14:paraId="5B3168D2" w14:textId="77777777">
        <w:trPr>
          <w:cantSplit/>
          <w:jc w:val="center"/>
        </w:trPr>
        <w:tc>
          <w:tcPr>
            <w:tcW w:w="3056" w:type="dxa"/>
          </w:tcPr>
          <w:p w14:paraId="3A80BD9D" w14:textId="77777777" w:rsidR="001F476E" w:rsidRPr="00140E21" w:rsidRDefault="001F476E">
            <w:pPr>
              <w:pStyle w:val="TAL"/>
            </w:pPr>
            <w:r w:rsidRPr="00140E21">
              <w:t>DNN</w:t>
            </w:r>
          </w:p>
        </w:tc>
        <w:tc>
          <w:tcPr>
            <w:tcW w:w="6575" w:type="dxa"/>
          </w:tcPr>
          <w:p w14:paraId="77F7096C" w14:textId="77777777" w:rsidR="001F476E" w:rsidRPr="00140E21" w:rsidRDefault="001F476E">
            <w:pPr>
              <w:pStyle w:val="TAL"/>
            </w:pPr>
            <w:r w:rsidRPr="00140E21">
              <w:t>The associated DNN for the PDU Session.</w:t>
            </w:r>
          </w:p>
        </w:tc>
      </w:tr>
      <w:tr w:rsidR="001F476E" w:rsidRPr="00140E21" w14:paraId="7A37725B" w14:textId="77777777">
        <w:trPr>
          <w:cantSplit/>
          <w:jc w:val="center"/>
        </w:trPr>
        <w:tc>
          <w:tcPr>
            <w:tcW w:w="3056" w:type="dxa"/>
          </w:tcPr>
          <w:p w14:paraId="118F3268" w14:textId="77777777" w:rsidR="001F476E" w:rsidRPr="00140E21" w:rsidRDefault="001F476E">
            <w:pPr>
              <w:pStyle w:val="TAL"/>
            </w:pPr>
            <w:r w:rsidRPr="00140E21">
              <w:rPr>
                <w:rFonts w:eastAsia="SimSun"/>
                <w:lang w:eastAsia="zh-CN"/>
              </w:rPr>
              <w:t>Network Slice Instance id</w:t>
            </w:r>
          </w:p>
        </w:tc>
        <w:tc>
          <w:tcPr>
            <w:tcW w:w="6575" w:type="dxa"/>
          </w:tcPr>
          <w:p w14:paraId="3D8D8BC2" w14:textId="77777777" w:rsidR="001F476E" w:rsidRPr="00140E21" w:rsidRDefault="001F476E">
            <w:pPr>
              <w:pStyle w:val="TAL"/>
            </w:pPr>
            <w:r w:rsidRPr="00140E21">
              <w:rPr>
                <w:rFonts w:eastAsia="SimSun"/>
                <w:lang w:eastAsia="zh-CN"/>
              </w:rPr>
              <w:t>The network Slice Instance information for the PDU Session</w:t>
            </w:r>
          </w:p>
        </w:tc>
      </w:tr>
      <w:tr w:rsidR="001F476E" w:rsidRPr="00140E21" w14:paraId="7AE20F3D" w14:textId="77777777">
        <w:trPr>
          <w:cantSplit/>
          <w:jc w:val="center"/>
        </w:trPr>
        <w:tc>
          <w:tcPr>
            <w:tcW w:w="3056" w:type="dxa"/>
          </w:tcPr>
          <w:p w14:paraId="3C2B07F1" w14:textId="77777777" w:rsidR="001F476E" w:rsidRPr="00140E21" w:rsidRDefault="001F476E">
            <w:pPr>
              <w:pStyle w:val="TAL"/>
            </w:pPr>
            <w:r w:rsidRPr="00140E21">
              <w:t>PDU Session ID</w:t>
            </w:r>
          </w:p>
        </w:tc>
        <w:tc>
          <w:tcPr>
            <w:tcW w:w="6575" w:type="dxa"/>
          </w:tcPr>
          <w:p w14:paraId="59DC7E31" w14:textId="77777777" w:rsidR="001F476E" w:rsidRPr="00140E21" w:rsidRDefault="001F476E">
            <w:pPr>
              <w:pStyle w:val="TAL"/>
            </w:pPr>
            <w:r w:rsidRPr="00140E21">
              <w:t>The identifier of the PDU Session.</w:t>
            </w:r>
          </w:p>
        </w:tc>
      </w:tr>
      <w:tr w:rsidR="001F476E" w:rsidRPr="00140E21" w14:paraId="1A21E2B7" w14:textId="77777777">
        <w:trPr>
          <w:cantSplit/>
          <w:jc w:val="center"/>
        </w:trPr>
        <w:tc>
          <w:tcPr>
            <w:tcW w:w="3056" w:type="dxa"/>
          </w:tcPr>
          <w:p w14:paraId="4D6F9783" w14:textId="77777777" w:rsidR="001F476E" w:rsidRPr="00140E21" w:rsidRDefault="001F476E">
            <w:pPr>
              <w:pStyle w:val="TAL"/>
            </w:pPr>
            <w:r w:rsidRPr="00140E21">
              <w:t>SMF Information</w:t>
            </w:r>
          </w:p>
        </w:tc>
        <w:tc>
          <w:tcPr>
            <w:tcW w:w="6575" w:type="dxa"/>
          </w:tcPr>
          <w:p w14:paraId="4D145C46" w14:textId="77777777" w:rsidR="001F476E" w:rsidRDefault="001F476E">
            <w:pPr>
              <w:pStyle w:val="TAL"/>
            </w:pPr>
            <w:r w:rsidRPr="00140E21">
              <w:t>The associated SMF identifier and SMF address for the PDU Session.</w:t>
            </w:r>
          </w:p>
          <w:p w14:paraId="2124C18C" w14:textId="77777777" w:rsidR="001F476E" w:rsidRPr="00140E21" w:rsidRDefault="001F476E">
            <w:pPr>
              <w:pStyle w:val="TAL"/>
            </w:pPr>
            <w:r>
              <w:t>When an I-SMF is used, this additionally include the information correspond to an I-SMF.</w:t>
            </w:r>
          </w:p>
        </w:tc>
      </w:tr>
      <w:tr w:rsidR="001F476E" w:rsidRPr="00140E21" w14:paraId="6495238B" w14:textId="77777777">
        <w:trPr>
          <w:cantSplit/>
          <w:jc w:val="center"/>
        </w:trPr>
        <w:tc>
          <w:tcPr>
            <w:tcW w:w="3056" w:type="dxa"/>
          </w:tcPr>
          <w:p w14:paraId="21034B91" w14:textId="77777777" w:rsidR="001F476E" w:rsidRPr="00140E21" w:rsidRDefault="001F476E">
            <w:pPr>
              <w:pStyle w:val="TAL"/>
              <w:rPr>
                <w:rFonts w:eastAsia="SimSun"/>
                <w:lang w:eastAsia="zh-CN"/>
              </w:rPr>
            </w:pPr>
            <w:r w:rsidRPr="00140E21">
              <w:rPr>
                <w:rFonts w:eastAsia="SimSun"/>
                <w:lang w:eastAsia="zh-CN"/>
              </w:rPr>
              <w:t>Access Type</w:t>
            </w:r>
          </w:p>
        </w:tc>
        <w:tc>
          <w:tcPr>
            <w:tcW w:w="6575" w:type="dxa"/>
          </w:tcPr>
          <w:p w14:paraId="1676BF49" w14:textId="77777777" w:rsidR="001F476E" w:rsidRPr="00140E21" w:rsidRDefault="001F476E">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F476E" w:rsidRPr="00140E21" w14:paraId="5B4DF3D5" w14:textId="77777777">
        <w:trPr>
          <w:cantSplit/>
          <w:jc w:val="center"/>
        </w:trPr>
        <w:tc>
          <w:tcPr>
            <w:tcW w:w="3056" w:type="dxa"/>
          </w:tcPr>
          <w:p w14:paraId="48816509" w14:textId="77777777" w:rsidR="001F476E" w:rsidRPr="00140E21" w:rsidRDefault="001F476E">
            <w:pPr>
              <w:pStyle w:val="TAL"/>
              <w:rPr>
                <w:rFonts w:eastAsia="SimSun"/>
                <w:lang w:eastAsia="zh-CN"/>
              </w:rPr>
            </w:pPr>
            <w:r w:rsidRPr="00140E21">
              <w:rPr>
                <w:rFonts w:eastAsia="SimSun"/>
                <w:lang w:eastAsia="zh-CN"/>
              </w:rPr>
              <w:t>EBI-ARP list</w:t>
            </w:r>
          </w:p>
        </w:tc>
        <w:tc>
          <w:tcPr>
            <w:tcW w:w="6575" w:type="dxa"/>
          </w:tcPr>
          <w:p w14:paraId="270DE66F" w14:textId="77777777" w:rsidR="001F476E" w:rsidRPr="00140E21" w:rsidRDefault="001F476E">
            <w:pPr>
              <w:pStyle w:val="TAL"/>
              <w:rPr>
                <w:rFonts w:eastAsia="SimSun"/>
                <w:lang w:eastAsia="zh-CN"/>
              </w:rPr>
            </w:pPr>
            <w:r w:rsidRPr="00140E21">
              <w:rPr>
                <w:rFonts w:eastAsia="SimSun"/>
                <w:lang w:eastAsia="zh-CN"/>
              </w:rPr>
              <w:t>The allocated EBI and associated ARP pairs for this PDU session.</w:t>
            </w:r>
          </w:p>
        </w:tc>
      </w:tr>
      <w:tr w:rsidR="001F476E" w:rsidRPr="00140E21" w14:paraId="186CE200" w14:textId="77777777">
        <w:trPr>
          <w:cantSplit/>
          <w:jc w:val="center"/>
        </w:trPr>
        <w:tc>
          <w:tcPr>
            <w:tcW w:w="3056" w:type="dxa"/>
          </w:tcPr>
          <w:p w14:paraId="58902578" w14:textId="77777777" w:rsidR="001F476E" w:rsidRPr="00140E21" w:rsidRDefault="001F476E">
            <w:pPr>
              <w:pStyle w:val="TAL"/>
              <w:rPr>
                <w:rFonts w:eastAsia="SimSun"/>
                <w:lang w:eastAsia="zh-CN"/>
              </w:rPr>
            </w:pPr>
            <w:r w:rsidRPr="00140E21">
              <w:rPr>
                <w:rFonts w:eastAsia="SimSun"/>
                <w:lang w:eastAsia="zh-CN"/>
              </w:rPr>
              <w:t>5GSM Core Network Capability</w:t>
            </w:r>
          </w:p>
        </w:tc>
        <w:tc>
          <w:tcPr>
            <w:tcW w:w="6575" w:type="dxa"/>
          </w:tcPr>
          <w:p w14:paraId="2CFA466F" w14:textId="77777777" w:rsidR="001F476E" w:rsidRPr="00140E21" w:rsidRDefault="001F476E">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1F476E" w:rsidRPr="00140E21" w14:paraId="785E7851" w14:textId="77777777">
        <w:trPr>
          <w:cantSplit/>
          <w:jc w:val="center"/>
        </w:trPr>
        <w:tc>
          <w:tcPr>
            <w:tcW w:w="3056" w:type="dxa"/>
          </w:tcPr>
          <w:p w14:paraId="2426CD07" w14:textId="77777777" w:rsidR="001F476E" w:rsidRPr="00140E21" w:rsidRDefault="001F476E">
            <w:pPr>
              <w:pStyle w:val="TAL"/>
              <w:rPr>
                <w:rFonts w:eastAsia="SimSun"/>
                <w:lang w:eastAsia="zh-CN"/>
              </w:rPr>
            </w:pPr>
            <w:r w:rsidRPr="00140E21">
              <w:rPr>
                <w:rFonts w:eastAsia="SimSun"/>
                <w:lang w:eastAsia="zh-CN"/>
              </w:rPr>
              <w:lastRenderedPageBreak/>
              <w:t>SMF derived CN assisted RAN parameters tuning</w:t>
            </w:r>
          </w:p>
        </w:tc>
        <w:tc>
          <w:tcPr>
            <w:tcW w:w="6575" w:type="dxa"/>
          </w:tcPr>
          <w:p w14:paraId="7F9453C4" w14:textId="77777777" w:rsidR="001F476E" w:rsidRPr="00140E21" w:rsidRDefault="001F476E">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F476E" w:rsidRPr="00140E21" w14:paraId="4208727A" w14:textId="77777777">
        <w:trPr>
          <w:cantSplit/>
          <w:jc w:val="center"/>
        </w:trPr>
        <w:tc>
          <w:tcPr>
            <w:tcW w:w="9631" w:type="dxa"/>
            <w:gridSpan w:val="2"/>
          </w:tcPr>
          <w:p w14:paraId="5B3AADD7" w14:textId="77777777" w:rsidR="001F476E" w:rsidRPr="00140E21" w:rsidRDefault="001F476E">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752BF907" w14:textId="77777777" w:rsidR="001F476E" w:rsidRDefault="001F476E">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40FFF53" w14:textId="77777777" w:rsidR="001F476E" w:rsidRDefault="001F476E">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32FD7F46" w14:textId="5F8D18BB" w:rsidR="00662BCA" w:rsidRPr="00140E21" w:rsidRDefault="00662BCA">
            <w:pPr>
              <w:pStyle w:val="TAN"/>
              <w:rPr>
                <w:rFonts w:eastAsia="SimSun"/>
                <w:lang w:eastAsia="zh-CN"/>
              </w:rPr>
            </w:pPr>
            <w:r w:rsidRPr="00662BCA">
              <w:rPr>
                <w:rFonts w:eastAsia="SimSun"/>
                <w:lang w:eastAsia="zh-CN"/>
              </w:rPr>
              <w:t>NOTE 4:</w:t>
            </w:r>
            <w:r w:rsidRPr="00662BCA">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5.30.3.4 of TS 23.501 [2].</w:t>
            </w:r>
          </w:p>
        </w:tc>
      </w:tr>
    </w:tbl>
    <w:p w14:paraId="591C8830" w14:textId="77777777" w:rsidR="001F476E" w:rsidRDefault="001F476E">
      <w:pPr>
        <w:pStyle w:val="B1"/>
        <w:rPr>
          <w:lang w:eastAsia="ja-JP"/>
        </w:rPr>
      </w:pPr>
    </w:p>
    <w:p w14:paraId="36A1796C" w14:textId="77777777" w:rsidR="001F476E" w:rsidRPr="00253A10" w:rsidRDefault="001F476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BBBF1DC" w14:textId="77777777" w:rsidR="001F476E" w:rsidRPr="00253A10" w:rsidRDefault="001F476E">
      <w:pPr>
        <w:pStyle w:val="B1"/>
        <w:rPr>
          <w:lang w:eastAsia="ja-JP"/>
        </w:rPr>
      </w:pPr>
    </w:p>
    <w:p w14:paraId="243A65A8" w14:textId="77777777" w:rsidR="001F476E" w:rsidRPr="00140E21" w:rsidRDefault="001F476E">
      <w:pPr>
        <w:pStyle w:val="Heading3"/>
        <w:rPr>
          <w:lang w:eastAsia="zh-CN"/>
        </w:rPr>
      </w:pPr>
      <w:bookmarkStart w:id="763" w:name="_Toc20204431"/>
      <w:bookmarkStart w:id="764" w:name="_Toc27895130"/>
      <w:bookmarkStart w:id="765" w:name="_Toc36192227"/>
      <w:bookmarkStart w:id="766" w:name="_Toc45193340"/>
      <w:bookmarkStart w:id="767" w:name="_Toc47592972"/>
      <w:bookmarkStart w:id="768" w:name="_Toc51835059"/>
      <w:bookmarkStart w:id="769" w:name="_Toc114668483"/>
      <w:r w:rsidRPr="00140E21">
        <w:t>5.2.3</w:t>
      </w:r>
      <w:r w:rsidRPr="00140E21">
        <w:tab/>
        <w:t>UDM Services</w:t>
      </w:r>
      <w:bookmarkEnd w:id="763"/>
      <w:bookmarkEnd w:id="764"/>
      <w:bookmarkEnd w:id="765"/>
      <w:bookmarkEnd w:id="766"/>
      <w:bookmarkEnd w:id="767"/>
      <w:bookmarkEnd w:id="768"/>
      <w:bookmarkEnd w:id="769"/>
    </w:p>
    <w:p w14:paraId="6F5AA4B0" w14:textId="77777777" w:rsidR="001F476E" w:rsidRPr="00140E21" w:rsidRDefault="001F476E">
      <w:pPr>
        <w:pStyle w:val="Heading4"/>
      </w:pPr>
      <w:bookmarkStart w:id="770" w:name="_Toc20204432"/>
      <w:bookmarkStart w:id="771" w:name="_Toc27895131"/>
      <w:bookmarkStart w:id="772" w:name="_Toc36192228"/>
      <w:bookmarkStart w:id="773" w:name="_Toc45193341"/>
      <w:bookmarkStart w:id="774" w:name="_Toc47592973"/>
      <w:bookmarkStart w:id="775" w:name="_Toc51835060"/>
      <w:bookmarkStart w:id="776" w:name="_Toc114668484"/>
      <w:r w:rsidRPr="00140E21">
        <w:t>5.2.3.1</w:t>
      </w:r>
      <w:r w:rsidRPr="00140E21">
        <w:tab/>
        <w:t>General</w:t>
      </w:r>
      <w:bookmarkEnd w:id="770"/>
      <w:bookmarkEnd w:id="771"/>
      <w:bookmarkEnd w:id="772"/>
      <w:bookmarkEnd w:id="773"/>
      <w:bookmarkEnd w:id="774"/>
      <w:bookmarkEnd w:id="775"/>
      <w:bookmarkEnd w:id="776"/>
    </w:p>
    <w:p w14:paraId="036CD8CC" w14:textId="77777777" w:rsidR="001F476E" w:rsidRPr="00140E21" w:rsidRDefault="001F476E">
      <w:r w:rsidRPr="00140E21">
        <w:t>The following table illustrates the UDM Services</w:t>
      </w:r>
      <w:r>
        <w:t xml:space="preserve"> and Service Operations</w:t>
      </w:r>
      <w:r w:rsidRPr="00140E21">
        <w:t>.</w:t>
      </w:r>
    </w:p>
    <w:p w14:paraId="01C5AA1C" w14:textId="77777777" w:rsidR="001F476E" w:rsidRPr="00140E21" w:rsidRDefault="001F476E">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1F476E" w:rsidRPr="00140E21" w14:paraId="612FA9A1" w14:textId="77777777">
        <w:tc>
          <w:tcPr>
            <w:tcW w:w="2498" w:type="dxa"/>
            <w:tcBorders>
              <w:bottom w:val="single" w:sz="4" w:space="0" w:color="auto"/>
            </w:tcBorders>
          </w:tcPr>
          <w:p w14:paraId="171B96CB" w14:textId="77777777" w:rsidR="001F476E" w:rsidRPr="00140E21" w:rsidRDefault="001F476E">
            <w:pPr>
              <w:pStyle w:val="TAH"/>
              <w:rPr>
                <w:rFonts w:eastAsia="SimSun"/>
              </w:rPr>
            </w:pPr>
            <w:r w:rsidRPr="00140E21">
              <w:rPr>
                <w:rFonts w:eastAsia="SimSun"/>
              </w:rPr>
              <w:t>NF service</w:t>
            </w:r>
          </w:p>
        </w:tc>
        <w:tc>
          <w:tcPr>
            <w:tcW w:w="2897" w:type="dxa"/>
          </w:tcPr>
          <w:p w14:paraId="18749A14" w14:textId="77777777" w:rsidR="001F476E" w:rsidRPr="00140E21" w:rsidRDefault="001F476E">
            <w:pPr>
              <w:pStyle w:val="TAH"/>
              <w:rPr>
                <w:rFonts w:eastAsia="SimSun"/>
              </w:rPr>
            </w:pPr>
            <w:r w:rsidRPr="00140E21">
              <w:rPr>
                <w:rFonts w:eastAsia="SimSun"/>
                <w:lang w:eastAsia="zh-CN"/>
              </w:rPr>
              <w:t>Service Operations</w:t>
            </w:r>
          </w:p>
        </w:tc>
        <w:tc>
          <w:tcPr>
            <w:tcW w:w="1977" w:type="dxa"/>
          </w:tcPr>
          <w:p w14:paraId="4C47C1D0" w14:textId="77777777" w:rsidR="001F476E" w:rsidRPr="00140E21" w:rsidRDefault="001F476E">
            <w:pPr>
              <w:pStyle w:val="TAH"/>
              <w:rPr>
                <w:rFonts w:eastAsia="SimSun"/>
              </w:rPr>
            </w:pPr>
            <w:r w:rsidRPr="00140E21">
              <w:rPr>
                <w:rFonts w:eastAsia="SimSun"/>
                <w:lang w:eastAsia="zh-CN"/>
              </w:rPr>
              <w:t>Operation Semantics</w:t>
            </w:r>
          </w:p>
        </w:tc>
        <w:tc>
          <w:tcPr>
            <w:tcW w:w="1701" w:type="dxa"/>
          </w:tcPr>
          <w:p w14:paraId="77E32C84" w14:textId="77777777" w:rsidR="001F476E" w:rsidRPr="00140E21" w:rsidRDefault="001F476E">
            <w:pPr>
              <w:pStyle w:val="TAH"/>
              <w:rPr>
                <w:rFonts w:eastAsia="SimSun"/>
              </w:rPr>
            </w:pPr>
            <w:r w:rsidRPr="00140E21">
              <w:rPr>
                <w:rFonts w:eastAsia="SimSun"/>
              </w:rPr>
              <w:t>Example Consumer(s)</w:t>
            </w:r>
          </w:p>
        </w:tc>
      </w:tr>
      <w:tr w:rsidR="001F476E" w:rsidRPr="00140E21" w14:paraId="4F0A40AD" w14:textId="77777777">
        <w:tc>
          <w:tcPr>
            <w:tcW w:w="2498" w:type="dxa"/>
            <w:tcBorders>
              <w:bottom w:val="nil"/>
            </w:tcBorders>
          </w:tcPr>
          <w:p w14:paraId="7C8B720E" w14:textId="77777777" w:rsidR="001F476E" w:rsidRPr="00140E21" w:rsidRDefault="001F476E">
            <w:pPr>
              <w:pStyle w:val="TAL"/>
            </w:pPr>
            <w:r w:rsidRPr="00140E21">
              <w:rPr>
                <w:rFonts w:eastAsia="SimSun"/>
                <w:lang w:eastAsia="zh-CN"/>
              </w:rPr>
              <w:t>Subscriber Data</w:t>
            </w:r>
          </w:p>
        </w:tc>
        <w:tc>
          <w:tcPr>
            <w:tcW w:w="2897" w:type="dxa"/>
          </w:tcPr>
          <w:p w14:paraId="0CA38ADC" w14:textId="77777777" w:rsidR="001F476E" w:rsidRPr="00140E21" w:rsidRDefault="001F476E">
            <w:pPr>
              <w:pStyle w:val="TAL"/>
              <w:rPr>
                <w:rFonts w:eastAsia="SimSun"/>
                <w:lang w:eastAsia="zh-CN"/>
              </w:rPr>
            </w:pPr>
            <w:r w:rsidRPr="00140E21">
              <w:rPr>
                <w:rFonts w:eastAsia="SimSun"/>
                <w:lang w:eastAsia="zh-CN"/>
              </w:rPr>
              <w:t>Get</w:t>
            </w:r>
          </w:p>
        </w:tc>
        <w:tc>
          <w:tcPr>
            <w:tcW w:w="1977" w:type="dxa"/>
          </w:tcPr>
          <w:p w14:paraId="7912D27D" w14:textId="77777777" w:rsidR="001F476E" w:rsidRPr="00140E21" w:rsidRDefault="001F476E">
            <w:pPr>
              <w:pStyle w:val="TAL"/>
              <w:rPr>
                <w:rFonts w:eastAsia="SimSun"/>
                <w:lang w:eastAsia="zh-CN"/>
              </w:rPr>
            </w:pPr>
            <w:r w:rsidRPr="00140E21">
              <w:rPr>
                <w:rFonts w:eastAsia="SimSun"/>
                <w:lang w:eastAsia="zh-CN"/>
              </w:rPr>
              <w:t>Request/Response</w:t>
            </w:r>
          </w:p>
        </w:tc>
        <w:tc>
          <w:tcPr>
            <w:tcW w:w="1701" w:type="dxa"/>
          </w:tcPr>
          <w:p w14:paraId="62220AEE" w14:textId="77777777" w:rsidR="001F476E" w:rsidRPr="00140E21" w:rsidRDefault="001F476E">
            <w:pPr>
              <w:pStyle w:val="TAL"/>
              <w:rPr>
                <w:lang w:eastAsia="zh-CN"/>
              </w:rPr>
            </w:pPr>
            <w:r w:rsidRPr="00140E21">
              <w:rPr>
                <w:rFonts w:eastAsia="SimSun"/>
                <w:lang w:eastAsia="zh-CN"/>
              </w:rPr>
              <w:t>AMF, SMF, SMSF</w:t>
            </w:r>
            <w:r>
              <w:rPr>
                <w:rFonts w:eastAsia="SimSun"/>
                <w:lang w:eastAsia="zh-CN"/>
              </w:rPr>
              <w:t>, NEF, 5G DDNMF, TSCTSF</w:t>
            </w:r>
          </w:p>
        </w:tc>
      </w:tr>
      <w:tr w:rsidR="001F476E" w:rsidRPr="00140E21" w14:paraId="1FD3F55C" w14:textId="77777777">
        <w:tc>
          <w:tcPr>
            <w:tcW w:w="2498" w:type="dxa"/>
            <w:tcBorders>
              <w:top w:val="nil"/>
              <w:bottom w:val="nil"/>
            </w:tcBorders>
          </w:tcPr>
          <w:p w14:paraId="575FFC1F" w14:textId="77777777" w:rsidR="001F476E" w:rsidRPr="00140E21" w:rsidRDefault="001F476E">
            <w:pPr>
              <w:pStyle w:val="TAL"/>
            </w:pPr>
            <w:r w:rsidRPr="00140E21">
              <w:rPr>
                <w:rFonts w:eastAsia="SimSun"/>
                <w:lang w:eastAsia="zh-CN"/>
              </w:rPr>
              <w:t>Management</w:t>
            </w:r>
          </w:p>
        </w:tc>
        <w:tc>
          <w:tcPr>
            <w:tcW w:w="2897" w:type="dxa"/>
          </w:tcPr>
          <w:p w14:paraId="185811D9" w14:textId="77777777" w:rsidR="001F476E" w:rsidRPr="00140E21" w:rsidRDefault="001F476E">
            <w:pPr>
              <w:pStyle w:val="TAL"/>
              <w:rPr>
                <w:rFonts w:eastAsia="SimSun"/>
                <w:lang w:eastAsia="zh-CN"/>
              </w:rPr>
            </w:pPr>
            <w:r w:rsidRPr="00140E21">
              <w:rPr>
                <w:rFonts w:eastAsia="SimSun"/>
                <w:lang w:eastAsia="zh-CN"/>
              </w:rPr>
              <w:t>Subscribe</w:t>
            </w:r>
          </w:p>
        </w:tc>
        <w:tc>
          <w:tcPr>
            <w:tcW w:w="1977" w:type="dxa"/>
          </w:tcPr>
          <w:p w14:paraId="05B16A7B" w14:textId="77777777" w:rsidR="001F476E" w:rsidRPr="00140E21" w:rsidDel="00870F13" w:rsidRDefault="001F476E">
            <w:pPr>
              <w:pStyle w:val="TAL"/>
              <w:rPr>
                <w:rFonts w:eastAsia="SimSun"/>
                <w:lang w:eastAsia="zh-CN"/>
              </w:rPr>
            </w:pPr>
            <w:r w:rsidRPr="00140E21">
              <w:rPr>
                <w:rFonts w:eastAsia="SimSun"/>
                <w:lang w:eastAsia="zh-CN"/>
              </w:rPr>
              <w:t>Subscribe/Notify</w:t>
            </w:r>
          </w:p>
        </w:tc>
        <w:tc>
          <w:tcPr>
            <w:tcW w:w="1701" w:type="dxa"/>
          </w:tcPr>
          <w:p w14:paraId="024EB074" w14:textId="77777777" w:rsidR="001F476E" w:rsidRPr="00140E21" w:rsidRDefault="001F476E">
            <w:pPr>
              <w:pStyle w:val="TAL"/>
              <w:rPr>
                <w:rFonts w:eastAsia="SimSun"/>
                <w:lang w:eastAsia="zh-CN"/>
              </w:rPr>
            </w:pPr>
            <w:r w:rsidRPr="00140E21">
              <w:rPr>
                <w:rFonts w:eastAsia="SimSun"/>
                <w:lang w:eastAsia="zh-CN"/>
              </w:rPr>
              <w:t>AMF, SMF, SMSF</w:t>
            </w:r>
            <w:r>
              <w:rPr>
                <w:rFonts w:eastAsia="SimSun"/>
                <w:lang w:eastAsia="zh-CN"/>
              </w:rPr>
              <w:t>, NEF, 5G DDNMF</w:t>
            </w:r>
          </w:p>
        </w:tc>
      </w:tr>
      <w:tr w:rsidR="001F476E" w:rsidRPr="00140E21" w14:paraId="0DFEA7D5" w14:textId="77777777">
        <w:tc>
          <w:tcPr>
            <w:tcW w:w="2498" w:type="dxa"/>
            <w:tcBorders>
              <w:top w:val="nil"/>
              <w:bottom w:val="nil"/>
            </w:tcBorders>
          </w:tcPr>
          <w:p w14:paraId="21788C23" w14:textId="77777777" w:rsidR="001F476E" w:rsidRPr="00140E21" w:rsidRDefault="001F476E">
            <w:pPr>
              <w:pStyle w:val="TAL"/>
              <w:rPr>
                <w:rFonts w:eastAsia="SimSun"/>
                <w:lang w:eastAsia="zh-CN"/>
              </w:rPr>
            </w:pPr>
            <w:r w:rsidRPr="00140E21">
              <w:rPr>
                <w:rFonts w:eastAsia="SimSun"/>
                <w:lang w:eastAsia="zh-CN"/>
              </w:rPr>
              <w:t>(SDM)</w:t>
            </w:r>
          </w:p>
        </w:tc>
        <w:tc>
          <w:tcPr>
            <w:tcW w:w="2897" w:type="dxa"/>
          </w:tcPr>
          <w:p w14:paraId="28A4F0A9" w14:textId="77777777" w:rsidR="001F476E" w:rsidRPr="00140E21" w:rsidRDefault="001F476E">
            <w:pPr>
              <w:pStyle w:val="TAL"/>
              <w:rPr>
                <w:rFonts w:eastAsia="SimSun"/>
                <w:lang w:eastAsia="zh-CN"/>
              </w:rPr>
            </w:pPr>
            <w:r w:rsidRPr="00140E21">
              <w:rPr>
                <w:rFonts w:eastAsia="SimSun"/>
                <w:lang w:eastAsia="zh-CN"/>
              </w:rPr>
              <w:t>Unsubscribe</w:t>
            </w:r>
          </w:p>
        </w:tc>
        <w:tc>
          <w:tcPr>
            <w:tcW w:w="1977" w:type="dxa"/>
          </w:tcPr>
          <w:p w14:paraId="5AB143FB" w14:textId="77777777" w:rsidR="001F476E" w:rsidRPr="00140E21" w:rsidRDefault="001F476E">
            <w:pPr>
              <w:pStyle w:val="TAL"/>
              <w:rPr>
                <w:rFonts w:eastAsia="SimSun"/>
                <w:lang w:eastAsia="zh-CN"/>
              </w:rPr>
            </w:pPr>
            <w:r w:rsidRPr="00140E21">
              <w:rPr>
                <w:rFonts w:eastAsia="SimSun"/>
                <w:lang w:eastAsia="zh-CN"/>
              </w:rPr>
              <w:t>Subscribe/Notify</w:t>
            </w:r>
          </w:p>
        </w:tc>
        <w:tc>
          <w:tcPr>
            <w:tcW w:w="1701" w:type="dxa"/>
          </w:tcPr>
          <w:p w14:paraId="5D89E40D" w14:textId="77777777" w:rsidR="001F476E" w:rsidRPr="00140E21" w:rsidRDefault="001F476E">
            <w:pPr>
              <w:pStyle w:val="TAL"/>
              <w:rPr>
                <w:rFonts w:eastAsia="SimSun"/>
                <w:lang w:eastAsia="zh-CN"/>
              </w:rPr>
            </w:pPr>
            <w:r w:rsidRPr="00140E21">
              <w:rPr>
                <w:rFonts w:eastAsia="SimSun"/>
                <w:lang w:eastAsia="zh-CN"/>
              </w:rPr>
              <w:t>AMF, SMF, SMSF</w:t>
            </w:r>
            <w:r>
              <w:rPr>
                <w:rFonts w:eastAsia="SimSun"/>
                <w:lang w:eastAsia="zh-CN"/>
              </w:rPr>
              <w:t>, NEF, 5G DDNMF</w:t>
            </w:r>
          </w:p>
        </w:tc>
      </w:tr>
      <w:tr w:rsidR="001F476E" w:rsidRPr="00140E21" w14:paraId="4D2C8806" w14:textId="77777777">
        <w:tc>
          <w:tcPr>
            <w:tcW w:w="2498" w:type="dxa"/>
            <w:tcBorders>
              <w:top w:val="nil"/>
              <w:bottom w:val="nil"/>
            </w:tcBorders>
          </w:tcPr>
          <w:p w14:paraId="7D795970" w14:textId="77777777" w:rsidR="001F476E" w:rsidRPr="00140E21" w:rsidRDefault="001F476E">
            <w:pPr>
              <w:pStyle w:val="TAL"/>
              <w:rPr>
                <w:rFonts w:eastAsia="SimSun"/>
                <w:lang w:eastAsia="zh-CN"/>
              </w:rPr>
            </w:pPr>
          </w:p>
        </w:tc>
        <w:tc>
          <w:tcPr>
            <w:tcW w:w="2897" w:type="dxa"/>
          </w:tcPr>
          <w:p w14:paraId="33690D55" w14:textId="77777777" w:rsidR="001F476E" w:rsidRPr="00140E21" w:rsidRDefault="001F476E">
            <w:pPr>
              <w:pStyle w:val="TAL"/>
              <w:rPr>
                <w:rFonts w:eastAsia="SimSun"/>
                <w:lang w:eastAsia="zh-CN"/>
              </w:rPr>
            </w:pPr>
            <w:r w:rsidRPr="00140E21">
              <w:rPr>
                <w:rFonts w:eastAsia="SimSun"/>
                <w:bCs/>
                <w:lang w:eastAsia="zh-CN"/>
              </w:rPr>
              <w:t>Notification</w:t>
            </w:r>
          </w:p>
        </w:tc>
        <w:tc>
          <w:tcPr>
            <w:tcW w:w="1977" w:type="dxa"/>
          </w:tcPr>
          <w:p w14:paraId="6031423B" w14:textId="77777777" w:rsidR="001F476E" w:rsidRPr="00140E21" w:rsidRDefault="001F476E">
            <w:pPr>
              <w:pStyle w:val="TAL"/>
              <w:rPr>
                <w:rFonts w:eastAsia="SimSun"/>
                <w:lang w:eastAsia="zh-CN"/>
              </w:rPr>
            </w:pPr>
            <w:r w:rsidRPr="00140E21">
              <w:rPr>
                <w:rFonts w:eastAsia="SimSun"/>
                <w:lang w:eastAsia="zh-CN"/>
              </w:rPr>
              <w:t>Subscribe/Notify</w:t>
            </w:r>
          </w:p>
        </w:tc>
        <w:tc>
          <w:tcPr>
            <w:tcW w:w="1701" w:type="dxa"/>
          </w:tcPr>
          <w:p w14:paraId="5CC6AECB" w14:textId="77777777" w:rsidR="001F476E" w:rsidRPr="00140E21" w:rsidRDefault="001F476E">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1F476E" w:rsidRPr="00140E21" w14:paraId="028FE958" w14:textId="77777777">
        <w:tc>
          <w:tcPr>
            <w:tcW w:w="2498" w:type="dxa"/>
            <w:tcBorders>
              <w:top w:val="nil"/>
              <w:bottom w:val="nil"/>
            </w:tcBorders>
          </w:tcPr>
          <w:p w14:paraId="406B25B2" w14:textId="77777777" w:rsidR="001F476E" w:rsidRPr="00140E21" w:rsidRDefault="001F476E">
            <w:pPr>
              <w:pStyle w:val="TAL"/>
              <w:rPr>
                <w:rFonts w:eastAsia="SimSun"/>
                <w:lang w:eastAsia="zh-CN"/>
              </w:rPr>
            </w:pPr>
          </w:p>
        </w:tc>
        <w:tc>
          <w:tcPr>
            <w:tcW w:w="2897" w:type="dxa"/>
          </w:tcPr>
          <w:p w14:paraId="6991FD7F" w14:textId="77777777" w:rsidR="001F476E" w:rsidRPr="00140E21" w:rsidRDefault="001F476E">
            <w:pPr>
              <w:pStyle w:val="TAL"/>
              <w:rPr>
                <w:rFonts w:eastAsia="SimSun"/>
                <w:lang w:eastAsia="zh-CN"/>
              </w:rPr>
            </w:pPr>
            <w:r>
              <w:rPr>
                <w:rFonts w:eastAsia="SimSun"/>
                <w:lang w:eastAsia="zh-CN"/>
              </w:rPr>
              <w:t>ModifySubscription</w:t>
            </w:r>
          </w:p>
        </w:tc>
        <w:tc>
          <w:tcPr>
            <w:tcW w:w="1977" w:type="dxa"/>
          </w:tcPr>
          <w:p w14:paraId="20B6D731" w14:textId="77777777" w:rsidR="001F476E" w:rsidRPr="00140E21" w:rsidRDefault="001F476E">
            <w:pPr>
              <w:pStyle w:val="TAL"/>
              <w:rPr>
                <w:rFonts w:eastAsia="SimSun"/>
                <w:lang w:eastAsia="zh-CN"/>
              </w:rPr>
            </w:pPr>
            <w:r>
              <w:rPr>
                <w:rFonts w:eastAsia="SimSun"/>
                <w:lang w:eastAsia="zh-CN"/>
              </w:rPr>
              <w:t>Subscribe/Notify</w:t>
            </w:r>
          </w:p>
        </w:tc>
        <w:tc>
          <w:tcPr>
            <w:tcW w:w="1701" w:type="dxa"/>
          </w:tcPr>
          <w:p w14:paraId="216A356A" w14:textId="77777777" w:rsidR="001F476E" w:rsidRPr="00140E21" w:rsidRDefault="001F476E">
            <w:pPr>
              <w:pStyle w:val="TAL"/>
              <w:rPr>
                <w:rFonts w:eastAsia="SimSun"/>
                <w:lang w:eastAsia="zh-CN"/>
              </w:rPr>
            </w:pPr>
            <w:r>
              <w:rPr>
                <w:rFonts w:eastAsia="SimSun"/>
                <w:lang w:eastAsia="zh-CN"/>
              </w:rPr>
              <w:t>AMF, SMF, SMSF, NEF, 5G DDNMF</w:t>
            </w:r>
          </w:p>
        </w:tc>
      </w:tr>
      <w:tr w:rsidR="001F476E" w:rsidRPr="00140E21" w14:paraId="01FE10E4" w14:textId="77777777">
        <w:tc>
          <w:tcPr>
            <w:tcW w:w="2498" w:type="dxa"/>
            <w:tcBorders>
              <w:top w:val="nil"/>
              <w:bottom w:val="single" w:sz="4" w:space="0" w:color="auto"/>
            </w:tcBorders>
          </w:tcPr>
          <w:p w14:paraId="65F79388" w14:textId="77777777" w:rsidR="001F476E" w:rsidRPr="00140E21" w:rsidRDefault="001F476E">
            <w:pPr>
              <w:pStyle w:val="TAL"/>
              <w:rPr>
                <w:rFonts w:eastAsia="SimSun"/>
                <w:lang w:eastAsia="zh-CN"/>
              </w:rPr>
            </w:pPr>
          </w:p>
        </w:tc>
        <w:tc>
          <w:tcPr>
            <w:tcW w:w="2897" w:type="dxa"/>
          </w:tcPr>
          <w:p w14:paraId="65E3BBF2" w14:textId="77777777" w:rsidR="001F476E" w:rsidRPr="00140E21" w:rsidRDefault="001F476E">
            <w:pPr>
              <w:pStyle w:val="TAL"/>
              <w:rPr>
                <w:rFonts w:eastAsia="SimSun"/>
                <w:bCs/>
                <w:lang w:eastAsia="zh-CN"/>
              </w:rPr>
            </w:pPr>
            <w:r w:rsidRPr="00140E21">
              <w:rPr>
                <w:rFonts w:eastAsia="SimSun"/>
                <w:bCs/>
                <w:lang w:eastAsia="zh-CN"/>
              </w:rPr>
              <w:t>Info</w:t>
            </w:r>
          </w:p>
        </w:tc>
        <w:tc>
          <w:tcPr>
            <w:tcW w:w="1977" w:type="dxa"/>
          </w:tcPr>
          <w:p w14:paraId="6CAE2733" w14:textId="77777777" w:rsidR="001F476E" w:rsidRPr="00140E21" w:rsidRDefault="001F476E">
            <w:pPr>
              <w:pStyle w:val="TAL"/>
              <w:rPr>
                <w:rFonts w:eastAsia="SimSun"/>
                <w:lang w:eastAsia="zh-CN"/>
              </w:rPr>
            </w:pPr>
            <w:r w:rsidRPr="00140E21">
              <w:rPr>
                <w:rFonts w:eastAsia="SimSun"/>
                <w:lang w:eastAsia="zh-CN"/>
              </w:rPr>
              <w:t>Request/Response</w:t>
            </w:r>
          </w:p>
        </w:tc>
        <w:tc>
          <w:tcPr>
            <w:tcW w:w="1701" w:type="dxa"/>
          </w:tcPr>
          <w:p w14:paraId="7022CC21" w14:textId="77777777" w:rsidR="001F476E" w:rsidRPr="00140E21" w:rsidRDefault="001F476E">
            <w:pPr>
              <w:pStyle w:val="TAL"/>
              <w:rPr>
                <w:rFonts w:eastAsia="SimSun"/>
                <w:lang w:eastAsia="zh-CN"/>
              </w:rPr>
            </w:pPr>
            <w:r w:rsidRPr="00140E21">
              <w:rPr>
                <w:rFonts w:eastAsia="SimSun"/>
                <w:lang w:eastAsia="zh-CN"/>
              </w:rPr>
              <w:t>AMF</w:t>
            </w:r>
            <w:r>
              <w:rPr>
                <w:rFonts w:eastAsia="SimSun"/>
                <w:lang w:eastAsia="zh-CN"/>
              </w:rPr>
              <w:t>, NEF</w:t>
            </w:r>
          </w:p>
        </w:tc>
      </w:tr>
      <w:tr w:rsidR="001F476E" w:rsidRPr="00140E21" w14:paraId="43F38393" w14:textId="77777777">
        <w:tc>
          <w:tcPr>
            <w:tcW w:w="2498" w:type="dxa"/>
            <w:tcBorders>
              <w:bottom w:val="nil"/>
            </w:tcBorders>
            <w:shd w:val="clear" w:color="auto" w:fill="auto"/>
          </w:tcPr>
          <w:p w14:paraId="0ADABAE5" w14:textId="77777777" w:rsidR="001F476E" w:rsidRPr="00140E21" w:rsidRDefault="001F476E">
            <w:pPr>
              <w:pStyle w:val="TAL"/>
            </w:pPr>
            <w:r w:rsidRPr="00140E21">
              <w:rPr>
                <w:rFonts w:eastAsia="SimSun"/>
                <w:lang w:eastAsia="zh-CN"/>
              </w:rPr>
              <w:t>UE Context</w:t>
            </w:r>
          </w:p>
        </w:tc>
        <w:tc>
          <w:tcPr>
            <w:tcW w:w="2897" w:type="dxa"/>
          </w:tcPr>
          <w:p w14:paraId="0440A24A" w14:textId="77777777" w:rsidR="001F476E" w:rsidRPr="00140E21" w:rsidRDefault="001F476E">
            <w:pPr>
              <w:pStyle w:val="TAL"/>
              <w:rPr>
                <w:rFonts w:eastAsia="SimSun"/>
                <w:lang w:eastAsia="zh-CN"/>
              </w:rPr>
            </w:pPr>
            <w:r w:rsidRPr="00140E21">
              <w:rPr>
                <w:rFonts w:eastAsia="SimSun"/>
                <w:bCs/>
                <w:lang w:eastAsia="zh-CN"/>
              </w:rPr>
              <w:t xml:space="preserve">Registration </w:t>
            </w:r>
          </w:p>
        </w:tc>
        <w:tc>
          <w:tcPr>
            <w:tcW w:w="1977" w:type="dxa"/>
          </w:tcPr>
          <w:p w14:paraId="3E9E92BE" w14:textId="77777777" w:rsidR="001F476E" w:rsidRPr="00140E21" w:rsidRDefault="001F476E">
            <w:pPr>
              <w:pStyle w:val="TAL"/>
              <w:rPr>
                <w:rFonts w:eastAsia="SimSun"/>
                <w:lang w:eastAsia="zh-CN"/>
              </w:rPr>
            </w:pPr>
            <w:r w:rsidRPr="00140E21">
              <w:rPr>
                <w:rFonts w:eastAsia="SimSun"/>
                <w:lang w:eastAsia="zh-CN"/>
              </w:rPr>
              <w:t>Request/Response</w:t>
            </w:r>
          </w:p>
        </w:tc>
        <w:tc>
          <w:tcPr>
            <w:tcW w:w="1701" w:type="dxa"/>
          </w:tcPr>
          <w:p w14:paraId="64705180" w14:textId="77777777" w:rsidR="001F476E" w:rsidRPr="00140E21" w:rsidRDefault="001F476E">
            <w:pPr>
              <w:pStyle w:val="TAL"/>
              <w:rPr>
                <w:rFonts w:eastAsia="SimSun"/>
                <w:lang w:eastAsia="zh-CN"/>
              </w:rPr>
            </w:pPr>
            <w:r w:rsidRPr="00140E21">
              <w:rPr>
                <w:rFonts w:eastAsia="SimSun"/>
                <w:lang w:eastAsia="zh-CN"/>
              </w:rPr>
              <w:t>AMF, SMF, SMSF</w:t>
            </w:r>
          </w:p>
        </w:tc>
      </w:tr>
      <w:tr w:rsidR="001F476E" w:rsidRPr="00140E21" w14:paraId="12398CAA" w14:textId="77777777">
        <w:tc>
          <w:tcPr>
            <w:tcW w:w="2498" w:type="dxa"/>
            <w:tcBorders>
              <w:top w:val="nil"/>
              <w:bottom w:val="nil"/>
            </w:tcBorders>
            <w:shd w:val="clear" w:color="auto" w:fill="auto"/>
          </w:tcPr>
          <w:p w14:paraId="700B83B4" w14:textId="77777777" w:rsidR="001F476E" w:rsidRPr="00140E21" w:rsidRDefault="001F476E">
            <w:pPr>
              <w:pStyle w:val="TAL"/>
            </w:pPr>
            <w:r w:rsidRPr="00140E21">
              <w:rPr>
                <w:rFonts w:eastAsia="SimSun"/>
                <w:lang w:eastAsia="zh-CN"/>
              </w:rPr>
              <w:t>Management</w:t>
            </w:r>
          </w:p>
        </w:tc>
        <w:tc>
          <w:tcPr>
            <w:tcW w:w="2897" w:type="dxa"/>
          </w:tcPr>
          <w:p w14:paraId="04C8806A" w14:textId="77777777" w:rsidR="001F476E" w:rsidRPr="00140E21" w:rsidRDefault="001F476E">
            <w:pPr>
              <w:pStyle w:val="TAL"/>
              <w:rPr>
                <w:rFonts w:eastAsia="SimSun"/>
                <w:lang w:eastAsia="zh-CN"/>
              </w:rPr>
            </w:pPr>
            <w:r w:rsidRPr="00140E21">
              <w:rPr>
                <w:lang w:eastAsia="zh-CN"/>
              </w:rPr>
              <w:t>Deregistration</w:t>
            </w:r>
            <w:r w:rsidRPr="00140E21">
              <w:rPr>
                <w:rFonts w:eastAsia="SimSun"/>
                <w:bCs/>
                <w:lang w:eastAsia="zh-CN"/>
              </w:rPr>
              <w:t>Notification</w:t>
            </w:r>
          </w:p>
        </w:tc>
        <w:tc>
          <w:tcPr>
            <w:tcW w:w="1977" w:type="dxa"/>
          </w:tcPr>
          <w:p w14:paraId="1AF304E7" w14:textId="77777777" w:rsidR="001F476E" w:rsidRPr="00140E21" w:rsidRDefault="001F476E">
            <w:pPr>
              <w:pStyle w:val="TAL"/>
              <w:rPr>
                <w:rFonts w:eastAsia="SimSun"/>
                <w:lang w:eastAsia="zh-CN"/>
              </w:rPr>
            </w:pPr>
            <w:r w:rsidRPr="00140E21">
              <w:rPr>
                <w:rFonts w:eastAsia="SimSun"/>
                <w:lang w:eastAsia="zh-CN"/>
              </w:rPr>
              <w:t>Subscribe/Notify</w:t>
            </w:r>
          </w:p>
        </w:tc>
        <w:tc>
          <w:tcPr>
            <w:tcW w:w="1701" w:type="dxa"/>
          </w:tcPr>
          <w:p w14:paraId="780FD3B4" w14:textId="77777777" w:rsidR="001F476E" w:rsidRPr="00140E21" w:rsidRDefault="001F476E">
            <w:pPr>
              <w:pStyle w:val="TAL"/>
              <w:rPr>
                <w:rFonts w:eastAsia="SimSun"/>
                <w:lang w:eastAsia="zh-CN"/>
              </w:rPr>
            </w:pPr>
            <w:r w:rsidRPr="00140E21">
              <w:rPr>
                <w:rFonts w:eastAsia="SimSun"/>
                <w:lang w:eastAsia="zh-CN"/>
              </w:rPr>
              <w:t>AMF</w:t>
            </w:r>
          </w:p>
        </w:tc>
      </w:tr>
      <w:tr w:rsidR="001F476E" w:rsidRPr="00140E21" w14:paraId="1A5493FB" w14:textId="77777777">
        <w:tc>
          <w:tcPr>
            <w:tcW w:w="2498" w:type="dxa"/>
            <w:tcBorders>
              <w:top w:val="nil"/>
              <w:bottom w:val="nil"/>
            </w:tcBorders>
            <w:shd w:val="clear" w:color="auto" w:fill="auto"/>
          </w:tcPr>
          <w:p w14:paraId="44D61B5E" w14:textId="77777777" w:rsidR="001F476E" w:rsidRPr="00140E21" w:rsidRDefault="001F476E">
            <w:pPr>
              <w:pStyle w:val="TAL"/>
            </w:pPr>
            <w:r w:rsidRPr="00140E21">
              <w:rPr>
                <w:rFonts w:eastAsia="SimSun"/>
                <w:lang w:eastAsia="zh-CN"/>
              </w:rPr>
              <w:t>(UECM)</w:t>
            </w:r>
          </w:p>
        </w:tc>
        <w:tc>
          <w:tcPr>
            <w:tcW w:w="2897" w:type="dxa"/>
          </w:tcPr>
          <w:p w14:paraId="64E4B52C" w14:textId="77777777" w:rsidR="001F476E" w:rsidRPr="00140E21" w:rsidRDefault="001F476E">
            <w:pPr>
              <w:pStyle w:val="TAL"/>
              <w:rPr>
                <w:rFonts w:eastAsia="SimSun"/>
                <w:bCs/>
                <w:lang w:eastAsia="zh-CN"/>
              </w:rPr>
            </w:pPr>
            <w:r w:rsidRPr="00140E21">
              <w:rPr>
                <w:rFonts w:eastAsia="SimSun"/>
                <w:lang w:eastAsia="zh-CN"/>
              </w:rPr>
              <w:t>Deregistration</w:t>
            </w:r>
          </w:p>
        </w:tc>
        <w:tc>
          <w:tcPr>
            <w:tcW w:w="1977" w:type="dxa"/>
          </w:tcPr>
          <w:p w14:paraId="35073286" w14:textId="77777777" w:rsidR="001F476E" w:rsidRPr="00140E21" w:rsidRDefault="001F476E">
            <w:pPr>
              <w:pStyle w:val="TAL"/>
              <w:rPr>
                <w:rFonts w:eastAsia="SimSun"/>
                <w:lang w:eastAsia="zh-CN"/>
              </w:rPr>
            </w:pPr>
            <w:r w:rsidRPr="00140E21">
              <w:rPr>
                <w:rFonts w:eastAsia="SimSun"/>
                <w:lang w:eastAsia="zh-CN"/>
              </w:rPr>
              <w:t>Request/Response</w:t>
            </w:r>
          </w:p>
        </w:tc>
        <w:tc>
          <w:tcPr>
            <w:tcW w:w="1701" w:type="dxa"/>
          </w:tcPr>
          <w:p w14:paraId="702A1AD7" w14:textId="77777777" w:rsidR="001F476E" w:rsidRPr="00140E21" w:rsidRDefault="001F476E">
            <w:pPr>
              <w:pStyle w:val="TAL"/>
              <w:rPr>
                <w:rFonts w:eastAsia="SimSun"/>
                <w:lang w:eastAsia="zh-CN"/>
              </w:rPr>
            </w:pPr>
            <w:r w:rsidRPr="00140E21">
              <w:rPr>
                <w:rFonts w:eastAsia="SimSun"/>
                <w:lang w:eastAsia="zh-CN"/>
              </w:rPr>
              <w:t>AMF, SMF, SMSF</w:t>
            </w:r>
          </w:p>
        </w:tc>
      </w:tr>
      <w:tr w:rsidR="001F476E" w:rsidRPr="00140E21" w14:paraId="7B189963" w14:textId="77777777">
        <w:tc>
          <w:tcPr>
            <w:tcW w:w="2498" w:type="dxa"/>
            <w:tcBorders>
              <w:top w:val="nil"/>
              <w:bottom w:val="nil"/>
            </w:tcBorders>
            <w:shd w:val="clear" w:color="auto" w:fill="auto"/>
          </w:tcPr>
          <w:p w14:paraId="39BDD0FC" w14:textId="77777777" w:rsidR="001F476E" w:rsidRPr="00140E21" w:rsidRDefault="001F476E">
            <w:pPr>
              <w:pStyle w:val="TAL"/>
            </w:pPr>
          </w:p>
        </w:tc>
        <w:tc>
          <w:tcPr>
            <w:tcW w:w="2897" w:type="dxa"/>
          </w:tcPr>
          <w:p w14:paraId="4207345B" w14:textId="77777777" w:rsidR="001F476E" w:rsidRPr="00140E21" w:rsidRDefault="001F476E">
            <w:pPr>
              <w:pStyle w:val="TAL"/>
              <w:rPr>
                <w:rFonts w:eastAsia="SimSun"/>
                <w:lang w:eastAsia="zh-CN"/>
              </w:rPr>
            </w:pPr>
            <w:r w:rsidRPr="00140E21">
              <w:rPr>
                <w:rFonts w:eastAsia="SimSun"/>
                <w:bCs/>
                <w:lang w:eastAsia="zh-CN"/>
              </w:rPr>
              <w:t>Get</w:t>
            </w:r>
          </w:p>
        </w:tc>
        <w:tc>
          <w:tcPr>
            <w:tcW w:w="1977" w:type="dxa"/>
          </w:tcPr>
          <w:p w14:paraId="2970549C" w14:textId="77777777" w:rsidR="001F476E" w:rsidRPr="00140E21" w:rsidRDefault="001F476E">
            <w:pPr>
              <w:pStyle w:val="TAL"/>
              <w:rPr>
                <w:rFonts w:eastAsia="SimSun"/>
                <w:lang w:eastAsia="zh-CN"/>
              </w:rPr>
            </w:pPr>
            <w:r w:rsidRPr="00140E21">
              <w:rPr>
                <w:rFonts w:eastAsia="SimSun"/>
                <w:lang w:eastAsia="zh-CN"/>
              </w:rPr>
              <w:t>Request/Response</w:t>
            </w:r>
          </w:p>
        </w:tc>
        <w:tc>
          <w:tcPr>
            <w:tcW w:w="1701" w:type="dxa"/>
          </w:tcPr>
          <w:p w14:paraId="556ABE6F" w14:textId="77777777" w:rsidR="001F476E" w:rsidRPr="00140E21" w:rsidRDefault="001F476E">
            <w:pPr>
              <w:pStyle w:val="TAL"/>
              <w:rPr>
                <w:rFonts w:eastAsia="SimSun"/>
                <w:lang w:eastAsia="zh-CN"/>
              </w:rPr>
            </w:pPr>
            <w:r w:rsidRPr="00140E21">
              <w:rPr>
                <w:rFonts w:eastAsia="SimSun"/>
                <w:lang w:eastAsia="zh-CN"/>
              </w:rPr>
              <w:t>NEF, SMSF, GMLC</w:t>
            </w:r>
            <w:r>
              <w:rPr>
                <w:rFonts w:eastAsia="SimSun"/>
                <w:lang w:eastAsia="zh-CN"/>
              </w:rPr>
              <w:t>, NWDAF, SMF</w:t>
            </w:r>
            <w:ins w:id="777" w:author="Nokia" w:date="2022-12-13T10:58:00Z">
              <w:r>
                <w:rPr>
                  <w:rFonts w:eastAsia="SimSun"/>
                  <w:lang w:eastAsia="zh-CN"/>
                </w:rPr>
                <w:t xml:space="preserve">, </w:t>
              </w:r>
              <w:r w:rsidRPr="00EB7AB6">
                <w:rPr>
                  <w:rFonts w:eastAsia="SimSun"/>
                  <w:lang w:eastAsia="zh-CN"/>
                </w:rPr>
                <w:t>T</w:t>
              </w:r>
              <w:r>
                <w:rPr>
                  <w:rFonts w:eastAsia="SimSun"/>
                  <w:lang w:eastAsia="zh-CN"/>
                </w:rPr>
                <w:t>SCTSF</w:t>
              </w:r>
            </w:ins>
          </w:p>
        </w:tc>
      </w:tr>
      <w:tr w:rsidR="001F476E" w:rsidRPr="00140E21" w14:paraId="0F4ABCC7" w14:textId="77777777">
        <w:tc>
          <w:tcPr>
            <w:tcW w:w="2498" w:type="dxa"/>
            <w:tcBorders>
              <w:top w:val="nil"/>
              <w:bottom w:val="nil"/>
            </w:tcBorders>
            <w:shd w:val="clear" w:color="auto" w:fill="auto"/>
          </w:tcPr>
          <w:p w14:paraId="79C16ED6" w14:textId="77777777" w:rsidR="001F476E" w:rsidRPr="00140E21" w:rsidRDefault="001F476E">
            <w:pPr>
              <w:pStyle w:val="TAL"/>
            </w:pPr>
          </w:p>
        </w:tc>
        <w:tc>
          <w:tcPr>
            <w:tcW w:w="2897" w:type="dxa"/>
          </w:tcPr>
          <w:p w14:paraId="0CC5FBF6" w14:textId="77777777" w:rsidR="001F476E" w:rsidRPr="00140E21" w:rsidRDefault="001F476E">
            <w:pPr>
              <w:pStyle w:val="TAL"/>
              <w:rPr>
                <w:rFonts w:eastAsia="SimSun"/>
                <w:lang w:eastAsia="zh-CN"/>
              </w:rPr>
            </w:pPr>
            <w:r w:rsidRPr="00140E21">
              <w:rPr>
                <w:rFonts w:eastAsia="SimSun"/>
                <w:lang w:eastAsia="zh-CN"/>
              </w:rPr>
              <w:t>Update</w:t>
            </w:r>
          </w:p>
        </w:tc>
        <w:tc>
          <w:tcPr>
            <w:tcW w:w="1977" w:type="dxa"/>
          </w:tcPr>
          <w:p w14:paraId="225FB55B" w14:textId="77777777" w:rsidR="001F476E" w:rsidRPr="00140E21" w:rsidRDefault="001F476E">
            <w:pPr>
              <w:pStyle w:val="TAL"/>
              <w:rPr>
                <w:rFonts w:eastAsia="SimSun"/>
                <w:lang w:eastAsia="zh-CN"/>
              </w:rPr>
            </w:pPr>
            <w:r w:rsidRPr="00140E21">
              <w:rPr>
                <w:rFonts w:eastAsia="SimSun"/>
                <w:lang w:eastAsia="zh-CN"/>
              </w:rPr>
              <w:t>Request/Response</w:t>
            </w:r>
          </w:p>
        </w:tc>
        <w:tc>
          <w:tcPr>
            <w:tcW w:w="1701" w:type="dxa"/>
          </w:tcPr>
          <w:p w14:paraId="4CBD253F" w14:textId="77777777" w:rsidR="001F476E" w:rsidRPr="00140E21" w:rsidRDefault="001F476E">
            <w:pPr>
              <w:pStyle w:val="TAL"/>
              <w:rPr>
                <w:rFonts w:eastAsia="SimSun"/>
                <w:lang w:eastAsia="zh-CN"/>
              </w:rPr>
            </w:pPr>
            <w:r w:rsidRPr="00140E21">
              <w:rPr>
                <w:rFonts w:eastAsia="SimSun"/>
                <w:lang w:eastAsia="zh-CN"/>
              </w:rPr>
              <w:t>AMF, SMF</w:t>
            </w:r>
          </w:p>
        </w:tc>
      </w:tr>
      <w:tr w:rsidR="001F476E" w:rsidRPr="00140E21" w14:paraId="2F6C00E4" w14:textId="77777777">
        <w:tc>
          <w:tcPr>
            <w:tcW w:w="2498" w:type="dxa"/>
            <w:tcBorders>
              <w:top w:val="nil"/>
              <w:bottom w:val="nil"/>
            </w:tcBorders>
            <w:shd w:val="clear" w:color="auto" w:fill="auto"/>
          </w:tcPr>
          <w:p w14:paraId="4138DE6F" w14:textId="77777777" w:rsidR="001F476E" w:rsidRPr="00140E21" w:rsidRDefault="001F476E">
            <w:pPr>
              <w:pStyle w:val="TAL"/>
            </w:pPr>
          </w:p>
        </w:tc>
        <w:tc>
          <w:tcPr>
            <w:tcW w:w="2897" w:type="dxa"/>
          </w:tcPr>
          <w:p w14:paraId="3DBA0E62" w14:textId="77777777" w:rsidR="001F476E" w:rsidRPr="00140E21" w:rsidRDefault="001F476E">
            <w:pPr>
              <w:pStyle w:val="TAL"/>
              <w:rPr>
                <w:rFonts w:eastAsia="SimSun"/>
                <w:lang w:eastAsia="zh-CN"/>
              </w:rPr>
            </w:pPr>
            <w:r w:rsidRPr="00140E21">
              <w:rPr>
                <w:rFonts w:eastAsia="SimSun"/>
                <w:lang w:eastAsia="zh-CN"/>
              </w:rPr>
              <w:t>PCscfRestoration</w:t>
            </w:r>
          </w:p>
        </w:tc>
        <w:tc>
          <w:tcPr>
            <w:tcW w:w="1977" w:type="dxa"/>
          </w:tcPr>
          <w:p w14:paraId="25C69913" w14:textId="77777777" w:rsidR="001F476E" w:rsidRPr="00140E21" w:rsidRDefault="001F476E">
            <w:pPr>
              <w:pStyle w:val="TAL"/>
              <w:rPr>
                <w:rFonts w:eastAsia="SimSun"/>
                <w:lang w:eastAsia="zh-CN"/>
              </w:rPr>
            </w:pPr>
            <w:r w:rsidRPr="00140E21">
              <w:rPr>
                <w:rFonts w:eastAsia="SimSun"/>
                <w:lang w:eastAsia="zh-CN"/>
              </w:rPr>
              <w:t>Subscribe/Notify</w:t>
            </w:r>
          </w:p>
        </w:tc>
        <w:tc>
          <w:tcPr>
            <w:tcW w:w="1701" w:type="dxa"/>
          </w:tcPr>
          <w:p w14:paraId="4EEB2EB7" w14:textId="77777777" w:rsidR="001F476E" w:rsidRPr="00140E21" w:rsidRDefault="001F476E">
            <w:pPr>
              <w:pStyle w:val="TAL"/>
              <w:rPr>
                <w:rFonts w:eastAsia="SimSun"/>
                <w:lang w:eastAsia="zh-CN"/>
              </w:rPr>
            </w:pPr>
            <w:r w:rsidRPr="00140E21">
              <w:rPr>
                <w:rFonts w:eastAsia="SimSun"/>
                <w:lang w:eastAsia="zh-CN"/>
              </w:rPr>
              <w:t>AMF, SMF</w:t>
            </w:r>
          </w:p>
        </w:tc>
      </w:tr>
      <w:tr w:rsidR="001F476E" w:rsidRPr="00140E21" w14:paraId="23BD9616" w14:textId="77777777">
        <w:tc>
          <w:tcPr>
            <w:tcW w:w="2498" w:type="dxa"/>
            <w:tcBorders>
              <w:top w:val="nil"/>
              <w:bottom w:val="single" w:sz="4" w:space="0" w:color="auto"/>
            </w:tcBorders>
            <w:shd w:val="clear" w:color="auto" w:fill="auto"/>
          </w:tcPr>
          <w:p w14:paraId="5D6AFF92" w14:textId="77777777" w:rsidR="001F476E" w:rsidRPr="00140E21" w:rsidRDefault="001F476E">
            <w:pPr>
              <w:pStyle w:val="TAL"/>
            </w:pPr>
          </w:p>
        </w:tc>
        <w:tc>
          <w:tcPr>
            <w:tcW w:w="2897" w:type="dxa"/>
          </w:tcPr>
          <w:p w14:paraId="6CDB6E96" w14:textId="77777777" w:rsidR="001F476E" w:rsidRPr="00140E21" w:rsidRDefault="001F476E">
            <w:pPr>
              <w:pStyle w:val="TAL"/>
              <w:rPr>
                <w:rFonts w:eastAsia="SimSun"/>
                <w:lang w:eastAsia="zh-CN"/>
              </w:rPr>
            </w:pPr>
            <w:r>
              <w:rPr>
                <w:rFonts w:eastAsia="SimSun"/>
                <w:lang w:eastAsia="zh-CN"/>
              </w:rPr>
              <w:t>SendRoutingInfoForSM</w:t>
            </w:r>
          </w:p>
        </w:tc>
        <w:tc>
          <w:tcPr>
            <w:tcW w:w="1977" w:type="dxa"/>
          </w:tcPr>
          <w:p w14:paraId="392E5592" w14:textId="77777777" w:rsidR="001F476E" w:rsidRPr="00140E21" w:rsidRDefault="001F476E">
            <w:pPr>
              <w:pStyle w:val="TAL"/>
              <w:rPr>
                <w:rFonts w:eastAsia="SimSun"/>
                <w:lang w:eastAsia="zh-CN"/>
              </w:rPr>
            </w:pPr>
            <w:r>
              <w:rPr>
                <w:rFonts w:eastAsia="SimSun"/>
                <w:lang w:eastAsia="zh-CN"/>
              </w:rPr>
              <w:t>Request/Response</w:t>
            </w:r>
          </w:p>
        </w:tc>
        <w:tc>
          <w:tcPr>
            <w:tcW w:w="1701" w:type="dxa"/>
          </w:tcPr>
          <w:p w14:paraId="41959D3A" w14:textId="77777777" w:rsidR="001F476E" w:rsidRPr="00140E21" w:rsidRDefault="001F476E">
            <w:pPr>
              <w:pStyle w:val="TAL"/>
              <w:rPr>
                <w:rFonts w:eastAsia="SimSun"/>
                <w:lang w:eastAsia="zh-CN"/>
              </w:rPr>
            </w:pPr>
            <w:r>
              <w:rPr>
                <w:rFonts w:eastAsia="SimSun"/>
                <w:lang w:eastAsia="zh-CN"/>
              </w:rPr>
              <w:t>SMS-GMSC</w:t>
            </w:r>
          </w:p>
        </w:tc>
      </w:tr>
      <w:tr w:rsidR="001F476E" w:rsidRPr="00140E21" w14:paraId="11709400" w14:textId="77777777">
        <w:tc>
          <w:tcPr>
            <w:tcW w:w="2498" w:type="dxa"/>
            <w:tcBorders>
              <w:bottom w:val="nil"/>
            </w:tcBorders>
          </w:tcPr>
          <w:p w14:paraId="3B337F91" w14:textId="77777777" w:rsidR="001F476E" w:rsidRPr="00140E21" w:rsidRDefault="001F476E">
            <w:pPr>
              <w:pStyle w:val="TAL"/>
            </w:pPr>
            <w:r w:rsidRPr="00140E21">
              <w:rPr>
                <w:rFonts w:eastAsia="SimSun"/>
                <w:lang w:eastAsia="zh-CN"/>
              </w:rPr>
              <w:t>UE</w:t>
            </w:r>
          </w:p>
        </w:tc>
        <w:tc>
          <w:tcPr>
            <w:tcW w:w="2897" w:type="dxa"/>
          </w:tcPr>
          <w:p w14:paraId="41B1B2A5" w14:textId="77777777" w:rsidR="001F476E" w:rsidRPr="00140E21" w:rsidRDefault="001F476E">
            <w:pPr>
              <w:pStyle w:val="TAL"/>
              <w:rPr>
                <w:rFonts w:eastAsia="SimSun"/>
                <w:lang w:eastAsia="zh-CN"/>
              </w:rPr>
            </w:pPr>
            <w:r w:rsidRPr="00140E21">
              <w:rPr>
                <w:rFonts w:eastAsia="SimSun"/>
                <w:bCs/>
                <w:lang w:eastAsia="zh-CN"/>
              </w:rPr>
              <w:t>Get</w:t>
            </w:r>
          </w:p>
        </w:tc>
        <w:tc>
          <w:tcPr>
            <w:tcW w:w="1977" w:type="dxa"/>
          </w:tcPr>
          <w:p w14:paraId="591F3D08" w14:textId="77777777" w:rsidR="001F476E" w:rsidRPr="00140E21" w:rsidRDefault="001F476E">
            <w:pPr>
              <w:pStyle w:val="TAL"/>
              <w:rPr>
                <w:rFonts w:eastAsia="SimSun"/>
                <w:lang w:eastAsia="zh-CN"/>
              </w:rPr>
            </w:pPr>
            <w:r w:rsidRPr="00140E21">
              <w:rPr>
                <w:rFonts w:eastAsia="SimSun"/>
                <w:lang w:eastAsia="zh-CN"/>
              </w:rPr>
              <w:t>Request/Response</w:t>
            </w:r>
          </w:p>
        </w:tc>
        <w:tc>
          <w:tcPr>
            <w:tcW w:w="1701" w:type="dxa"/>
          </w:tcPr>
          <w:p w14:paraId="1E7534A0" w14:textId="77777777" w:rsidR="001F476E" w:rsidRPr="00140E21" w:rsidRDefault="001F476E">
            <w:pPr>
              <w:pStyle w:val="TAL"/>
              <w:rPr>
                <w:rFonts w:eastAsia="SimSun"/>
                <w:lang w:eastAsia="zh-CN"/>
              </w:rPr>
            </w:pPr>
            <w:r w:rsidRPr="00140E21">
              <w:rPr>
                <w:rFonts w:eastAsia="SimSun"/>
                <w:lang w:eastAsia="zh-CN"/>
              </w:rPr>
              <w:t>AUSF</w:t>
            </w:r>
          </w:p>
        </w:tc>
      </w:tr>
      <w:tr w:rsidR="001F476E" w:rsidRPr="00140E21" w14:paraId="4AF43595" w14:textId="77777777">
        <w:tc>
          <w:tcPr>
            <w:tcW w:w="2498" w:type="dxa"/>
            <w:tcBorders>
              <w:top w:val="nil"/>
              <w:bottom w:val="single" w:sz="4" w:space="0" w:color="auto"/>
            </w:tcBorders>
          </w:tcPr>
          <w:p w14:paraId="26EA8E7B" w14:textId="77777777" w:rsidR="001F476E" w:rsidRPr="00140E21" w:rsidRDefault="001F476E">
            <w:pPr>
              <w:pStyle w:val="TAL"/>
              <w:rPr>
                <w:rFonts w:eastAsia="SimSun"/>
                <w:lang w:eastAsia="zh-CN"/>
              </w:rPr>
            </w:pPr>
            <w:r w:rsidRPr="00140E21">
              <w:rPr>
                <w:rFonts w:eastAsia="SimSun"/>
                <w:lang w:eastAsia="zh-CN"/>
              </w:rPr>
              <w:t>Authentication</w:t>
            </w:r>
          </w:p>
        </w:tc>
        <w:tc>
          <w:tcPr>
            <w:tcW w:w="2897" w:type="dxa"/>
          </w:tcPr>
          <w:p w14:paraId="0F68CD4B" w14:textId="77777777" w:rsidR="001F476E" w:rsidRPr="00140E21" w:rsidDel="00213D47" w:rsidRDefault="001F476E">
            <w:pPr>
              <w:pStyle w:val="TAL"/>
              <w:rPr>
                <w:rFonts w:eastAsia="SimSun"/>
                <w:bCs/>
                <w:lang w:eastAsia="zh-CN"/>
              </w:rPr>
            </w:pPr>
            <w:r w:rsidRPr="00140E21">
              <w:rPr>
                <w:rFonts w:eastAsia="SimSun"/>
                <w:bCs/>
                <w:lang w:eastAsia="zh-CN"/>
              </w:rPr>
              <w:t>ResultConfirmation</w:t>
            </w:r>
          </w:p>
        </w:tc>
        <w:tc>
          <w:tcPr>
            <w:tcW w:w="1977" w:type="dxa"/>
            <w:tcBorders>
              <w:bottom w:val="single" w:sz="4" w:space="0" w:color="auto"/>
            </w:tcBorders>
          </w:tcPr>
          <w:p w14:paraId="42986A19" w14:textId="77777777" w:rsidR="001F476E" w:rsidRPr="00140E21" w:rsidRDefault="001F476E">
            <w:pPr>
              <w:pStyle w:val="TAL"/>
              <w:rPr>
                <w:rFonts w:eastAsia="SimSun"/>
                <w:lang w:eastAsia="zh-CN"/>
              </w:rPr>
            </w:pPr>
            <w:r w:rsidRPr="00140E21">
              <w:rPr>
                <w:rFonts w:eastAsia="SimSun"/>
                <w:lang w:eastAsia="zh-CN"/>
              </w:rPr>
              <w:t>Request/Response</w:t>
            </w:r>
          </w:p>
        </w:tc>
        <w:tc>
          <w:tcPr>
            <w:tcW w:w="1701" w:type="dxa"/>
          </w:tcPr>
          <w:p w14:paraId="6C2B0F3B" w14:textId="77777777" w:rsidR="001F476E" w:rsidRPr="00140E21" w:rsidRDefault="001F476E">
            <w:pPr>
              <w:pStyle w:val="TAL"/>
              <w:rPr>
                <w:rFonts w:eastAsia="SimSun"/>
                <w:lang w:eastAsia="zh-CN"/>
              </w:rPr>
            </w:pPr>
            <w:r w:rsidRPr="00140E21">
              <w:rPr>
                <w:rFonts w:eastAsia="SimSun"/>
                <w:lang w:eastAsia="zh-CN"/>
              </w:rPr>
              <w:t>AUSF</w:t>
            </w:r>
          </w:p>
        </w:tc>
      </w:tr>
      <w:tr w:rsidR="001F476E" w:rsidRPr="00140E21" w14:paraId="5B20FFEF" w14:textId="77777777">
        <w:tc>
          <w:tcPr>
            <w:tcW w:w="2498" w:type="dxa"/>
            <w:tcBorders>
              <w:bottom w:val="nil"/>
            </w:tcBorders>
            <w:shd w:val="clear" w:color="auto" w:fill="auto"/>
          </w:tcPr>
          <w:p w14:paraId="15B86561" w14:textId="77777777" w:rsidR="001F476E" w:rsidRPr="00140E21" w:rsidRDefault="001F476E">
            <w:pPr>
              <w:pStyle w:val="TAL"/>
            </w:pPr>
            <w:r w:rsidRPr="00140E21">
              <w:rPr>
                <w:rFonts w:eastAsia="SimSun"/>
                <w:lang w:eastAsia="zh-CN"/>
              </w:rPr>
              <w:t>EventExposure</w:t>
            </w:r>
          </w:p>
        </w:tc>
        <w:tc>
          <w:tcPr>
            <w:tcW w:w="2897" w:type="dxa"/>
          </w:tcPr>
          <w:p w14:paraId="5E160251" w14:textId="77777777" w:rsidR="001F476E" w:rsidRPr="00140E21" w:rsidRDefault="001F476E">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0D63D397" w14:textId="77777777" w:rsidR="001F476E" w:rsidRPr="00140E21" w:rsidRDefault="001F476E">
            <w:pPr>
              <w:pStyle w:val="TAL"/>
              <w:rPr>
                <w:rFonts w:eastAsia="SimSun"/>
                <w:lang w:eastAsia="zh-CN"/>
              </w:rPr>
            </w:pPr>
            <w:r w:rsidRPr="00140E21">
              <w:rPr>
                <w:rFonts w:eastAsia="SimSun"/>
                <w:lang w:eastAsia="zh-CN"/>
              </w:rPr>
              <w:t>Subscribe/Notify</w:t>
            </w:r>
          </w:p>
        </w:tc>
        <w:tc>
          <w:tcPr>
            <w:tcW w:w="1701" w:type="dxa"/>
          </w:tcPr>
          <w:p w14:paraId="49B90C7D" w14:textId="77777777" w:rsidR="001F476E" w:rsidRPr="00140E21" w:rsidRDefault="001F476E">
            <w:pPr>
              <w:pStyle w:val="TAL"/>
              <w:rPr>
                <w:rFonts w:eastAsia="SimSun"/>
                <w:lang w:eastAsia="zh-CN"/>
              </w:rPr>
            </w:pPr>
            <w:r w:rsidRPr="00140E21">
              <w:rPr>
                <w:rFonts w:eastAsia="SimSun"/>
                <w:lang w:eastAsia="zh-CN"/>
              </w:rPr>
              <w:t>NEF (NOTE)</w:t>
            </w:r>
            <w:r>
              <w:rPr>
                <w:rFonts w:eastAsia="SimSun"/>
                <w:lang w:eastAsia="zh-CN"/>
              </w:rPr>
              <w:t>, NWDAF, SMS-GMSC</w:t>
            </w:r>
          </w:p>
        </w:tc>
      </w:tr>
      <w:tr w:rsidR="001F476E" w:rsidRPr="00140E21" w14:paraId="13D186EC" w14:textId="77777777">
        <w:tc>
          <w:tcPr>
            <w:tcW w:w="2498" w:type="dxa"/>
            <w:tcBorders>
              <w:top w:val="nil"/>
              <w:bottom w:val="nil"/>
            </w:tcBorders>
            <w:shd w:val="clear" w:color="auto" w:fill="auto"/>
          </w:tcPr>
          <w:p w14:paraId="1C075C94" w14:textId="77777777" w:rsidR="001F476E" w:rsidRPr="00140E21" w:rsidRDefault="001F476E">
            <w:pPr>
              <w:pStyle w:val="TAL"/>
              <w:rPr>
                <w:rFonts w:eastAsia="SimSun"/>
                <w:lang w:eastAsia="zh-CN"/>
              </w:rPr>
            </w:pPr>
          </w:p>
        </w:tc>
        <w:tc>
          <w:tcPr>
            <w:tcW w:w="2897" w:type="dxa"/>
          </w:tcPr>
          <w:p w14:paraId="61774AB1" w14:textId="77777777" w:rsidR="001F476E" w:rsidRPr="00140E21" w:rsidDel="00213D47" w:rsidRDefault="001F476E">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38795998" w14:textId="77777777" w:rsidR="001F476E" w:rsidRPr="00140E21" w:rsidRDefault="001F476E">
            <w:pPr>
              <w:pStyle w:val="TAL"/>
              <w:rPr>
                <w:rFonts w:eastAsia="SimSun"/>
                <w:lang w:eastAsia="zh-CN"/>
              </w:rPr>
            </w:pPr>
          </w:p>
        </w:tc>
        <w:tc>
          <w:tcPr>
            <w:tcW w:w="1701" w:type="dxa"/>
          </w:tcPr>
          <w:p w14:paraId="226EE846" w14:textId="77777777" w:rsidR="001F476E" w:rsidRPr="00140E21" w:rsidRDefault="001F476E">
            <w:pPr>
              <w:pStyle w:val="TAL"/>
              <w:rPr>
                <w:rFonts w:eastAsia="SimSun"/>
                <w:lang w:eastAsia="zh-CN"/>
              </w:rPr>
            </w:pPr>
            <w:r w:rsidRPr="00140E21">
              <w:rPr>
                <w:rFonts w:eastAsia="SimSun"/>
                <w:lang w:eastAsia="zh-CN"/>
              </w:rPr>
              <w:t>NEF (NOTE)</w:t>
            </w:r>
            <w:r>
              <w:rPr>
                <w:rFonts w:eastAsia="SimSun"/>
                <w:lang w:eastAsia="zh-CN"/>
              </w:rPr>
              <w:t>, NWDAF, SMS-GMSC</w:t>
            </w:r>
          </w:p>
        </w:tc>
      </w:tr>
      <w:tr w:rsidR="001F476E" w:rsidRPr="00140E21" w14:paraId="0376234B" w14:textId="77777777">
        <w:tc>
          <w:tcPr>
            <w:tcW w:w="2498" w:type="dxa"/>
            <w:tcBorders>
              <w:top w:val="nil"/>
              <w:bottom w:val="nil"/>
            </w:tcBorders>
            <w:shd w:val="clear" w:color="auto" w:fill="auto"/>
          </w:tcPr>
          <w:p w14:paraId="6831B5C4" w14:textId="77777777" w:rsidR="001F476E" w:rsidRPr="00140E21" w:rsidRDefault="001F476E">
            <w:pPr>
              <w:pStyle w:val="TAL"/>
              <w:rPr>
                <w:rFonts w:eastAsia="SimSun"/>
                <w:lang w:eastAsia="zh-CN"/>
              </w:rPr>
            </w:pPr>
          </w:p>
        </w:tc>
        <w:tc>
          <w:tcPr>
            <w:tcW w:w="2897" w:type="dxa"/>
          </w:tcPr>
          <w:p w14:paraId="56171C95" w14:textId="77777777" w:rsidR="001F476E" w:rsidRPr="00140E21" w:rsidDel="00213D47" w:rsidRDefault="001F476E">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4FB06E0C" w14:textId="77777777" w:rsidR="001F476E" w:rsidRPr="00140E21" w:rsidRDefault="001F476E">
            <w:pPr>
              <w:pStyle w:val="TAL"/>
              <w:rPr>
                <w:rFonts w:eastAsia="SimSun"/>
                <w:lang w:eastAsia="zh-CN"/>
              </w:rPr>
            </w:pPr>
          </w:p>
        </w:tc>
        <w:tc>
          <w:tcPr>
            <w:tcW w:w="1701" w:type="dxa"/>
          </w:tcPr>
          <w:p w14:paraId="3E7AAE1B" w14:textId="77777777" w:rsidR="001F476E" w:rsidRPr="00140E21" w:rsidRDefault="001F476E">
            <w:pPr>
              <w:pStyle w:val="TAL"/>
              <w:rPr>
                <w:rFonts w:eastAsia="SimSun"/>
                <w:lang w:eastAsia="zh-CN"/>
              </w:rPr>
            </w:pPr>
            <w:r w:rsidRPr="00140E21">
              <w:rPr>
                <w:rFonts w:eastAsia="SimSun"/>
                <w:lang w:eastAsia="zh-CN"/>
              </w:rPr>
              <w:t>NEF (NOTE)</w:t>
            </w:r>
            <w:r>
              <w:rPr>
                <w:rFonts w:eastAsia="SimSun"/>
                <w:lang w:eastAsia="zh-CN"/>
              </w:rPr>
              <w:t>, NWDAF, SMS-GMSC</w:t>
            </w:r>
          </w:p>
        </w:tc>
      </w:tr>
      <w:tr w:rsidR="001F476E" w:rsidRPr="00140E21" w14:paraId="17941E25" w14:textId="77777777">
        <w:tc>
          <w:tcPr>
            <w:tcW w:w="2498" w:type="dxa"/>
            <w:tcBorders>
              <w:top w:val="nil"/>
              <w:bottom w:val="single" w:sz="4" w:space="0" w:color="auto"/>
            </w:tcBorders>
            <w:shd w:val="clear" w:color="auto" w:fill="auto"/>
          </w:tcPr>
          <w:p w14:paraId="6634B3C9" w14:textId="77777777" w:rsidR="001F476E" w:rsidRPr="00140E21" w:rsidRDefault="001F476E">
            <w:pPr>
              <w:pStyle w:val="TAL"/>
              <w:rPr>
                <w:rFonts w:eastAsia="SimSun"/>
                <w:lang w:eastAsia="zh-CN"/>
              </w:rPr>
            </w:pPr>
          </w:p>
        </w:tc>
        <w:tc>
          <w:tcPr>
            <w:tcW w:w="2897" w:type="dxa"/>
          </w:tcPr>
          <w:p w14:paraId="0EE20110" w14:textId="77777777" w:rsidR="001F476E" w:rsidRPr="00140E21" w:rsidDel="00213D47" w:rsidRDefault="001F476E">
            <w:pPr>
              <w:pStyle w:val="TAL"/>
              <w:rPr>
                <w:rFonts w:eastAsia="SimSun"/>
                <w:bCs/>
                <w:lang w:eastAsia="zh-CN"/>
              </w:rPr>
            </w:pPr>
            <w:r>
              <w:rPr>
                <w:rFonts w:eastAsia="SimSun"/>
                <w:bCs/>
                <w:lang w:eastAsia="zh-CN"/>
              </w:rPr>
              <w:t>ModifySubscription</w:t>
            </w:r>
          </w:p>
        </w:tc>
        <w:tc>
          <w:tcPr>
            <w:tcW w:w="1977" w:type="dxa"/>
            <w:tcBorders>
              <w:top w:val="nil"/>
            </w:tcBorders>
            <w:shd w:val="clear" w:color="auto" w:fill="auto"/>
          </w:tcPr>
          <w:p w14:paraId="0F4F6A87" w14:textId="77777777" w:rsidR="001F476E" w:rsidRPr="00140E21" w:rsidRDefault="001F476E">
            <w:pPr>
              <w:pStyle w:val="TAL"/>
              <w:rPr>
                <w:rFonts w:eastAsia="SimSun"/>
                <w:lang w:eastAsia="zh-CN"/>
              </w:rPr>
            </w:pPr>
          </w:p>
        </w:tc>
        <w:tc>
          <w:tcPr>
            <w:tcW w:w="1701" w:type="dxa"/>
          </w:tcPr>
          <w:p w14:paraId="74B67ADB" w14:textId="77777777" w:rsidR="001F476E" w:rsidRPr="00140E21" w:rsidRDefault="001F476E">
            <w:pPr>
              <w:pStyle w:val="TAL"/>
              <w:rPr>
                <w:rFonts w:eastAsia="SimSun"/>
                <w:lang w:eastAsia="zh-CN"/>
              </w:rPr>
            </w:pPr>
            <w:r>
              <w:rPr>
                <w:rFonts w:eastAsia="SimSun"/>
                <w:lang w:eastAsia="zh-CN"/>
              </w:rPr>
              <w:t>NEF (NOTE), NWDAF, SMS-GMSC</w:t>
            </w:r>
          </w:p>
        </w:tc>
      </w:tr>
      <w:tr w:rsidR="001F476E" w:rsidRPr="00140E21" w14:paraId="1758AA8D" w14:textId="77777777">
        <w:tc>
          <w:tcPr>
            <w:tcW w:w="2498" w:type="dxa"/>
            <w:tcBorders>
              <w:bottom w:val="nil"/>
            </w:tcBorders>
          </w:tcPr>
          <w:p w14:paraId="28552B37" w14:textId="77777777" w:rsidR="001F476E" w:rsidRPr="00140E21" w:rsidRDefault="001F476E">
            <w:pPr>
              <w:pStyle w:val="TAL"/>
            </w:pPr>
            <w:r w:rsidRPr="00140E21">
              <w:t>Parameter</w:t>
            </w:r>
          </w:p>
        </w:tc>
        <w:tc>
          <w:tcPr>
            <w:tcW w:w="2897" w:type="dxa"/>
          </w:tcPr>
          <w:p w14:paraId="6667922D" w14:textId="77777777" w:rsidR="001F476E" w:rsidRPr="00140E21" w:rsidRDefault="001F476E">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2E5FC734" w14:textId="77777777" w:rsidR="001F476E" w:rsidRPr="00140E21" w:rsidRDefault="001F476E">
            <w:pPr>
              <w:pStyle w:val="TAL"/>
              <w:rPr>
                <w:rFonts w:eastAsia="SimSun"/>
                <w:lang w:eastAsia="zh-CN"/>
              </w:rPr>
            </w:pPr>
            <w:r w:rsidRPr="00140E21">
              <w:rPr>
                <w:rFonts w:eastAsia="SimSun"/>
                <w:lang w:eastAsia="zh-CN"/>
              </w:rPr>
              <w:t>Request/Response</w:t>
            </w:r>
          </w:p>
        </w:tc>
        <w:tc>
          <w:tcPr>
            <w:tcW w:w="1701" w:type="dxa"/>
          </w:tcPr>
          <w:p w14:paraId="2B69DD39" w14:textId="77777777" w:rsidR="001F476E" w:rsidRPr="00140E21" w:rsidRDefault="001F476E">
            <w:pPr>
              <w:pStyle w:val="TAL"/>
              <w:rPr>
                <w:rFonts w:eastAsia="SimSun"/>
                <w:lang w:eastAsia="zh-CN"/>
              </w:rPr>
            </w:pPr>
            <w:r w:rsidRPr="00140E21">
              <w:rPr>
                <w:rFonts w:eastAsia="SimSun"/>
                <w:lang w:eastAsia="zh-CN"/>
              </w:rPr>
              <w:t>NEF</w:t>
            </w:r>
            <w:r>
              <w:rPr>
                <w:rFonts w:eastAsia="SimSun"/>
                <w:lang w:eastAsia="zh-CN"/>
              </w:rPr>
              <w:t>, AMF</w:t>
            </w:r>
          </w:p>
        </w:tc>
      </w:tr>
      <w:tr w:rsidR="001F476E" w:rsidRPr="00140E21" w14:paraId="4B14FB5B" w14:textId="77777777">
        <w:tc>
          <w:tcPr>
            <w:tcW w:w="2498" w:type="dxa"/>
            <w:tcBorders>
              <w:top w:val="nil"/>
              <w:bottom w:val="nil"/>
            </w:tcBorders>
          </w:tcPr>
          <w:p w14:paraId="3F93AAB4" w14:textId="77777777" w:rsidR="001F476E" w:rsidRPr="00140E21" w:rsidRDefault="001F476E">
            <w:pPr>
              <w:pStyle w:val="TAL"/>
              <w:rPr>
                <w:rFonts w:eastAsia="SimSun"/>
                <w:lang w:eastAsia="zh-CN"/>
              </w:rPr>
            </w:pPr>
            <w:r w:rsidRPr="00140E21">
              <w:t>Provision</w:t>
            </w:r>
          </w:p>
        </w:tc>
        <w:tc>
          <w:tcPr>
            <w:tcW w:w="2897" w:type="dxa"/>
          </w:tcPr>
          <w:p w14:paraId="1F08A02C" w14:textId="77777777" w:rsidR="001F476E" w:rsidRPr="00140E21" w:rsidDel="00213D47" w:rsidRDefault="001F476E">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28F5773A" w14:textId="77777777" w:rsidR="001F476E" w:rsidRPr="00140E21" w:rsidRDefault="001F476E">
            <w:pPr>
              <w:pStyle w:val="TAL"/>
              <w:rPr>
                <w:rFonts w:eastAsia="SimSun"/>
                <w:lang w:eastAsia="zh-CN"/>
              </w:rPr>
            </w:pPr>
            <w:r w:rsidRPr="00140E21">
              <w:rPr>
                <w:rFonts w:eastAsia="SimSun"/>
                <w:lang w:eastAsia="zh-CN"/>
              </w:rPr>
              <w:t>Request/Response</w:t>
            </w:r>
          </w:p>
        </w:tc>
        <w:tc>
          <w:tcPr>
            <w:tcW w:w="1701" w:type="dxa"/>
          </w:tcPr>
          <w:p w14:paraId="6BEBAB3C" w14:textId="77777777" w:rsidR="001F476E" w:rsidRPr="00140E21" w:rsidRDefault="001F476E">
            <w:pPr>
              <w:pStyle w:val="TAL"/>
              <w:rPr>
                <w:rFonts w:eastAsia="SimSun"/>
                <w:lang w:eastAsia="zh-CN"/>
              </w:rPr>
            </w:pPr>
            <w:r w:rsidRPr="00140E21">
              <w:rPr>
                <w:rFonts w:eastAsia="SimSun"/>
                <w:lang w:eastAsia="zh-CN"/>
              </w:rPr>
              <w:t>NEF</w:t>
            </w:r>
          </w:p>
        </w:tc>
      </w:tr>
      <w:tr w:rsidR="001F476E" w:rsidRPr="00140E21" w14:paraId="05A6F789" w14:textId="77777777">
        <w:tc>
          <w:tcPr>
            <w:tcW w:w="2498" w:type="dxa"/>
            <w:tcBorders>
              <w:top w:val="nil"/>
              <w:bottom w:val="nil"/>
            </w:tcBorders>
          </w:tcPr>
          <w:p w14:paraId="7EFBB4E3" w14:textId="77777777" w:rsidR="001F476E" w:rsidRPr="00140E21" w:rsidRDefault="001F476E">
            <w:pPr>
              <w:pStyle w:val="TAL"/>
              <w:rPr>
                <w:rFonts w:eastAsia="SimSun"/>
                <w:lang w:eastAsia="zh-CN"/>
              </w:rPr>
            </w:pPr>
          </w:p>
        </w:tc>
        <w:tc>
          <w:tcPr>
            <w:tcW w:w="2897" w:type="dxa"/>
          </w:tcPr>
          <w:p w14:paraId="195758B6" w14:textId="77777777" w:rsidR="001F476E" w:rsidRPr="00140E21" w:rsidDel="00213D47" w:rsidRDefault="001F476E">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46F2F57D" w14:textId="77777777" w:rsidR="001F476E" w:rsidRPr="00140E21" w:rsidRDefault="001F476E">
            <w:pPr>
              <w:pStyle w:val="TAL"/>
              <w:rPr>
                <w:rFonts w:eastAsia="SimSun"/>
                <w:lang w:eastAsia="zh-CN"/>
              </w:rPr>
            </w:pPr>
            <w:r w:rsidRPr="00140E21">
              <w:rPr>
                <w:rFonts w:eastAsia="SimSun"/>
                <w:lang w:eastAsia="zh-CN"/>
              </w:rPr>
              <w:t>Request/Response</w:t>
            </w:r>
          </w:p>
        </w:tc>
        <w:tc>
          <w:tcPr>
            <w:tcW w:w="1701" w:type="dxa"/>
          </w:tcPr>
          <w:p w14:paraId="71C09F2A" w14:textId="77777777" w:rsidR="001F476E" w:rsidRPr="00140E21" w:rsidRDefault="001F476E">
            <w:pPr>
              <w:pStyle w:val="TAL"/>
              <w:rPr>
                <w:rFonts w:eastAsia="SimSun"/>
                <w:lang w:eastAsia="zh-CN"/>
              </w:rPr>
            </w:pPr>
            <w:r w:rsidRPr="00140E21">
              <w:rPr>
                <w:rFonts w:eastAsia="SimSun"/>
                <w:lang w:eastAsia="zh-CN"/>
              </w:rPr>
              <w:t>NEF</w:t>
            </w:r>
          </w:p>
        </w:tc>
      </w:tr>
      <w:tr w:rsidR="001F476E" w:rsidRPr="00140E21" w14:paraId="0E3BDE40" w14:textId="77777777">
        <w:tc>
          <w:tcPr>
            <w:tcW w:w="2498" w:type="dxa"/>
            <w:tcBorders>
              <w:top w:val="nil"/>
              <w:bottom w:val="single" w:sz="4" w:space="0" w:color="auto"/>
            </w:tcBorders>
          </w:tcPr>
          <w:p w14:paraId="7172FE2F" w14:textId="77777777" w:rsidR="001F476E" w:rsidRPr="00140E21" w:rsidRDefault="001F476E">
            <w:pPr>
              <w:pStyle w:val="TAL"/>
              <w:rPr>
                <w:rFonts w:eastAsia="SimSun"/>
                <w:lang w:eastAsia="zh-CN"/>
              </w:rPr>
            </w:pPr>
          </w:p>
        </w:tc>
        <w:tc>
          <w:tcPr>
            <w:tcW w:w="2897" w:type="dxa"/>
          </w:tcPr>
          <w:p w14:paraId="638E52D9" w14:textId="77777777" w:rsidR="001F476E" w:rsidRPr="00140E21" w:rsidDel="00213D47" w:rsidRDefault="001F476E">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660D3FBF" w14:textId="77777777" w:rsidR="001F476E" w:rsidRPr="00140E21" w:rsidRDefault="001F476E">
            <w:pPr>
              <w:pStyle w:val="TAL"/>
              <w:rPr>
                <w:rFonts w:eastAsia="SimSun"/>
                <w:lang w:eastAsia="zh-CN"/>
              </w:rPr>
            </w:pPr>
            <w:r w:rsidRPr="00140E21">
              <w:rPr>
                <w:rFonts w:eastAsia="SimSun"/>
                <w:lang w:eastAsia="zh-CN"/>
              </w:rPr>
              <w:t>Request/Response</w:t>
            </w:r>
          </w:p>
        </w:tc>
        <w:tc>
          <w:tcPr>
            <w:tcW w:w="1701" w:type="dxa"/>
          </w:tcPr>
          <w:p w14:paraId="25537853" w14:textId="77777777" w:rsidR="001F476E" w:rsidRPr="00140E21" w:rsidRDefault="001F476E">
            <w:pPr>
              <w:pStyle w:val="TAL"/>
              <w:rPr>
                <w:rFonts w:eastAsia="SimSun"/>
                <w:lang w:eastAsia="zh-CN"/>
              </w:rPr>
            </w:pPr>
            <w:r w:rsidRPr="00140E21">
              <w:rPr>
                <w:rFonts w:eastAsia="SimSun"/>
                <w:lang w:eastAsia="zh-CN"/>
              </w:rPr>
              <w:t>NEF</w:t>
            </w:r>
          </w:p>
        </w:tc>
      </w:tr>
      <w:tr w:rsidR="001F476E" w:rsidRPr="00140E21" w14:paraId="796DA3E7" w14:textId="77777777">
        <w:tc>
          <w:tcPr>
            <w:tcW w:w="2498" w:type="dxa"/>
            <w:tcBorders>
              <w:top w:val="single" w:sz="4" w:space="0" w:color="auto"/>
              <w:bottom w:val="nil"/>
            </w:tcBorders>
          </w:tcPr>
          <w:p w14:paraId="29C9E56A" w14:textId="77777777" w:rsidR="001F476E" w:rsidRPr="00140E21" w:rsidRDefault="001F476E">
            <w:pPr>
              <w:pStyle w:val="TAL"/>
            </w:pPr>
            <w:r w:rsidRPr="00140E21">
              <w:t>NIDDAuthorisation</w:t>
            </w:r>
          </w:p>
        </w:tc>
        <w:tc>
          <w:tcPr>
            <w:tcW w:w="2897" w:type="dxa"/>
          </w:tcPr>
          <w:p w14:paraId="4172D4C5" w14:textId="77777777" w:rsidR="001F476E" w:rsidRPr="00140E21" w:rsidRDefault="001F476E">
            <w:pPr>
              <w:pStyle w:val="TAL"/>
              <w:rPr>
                <w:rFonts w:eastAsia="SimSun"/>
                <w:lang w:eastAsia="zh-CN"/>
              </w:rPr>
            </w:pPr>
            <w:r w:rsidRPr="00140E21">
              <w:rPr>
                <w:rFonts w:eastAsia="SimSun"/>
                <w:lang w:eastAsia="zh-CN"/>
              </w:rPr>
              <w:t>Get</w:t>
            </w:r>
          </w:p>
        </w:tc>
        <w:tc>
          <w:tcPr>
            <w:tcW w:w="1977" w:type="dxa"/>
          </w:tcPr>
          <w:p w14:paraId="6D596B6C" w14:textId="77777777" w:rsidR="001F476E" w:rsidRPr="00140E21" w:rsidRDefault="001F476E">
            <w:pPr>
              <w:pStyle w:val="TAL"/>
              <w:rPr>
                <w:rFonts w:eastAsia="SimSun"/>
                <w:lang w:eastAsia="zh-CN"/>
              </w:rPr>
            </w:pPr>
            <w:r w:rsidRPr="00140E21">
              <w:rPr>
                <w:rFonts w:eastAsia="SimSun"/>
                <w:lang w:eastAsia="zh-CN"/>
              </w:rPr>
              <w:t>Request/Response</w:t>
            </w:r>
          </w:p>
        </w:tc>
        <w:tc>
          <w:tcPr>
            <w:tcW w:w="1701" w:type="dxa"/>
          </w:tcPr>
          <w:p w14:paraId="1A7AF09E" w14:textId="77777777" w:rsidR="001F476E" w:rsidRPr="00140E21" w:rsidRDefault="001F476E">
            <w:pPr>
              <w:pStyle w:val="TAL"/>
              <w:rPr>
                <w:rFonts w:eastAsia="SimSun"/>
                <w:lang w:eastAsia="zh-CN"/>
              </w:rPr>
            </w:pPr>
            <w:r w:rsidRPr="00140E21">
              <w:rPr>
                <w:rFonts w:eastAsia="SimSun"/>
                <w:lang w:eastAsia="zh-CN"/>
              </w:rPr>
              <w:t>NEF</w:t>
            </w:r>
          </w:p>
        </w:tc>
      </w:tr>
      <w:tr w:rsidR="001F476E" w:rsidRPr="00140E21" w14:paraId="5A2F4073" w14:textId="77777777">
        <w:tc>
          <w:tcPr>
            <w:tcW w:w="2498" w:type="dxa"/>
            <w:tcBorders>
              <w:top w:val="nil"/>
              <w:bottom w:val="single" w:sz="4" w:space="0" w:color="auto"/>
            </w:tcBorders>
          </w:tcPr>
          <w:p w14:paraId="7E35D232" w14:textId="77777777" w:rsidR="001F476E" w:rsidRPr="00140E21" w:rsidRDefault="001F476E">
            <w:pPr>
              <w:pStyle w:val="TAL"/>
            </w:pPr>
          </w:p>
        </w:tc>
        <w:tc>
          <w:tcPr>
            <w:tcW w:w="2897" w:type="dxa"/>
            <w:tcBorders>
              <w:bottom w:val="single" w:sz="4" w:space="0" w:color="auto"/>
            </w:tcBorders>
          </w:tcPr>
          <w:p w14:paraId="71CDBCF9" w14:textId="77777777" w:rsidR="001F476E" w:rsidRPr="00140E21" w:rsidRDefault="001F476E">
            <w:pPr>
              <w:pStyle w:val="TAL"/>
              <w:rPr>
                <w:rFonts w:eastAsia="SimSun"/>
                <w:lang w:eastAsia="zh-CN"/>
              </w:rPr>
            </w:pPr>
            <w:r w:rsidRPr="00140E21">
              <w:rPr>
                <w:rFonts w:eastAsia="SimSun"/>
                <w:lang w:eastAsia="zh-CN"/>
              </w:rPr>
              <w:t>UpdateNotify</w:t>
            </w:r>
          </w:p>
        </w:tc>
        <w:tc>
          <w:tcPr>
            <w:tcW w:w="1977" w:type="dxa"/>
            <w:tcBorders>
              <w:bottom w:val="single" w:sz="4" w:space="0" w:color="auto"/>
            </w:tcBorders>
          </w:tcPr>
          <w:p w14:paraId="7CD7A38D" w14:textId="77777777" w:rsidR="001F476E" w:rsidRPr="00140E21" w:rsidRDefault="001F476E">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77AA453E" w14:textId="77777777" w:rsidR="001F476E" w:rsidRPr="00140E21" w:rsidRDefault="001F476E">
            <w:pPr>
              <w:pStyle w:val="TAL"/>
              <w:rPr>
                <w:rFonts w:eastAsia="SimSun"/>
                <w:lang w:eastAsia="zh-CN"/>
              </w:rPr>
            </w:pPr>
            <w:r w:rsidRPr="00140E21">
              <w:rPr>
                <w:rFonts w:eastAsia="SimSun"/>
                <w:lang w:eastAsia="zh-CN"/>
              </w:rPr>
              <w:t>NEF</w:t>
            </w:r>
          </w:p>
        </w:tc>
      </w:tr>
      <w:tr w:rsidR="001F476E" w:rsidRPr="00140E21" w14:paraId="4A362DA0" w14:textId="77777777">
        <w:tc>
          <w:tcPr>
            <w:tcW w:w="2498" w:type="dxa"/>
            <w:tcBorders>
              <w:top w:val="single" w:sz="4" w:space="0" w:color="auto"/>
              <w:bottom w:val="nil"/>
            </w:tcBorders>
          </w:tcPr>
          <w:p w14:paraId="61C86F64" w14:textId="77777777" w:rsidR="001F476E" w:rsidRPr="00140E21" w:rsidRDefault="001F476E">
            <w:pPr>
              <w:pStyle w:val="TAL"/>
            </w:pPr>
            <w:r>
              <w:t>ServiceSpecificAuthorisation</w:t>
            </w:r>
          </w:p>
        </w:tc>
        <w:tc>
          <w:tcPr>
            <w:tcW w:w="2897" w:type="dxa"/>
          </w:tcPr>
          <w:p w14:paraId="61663395" w14:textId="77777777" w:rsidR="001F476E" w:rsidRPr="00140E21" w:rsidRDefault="001F476E">
            <w:pPr>
              <w:pStyle w:val="TAL"/>
              <w:rPr>
                <w:rFonts w:eastAsia="SimSun"/>
                <w:lang w:eastAsia="zh-CN"/>
              </w:rPr>
            </w:pPr>
            <w:r>
              <w:rPr>
                <w:rFonts w:eastAsia="SimSun"/>
                <w:bCs/>
                <w:lang w:eastAsia="zh-CN"/>
              </w:rPr>
              <w:t>Create</w:t>
            </w:r>
          </w:p>
        </w:tc>
        <w:tc>
          <w:tcPr>
            <w:tcW w:w="1977" w:type="dxa"/>
          </w:tcPr>
          <w:p w14:paraId="28D5B652" w14:textId="77777777" w:rsidR="001F476E" w:rsidRPr="00140E21" w:rsidRDefault="001F476E">
            <w:pPr>
              <w:pStyle w:val="TAL"/>
              <w:rPr>
                <w:rFonts w:eastAsia="SimSun"/>
                <w:lang w:eastAsia="zh-CN"/>
              </w:rPr>
            </w:pPr>
            <w:r w:rsidRPr="00140E21">
              <w:rPr>
                <w:rFonts w:eastAsia="SimSun"/>
                <w:lang w:eastAsia="zh-CN"/>
              </w:rPr>
              <w:t>Request/Response</w:t>
            </w:r>
          </w:p>
        </w:tc>
        <w:tc>
          <w:tcPr>
            <w:tcW w:w="1701" w:type="dxa"/>
          </w:tcPr>
          <w:p w14:paraId="29C01D70" w14:textId="77777777" w:rsidR="001F476E" w:rsidRPr="00140E21" w:rsidRDefault="001F476E">
            <w:pPr>
              <w:pStyle w:val="TAL"/>
              <w:rPr>
                <w:rFonts w:eastAsia="SimSun"/>
                <w:lang w:eastAsia="zh-CN"/>
              </w:rPr>
            </w:pPr>
            <w:r w:rsidRPr="00140E21">
              <w:rPr>
                <w:rFonts w:eastAsia="SimSun"/>
                <w:lang w:eastAsia="zh-CN"/>
              </w:rPr>
              <w:t>NEF</w:t>
            </w:r>
          </w:p>
        </w:tc>
      </w:tr>
      <w:tr w:rsidR="001F476E" w:rsidRPr="00140E21" w14:paraId="216AB65E" w14:textId="77777777">
        <w:tc>
          <w:tcPr>
            <w:tcW w:w="2498" w:type="dxa"/>
            <w:tcBorders>
              <w:top w:val="nil"/>
              <w:bottom w:val="single" w:sz="4" w:space="0" w:color="auto"/>
            </w:tcBorders>
          </w:tcPr>
          <w:p w14:paraId="1B812819" w14:textId="77777777" w:rsidR="001F476E" w:rsidRPr="00140E21" w:rsidRDefault="001F476E">
            <w:pPr>
              <w:pStyle w:val="TAL"/>
            </w:pPr>
          </w:p>
        </w:tc>
        <w:tc>
          <w:tcPr>
            <w:tcW w:w="2897" w:type="dxa"/>
            <w:tcBorders>
              <w:bottom w:val="single" w:sz="4" w:space="0" w:color="auto"/>
            </w:tcBorders>
          </w:tcPr>
          <w:p w14:paraId="44EBF9CF" w14:textId="77777777" w:rsidR="001F476E" w:rsidRPr="00140E21" w:rsidRDefault="001F476E">
            <w:pPr>
              <w:pStyle w:val="TAL"/>
              <w:rPr>
                <w:rFonts w:eastAsia="SimSun"/>
                <w:lang w:eastAsia="zh-CN"/>
              </w:rPr>
            </w:pPr>
            <w:r w:rsidRPr="00140E21">
              <w:rPr>
                <w:rFonts w:eastAsia="SimSun"/>
                <w:lang w:eastAsia="zh-CN"/>
              </w:rPr>
              <w:t>UpdateNotify</w:t>
            </w:r>
          </w:p>
        </w:tc>
        <w:tc>
          <w:tcPr>
            <w:tcW w:w="1977" w:type="dxa"/>
            <w:tcBorders>
              <w:bottom w:val="single" w:sz="4" w:space="0" w:color="auto"/>
            </w:tcBorders>
          </w:tcPr>
          <w:p w14:paraId="2BDB52EA" w14:textId="77777777" w:rsidR="001F476E" w:rsidRPr="00140E21" w:rsidRDefault="001F476E">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1808B73F" w14:textId="77777777" w:rsidR="001F476E" w:rsidRPr="00140E21" w:rsidRDefault="001F476E">
            <w:pPr>
              <w:pStyle w:val="TAL"/>
              <w:rPr>
                <w:rFonts w:eastAsia="SimSun"/>
                <w:lang w:eastAsia="zh-CN"/>
              </w:rPr>
            </w:pPr>
            <w:r w:rsidRPr="00140E21">
              <w:rPr>
                <w:rFonts w:eastAsia="SimSun"/>
                <w:lang w:eastAsia="zh-CN"/>
              </w:rPr>
              <w:t>NEF</w:t>
            </w:r>
          </w:p>
        </w:tc>
      </w:tr>
      <w:tr w:rsidR="001F476E" w:rsidRPr="00140E21" w14:paraId="5AF20687" w14:textId="77777777">
        <w:tc>
          <w:tcPr>
            <w:tcW w:w="2498" w:type="dxa"/>
            <w:tcBorders>
              <w:top w:val="nil"/>
              <w:bottom w:val="single" w:sz="4" w:space="0" w:color="auto"/>
            </w:tcBorders>
          </w:tcPr>
          <w:p w14:paraId="15E2FCC2" w14:textId="77777777" w:rsidR="001F476E" w:rsidRPr="00140E21" w:rsidRDefault="001F476E">
            <w:pPr>
              <w:pStyle w:val="TAL"/>
            </w:pPr>
            <w:r>
              <w:t>ReportSMDeliveryStatus</w:t>
            </w:r>
          </w:p>
        </w:tc>
        <w:tc>
          <w:tcPr>
            <w:tcW w:w="2897" w:type="dxa"/>
            <w:tcBorders>
              <w:bottom w:val="single" w:sz="4" w:space="0" w:color="auto"/>
            </w:tcBorders>
          </w:tcPr>
          <w:p w14:paraId="40075254" w14:textId="77777777" w:rsidR="001F476E" w:rsidRPr="00140E21" w:rsidRDefault="001F476E">
            <w:pPr>
              <w:pStyle w:val="TAL"/>
              <w:rPr>
                <w:rFonts w:eastAsia="SimSun"/>
                <w:lang w:eastAsia="zh-CN"/>
              </w:rPr>
            </w:pPr>
            <w:r>
              <w:rPr>
                <w:rFonts w:eastAsia="SimSun"/>
                <w:lang w:eastAsia="zh-CN"/>
              </w:rPr>
              <w:t>Request</w:t>
            </w:r>
          </w:p>
        </w:tc>
        <w:tc>
          <w:tcPr>
            <w:tcW w:w="1977" w:type="dxa"/>
            <w:tcBorders>
              <w:bottom w:val="single" w:sz="4" w:space="0" w:color="auto"/>
            </w:tcBorders>
          </w:tcPr>
          <w:p w14:paraId="73EE2EAA" w14:textId="77777777" w:rsidR="001F476E" w:rsidRPr="00140E21" w:rsidRDefault="001F476E">
            <w:pPr>
              <w:pStyle w:val="TAL"/>
              <w:rPr>
                <w:rFonts w:eastAsia="SimSun"/>
                <w:lang w:eastAsia="zh-CN"/>
              </w:rPr>
            </w:pPr>
            <w:r>
              <w:rPr>
                <w:rFonts w:eastAsia="SimSun"/>
                <w:lang w:eastAsia="zh-CN"/>
              </w:rPr>
              <w:t>Request/Response</w:t>
            </w:r>
          </w:p>
        </w:tc>
        <w:tc>
          <w:tcPr>
            <w:tcW w:w="1701" w:type="dxa"/>
            <w:tcBorders>
              <w:bottom w:val="single" w:sz="4" w:space="0" w:color="auto"/>
            </w:tcBorders>
          </w:tcPr>
          <w:p w14:paraId="13811AE9" w14:textId="77777777" w:rsidR="001F476E" w:rsidRPr="00140E21" w:rsidRDefault="001F476E">
            <w:pPr>
              <w:pStyle w:val="TAL"/>
              <w:rPr>
                <w:rFonts w:eastAsia="SimSun"/>
                <w:lang w:eastAsia="zh-CN"/>
              </w:rPr>
            </w:pPr>
            <w:r>
              <w:rPr>
                <w:rFonts w:eastAsia="SimSun"/>
                <w:lang w:eastAsia="zh-CN"/>
              </w:rPr>
              <w:t>SMS-GMSC</w:t>
            </w:r>
          </w:p>
        </w:tc>
      </w:tr>
      <w:tr w:rsidR="001F476E" w:rsidRPr="00140E21" w14:paraId="72B62635" w14:textId="77777777">
        <w:tc>
          <w:tcPr>
            <w:tcW w:w="9073" w:type="dxa"/>
            <w:gridSpan w:val="4"/>
            <w:tcBorders>
              <w:top w:val="single" w:sz="4" w:space="0" w:color="auto"/>
            </w:tcBorders>
          </w:tcPr>
          <w:p w14:paraId="11F1577E" w14:textId="77777777" w:rsidR="001F476E" w:rsidRPr="00140E21" w:rsidRDefault="001F476E">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50E4AA40" w14:textId="77777777" w:rsidR="001F476E" w:rsidRDefault="001F476E">
      <w:pPr>
        <w:rPr>
          <w:lang w:eastAsia="ja-JP"/>
        </w:rPr>
      </w:pPr>
    </w:p>
    <w:p w14:paraId="6F6441C6" w14:textId="77777777" w:rsidR="001F476E" w:rsidRPr="00253A10" w:rsidRDefault="001F476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43C31AD" w14:textId="77777777" w:rsidR="001F476E" w:rsidRPr="00140E21" w:rsidRDefault="001F476E">
      <w:pPr>
        <w:pStyle w:val="Heading3"/>
      </w:pPr>
      <w:r w:rsidRPr="00140E21">
        <w:t>5.2.6</w:t>
      </w:r>
      <w:r w:rsidRPr="00140E21">
        <w:tab/>
        <w:t>NEF Services</w:t>
      </w:r>
    </w:p>
    <w:p w14:paraId="444AB7A7" w14:textId="77777777" w:rsidR="001F476E" w:rsidRPr="00140E21" w:rsidRDefault="001F476E">
      <w:pPr>
        <w:pStyle w:val="Heading4"/>
      </w:pPr>
      <w:bookmarkStart w:id="778" w:name="_Toc20204511"/>
      <w:bookmarkStart w:id="779" w:name="_Toc27895210"/>
      <w:bookmarkStart w:id="780" w:name="_Toc36192307"/>
      <w:bookmarkStart w:id="781" w:name="_Toc45193420"/>
      <w:bookmarkStart w:id="782" w:name="_Toc47593052"/>
      <w:bookmarkStart w:id="783" w:name="_Toc51835139"/>
      <w:bookmarkStart w:id="784" w:name="_Toc114668584"/>
      <w:r w:rsidRPr="00140E21">
        <w:t>5.2.6.1</w:t>
      </w:r>
      <w:r w:rsidRPr="00140E21">
        <w:tab/>
        <w:t>General</w:t>
      </w:r>
      <w:bookmarkEnd w:id="778"/>
      <w:bookmarkEnd w:id="779"/>
      <w:bookmarkEnd w:id="780"/>
      <w:bookmarkEnd w:id="781"/>
      <w:bookmarkEnd w:id="782"/>
      <w:bookmarkEnd w:id="783"/>
      <w:bookmarkEnd w:id="784"/>
    </w:p>
    <w:p w14:paraId="01745A9D" w14:textId="77777777" w:rsidR="001F476E" w:rsidRPr="00140E21" w:rsidRDefault="001F476E">
      <w:pPr>
        <w:rPr>
          <w:lang w:eastAsia="zh-CN"/>
        </w:rPr>
      </w:pPr>
      <w:r w:rsidRPr="00140E21">
        <w:rPr>
          <w:lang w:eastAsia="zh-CN"/>
        </w:rPr>
        <w:t>The following table shows the NEF Services and Service Operations:</w:t>
      </w:r>
    </w:p>
    <w:p w14:paraId="67C4DD73" w14:textId="77777777" w:rsidR="001F476E" w:rsidRPr="00140E21" w:rsidRDefault="001F476E">
      <w:pPr>
        <w:pStyle w:val="TH"/>
      </w:pPr>
      <w:r w:rsidRPr="00140E21">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1F476E" w:rsidRPr="00140E21" w14:paraId="651D6972" w14:textId="77777777" w:rsidTr="001E0482">
        <w:tc>
          <w:tcPr>
            <w:tcW w:w="3517" w:type="dxa"/>
            <w:tcBorders>
              <w:bottom w:val="single" w:sz="4" w:space="0" w:color="auto"/>
            </w:tcBorders>
          </w:tcPr>
          <w:p w14:paraId="06706943" w14:textId="77777777" w:rsidR="001F476E" w:rsidRPr="00140E21" w:rsidRDefault="001F476E">
            <w:pPr>
              <w:pStyle w:val="TAH"/>
            </w:pPr>
            <w:r w:rsidRPr="00140E21">
              <w:t>Service Name</w:t>
            </w:r>
          </w:p>
        </w:tc>
        <w:tc>
          <w:tcPr>
            <w:tcW w:w="1938" w:type="dxa"/>
          </w:tcPr>
          <w:p w14:paraId="2182DE2C" w14:textId="77777777" w:rsidR="001F476E" w:rsidRPr="00140E21" w:rsidRDefault="001F476E">
            <w:pPr>
              <w:pStyle w:val="TAH"/>
            </w:pPr>
            <w:r w:rsidRPr="00140E21">
              <w:t>Service Operations</w:t>
            </w:r>
          </w:p>
        </w:tc>
        <w:tc>
          <w:tcPr>
            <w:tcW w:w="1747" w:type="dxa"/>
            <w:tcBorders>
              <w:bottom w:val="single" w:sz="4" w:space="0" w:color="auto"/>
            </w:tcBorders>
          </w:tcPr>
          <w:p w14:paraId="3492059E" w14:textId="77777777" w:rsidR="001F476E" w:rsidRPr="00140E21" w:rsidRDefault="001F476E">
            <w:pPr>
              <w:pStyle w:val="TAH"/>
            </w:pPr>
            <w:r w:rsidRPr="00140E21">
              <w:t>Operation</w:t>
            </w:r>
          </w:p>
          <w:p w14:paraId="60EE4AC0" w14:textId="77777777" w:rsidR="001F476E" w:rsidRPr="00140E21" w:rsidRDefault="001F476E">
            <w:pPr>
              <w:pStyle w:val="TAH"/>
            </w:pPr>
            <w:r w:rsidRPr="00140E21">
              <w:t>Semantics</w:t>
            </w:r>
          </w:p>
        </w:tc>
        <w:tc>
          <w:tcPr>
            <w:tcW w:w="1327" w:type="dxa"/>
          </w:tcPr>
          <w:p w14:paraId="30B6851D" w14:textId="77777777" w:rsidR="001F476E" w:rsidRPr="00140E21" w:rsidRDefault="001F476E">
            <w:pPr>
              <w:pStyle w:val="TAH"/>
            </w:pPr>
            <w:r w:rsidRPr="00140E21">
              <w:t>Example Consumer(s)</w:t>
            </w:r>
          </w:p>
        </w:tc>
      </w:tr>
      <w:tr w:rsidR="001F476E" w:rsidRPr="00140E21" w14:paraId="7732A740" w14:textId="77777777" w:rsidTr="001E0482">
        <w:tc>
          <w:tcPr>
            <w:tcW w:w="3517" w:type="dxa"/>
            <w:tcBorders>
              <w:bottom w:val="nil"/>
            </w:tcBorders>
          </w:tcPr>
          <w:p w14:paraId="3463384B" w14:textId="77777777" w:rsidR="001F476E" w:rsidRPr="00140E21" w:rsidRDefault="001F476E">
            <w:pPr>
              <w:pStyle w:val="TAL"/>
              <w:rPr>
                <w:b/>
              </w:rPr>
            </w:pPr>
            <w:r w:rsidRPr="00140E21">
              <w:rPr>
                <w:b/>
              </w:rPr>
              <w:t>Nnef_EventExposure</w:t>
            </w:r>
          </w:p>
        </w:tc>
        <w:tc>
          <w:tcPr>
            <w:tcW w:w="1938" w:type="dxa"/>
          </w:tcPr>
          <w:p w14:paraId="5D737514" w14:textId="77777777" w:rsidR="001F476E" w:rsidRPr="00140E21" w:rsidRDefault="001F476E">
            <w:pPr>
              <w:pStyle w:val="TAL"/>
            </w:pPr>
            <w:r w:rsidRPr="00140E21">
              <w:t>Subscribe</w:t>
            </w:r>
          </w:p>
        </w:tc>
        <w:tc>
          <w:tcPr>
            <w:tcW w:w="1747" w:type="dxa"/>
            <w:tcBorders>
              <w:bottom w:val="nil"/>
            </w:tcBorders>
          </w:tcPr>
          <w:p w14:paraId="315F6652" w14:textId="77777777" w:rsidR="001F476E" w:rsidRPr="00140E21" w:rsidRDefault="001F476E">
            <w:pPr>
              <w:pStyle w:val="TAL"/>
            </w:pPr>
            <w:r w:rsidRPr="00140E21">
              <w:t>Subscribe/Notify</w:t>
            </w:r>
          </w:p>
        </w:tc>
        <w:tc>
          <w:tcPr>
            <w:tcW w:w="1327" w:type="dxa"/>
          </w:tcPr>
          <w:p w14:paraId="33E51A67" w14:textId="77777777" w:rsidR="001F476E" w:rsidRPr="00140E21" w:rsidRDefault="001F476E">
            <w:pPr>
              <w:pStyle w:val="TAL"/>
              <w:rPr>
                <w:rFonts w:eastAsia="SimSun"/>
                <w:lang w:eastAsia="zh-CN"/>
              </w:rPr>
            </w:pPr>
            <w:r w:rsidRPr="00140E21">
              <w:rPr>
                <w:rFonts w:eastAsia="SimSun"/>
                <w:lang w:eastAsia="zh-CN"/>
              </w:rPr>
              <w:t>AF, NWDAF</w:t>
            </w:r>
          </w:p>
        </w:tc>
      </w:tr>
      <w:tr w:rsidR="001F476E" w:rsidRPr="00140E21" w14:paraId="709EBB2D" w14:textId="77777777" w:rsidTr="001E0482">
        <w:trPr>
          <w:trHeight w:val="94"/>
        </w:trPr>
        <w:tc>
          <w:tcPr>
            <w:tcW w:w="3517" w:type="dxa"/>
            <w:tcBorders>
              <w:top w:val="nil"/>
              <w:bottom w:val="nil"/>
            </w:tcBorders>
          </w:tcPr>
          <w:p w14:paraId="6D47272D" w14:textId="77777777" w:rsidR="001F476E" w:rsidRPr="00140E21" w:rsidRDefault="001F476E">
            <w:pPr>
              <w:pStyle w:val="TAL"/>
              <w:rPr>
                <w:b/>
              </w:rPr>
            </w:pPr>
          </w:p>
        </w:tc>
        <w:tc>
          <w:tcPr>
            <w:tcW w:w="1938" w:type="dxa"/>
          </w:tcPr>
          <w:p w14:paraId="5DB6DCF6" w14:textId="77777777" w:rsidR="001F476E" w:rsidRPr="00140E21" w:rsidRDefault="001F476E">
            <w:pPr>
              <w:pStyle w:val="TAL"/>
            </w:pPr>
            <w:r w:rsidRPr="00140E21">
              <w:t>Unsubscribe</w:t>
            </w:r>
          </w:p>
        </w:tc>
        <w:tc>
          <w:tcPr>
            <w:tcW w:w="1747" w:type="dxa"/>
            <w:tcBorders>
              <w:top w:val="nil"/>
              <w:bottom w:val="nil"/>
            </w:tcBorders>
          </w:tcPr>
          <w:p w14:paraId="4B47ADB2" w14:textId="77777777" w:rsidR="001F476E" w:rsidRPr="00140E21" w:rsidRDefault="001F476E">
            <w:pPr>
              <w:pStyle w:val="TAL"/>
            </w:pPr>
          </w:p>
        </w:tc>
        <w:tc>
          <w:tcPr>
            <w:tcW w:w="1327" w:type="dxa"/>
          </w:tcPr>
          <w:p w14:paraId="17DF67D3" w14:textId="77777777" w:rsidR="001F476E" w:rsidRPr="00140E21" w:rsidRDefault="001F476E">
            <w:pPr>
              <w:pStyle w:val="TAL"/>
              <w:rPr>
                <w:rFonts w:eastAsia="SimSun"/>
                <w:lang w:eastAsia="zh-CN"/>
              </w:rPr>
            </w:pPr>
            <w:r w:rsidRPr="00140E21">
              <w:rPr>
                <w:rFonts w:eastAsia="SimSun"/>
                <w:lang w:eastAsia="zh-CN"/>
              </w:rPr>
              <w:t>AF, NWDAF</w:t>
            </w:r>
          </w:p>
        </w:tc>
      </w:tr>
      <w:tr w:rsidR="001F476E" w:rsidRPr="00140E21" w14:paraId="4640887D" w14:textId="77777777" w:rsidTr="001E0482">
        <w:trPr>
          <w:trHeight w:val="309"/>
        </w:trPr>
        <w:tc>
          <w:tcPr>
            <w:tcW w:w="3517" w:type="dxa"/>
            <w:tcBorders>
              <w:top w:val="nil"/>
              <w:bottom w:val="single" w:sz="4" w:space="0" w:color="auto"/>
            </w:tcBorders>
          </w:tcPr>
          <w:p w14:paraId="147FB007" w14:textId="77777777" w:rsidR="001F476E" w:rsidRPr="00140E21" w:rsidRDefault="001F476E">
            <w:pPr>
              <w:pStyle w:val="TAL"/>
              <w:rPr>
                <w:b/>
              </w:rPr>
            </w:pPr>
          </w:p>
        </w:tc>
        <w:tc>
          <w:tcPr>
            <w:tcW w:w="1938" w:type="dxa"/>
          </w:tcPr>
          <w:p w14:paraId="0190A7A2" w14:textId="77777777" w:rsidR="001F476E" w:rsidRPr="00140E21" w:rsidRDefault="001F476E">
            <w:pPr>
              <w:pStyle w:val="TAL"/>
            </w:pPr>
            <w:r w:rsidRPr="00140E21">
              <w:t>Notify</w:t>
            </w:r>
          </w:p>
        </w:tc>
        <w:tc>
          <w:tcPr>
            <w:tcW w:w="1747" w:type="dxa"/>
            <w:tcBorders>
              <w:top w:val="nil"/>
            </w:tcBorders>
          </w:tcPr>
          <w:p w14:paraId="257B8FFA" w14:textId="77777777" w:rsidR="001F476E" w:rsidRPr="00140E21" w:rsidRDefault="001F476E">
            <w:pPr>
              <w:pStyle w:val="TAL"/>
            </w:pPr>
          </w:p>
        </w:tc>
        <w:tc>
          <w:tcPr>
            <w:tcW w:w="1327" w:type="dxa"/>
          </w:tcPr>
          <w:p w14:paraId="104F1E0D" w14:textId="77777777" w:rsidR="001F476E" w:rsidRPr="00140E21" w:rsidRDefault="001F476E">
            <w:pPr>
              <w:pStyle w:val="TAL"/>
              <w:rPr>
                <w:rFonts w:eastAsia="SimSun"/>
                <w:lang w:eastAsia="zh-CN"/>
              </w:rPr>
            </w:pPr>
            <w:r w:rsidRPr="00140E21">
              <w:rPr>
                <w:rFonts w:eastAsia="SimSun"/>
                <w:lang w:eastAsia="zh-CN"/>
              </w:rPr>
              <w:t>AF, NWDAF</w:t>
            </w:r>
          </w:p>
        </w:tc>
      </w:tr>
      <w:tr w:rsidR="001F476E" w:rsidRPr="00140E21" w14:paraId="4DA04C52" w14:textId="77777777" w:rsidTr="001E0482">
        <w:trPr>
          <w:trHeight w:val="309"/>
        </w:trPr>
        <w:tc>
          <w:tcPr>
            <w:tcW w:w="3517" w:type="dxa"/>
            <w:tcBorders>
              <w:top w:val="single" w:sz="4" w:space="0" w:color="auto"/>
              <w:bottom w:val="nil"/>
            </w:tcBorders>
          </w:tcPr>
          <w:p w14:paraId="34C1089A" w14:textId="77777777" w:rsidR="001F476E" w:rsidRPr="00140E21" w:rsidRDefault="001F476E">
            <w:pPr>
              <w:pStyle w:val="TAL"/>
              <w:rPr>
                <w:rFonts w:eastAsia="SimSun"/>
                <w:b/>
              </w:rPr>
            </w:pPr>
            <w:r w:rsidRPr="00140E21">
              <w:rPr>
                <w:rFonts w:eastAsia="SimSun"/>
                <w:b/>
              </w:rPr>
              <w:t>Nnef_PFDManagement</w:t>
            </w:r>
          </w:p>
        </w:tc>
        <w:tc>
          <w:tcPr>
            <w:tcW w:w="1938" w:type="dxa"/>
          </w:tcPr>
          <w:p w14:paraId="6C73CE5D" w14:textId="77777777" w:rsidR="001F476E" w:rsidRPr="00140E21" w:rsidRDefault="001F476E">
            <w:pPr>
              <w:pStyle w:val="TAL"/>
              <w:rPr>
                <w:rFonts w:eastAsia="SimSun"/>
                <w:lang w:eastAsia="zh-CN"/>
              </w:rPr>
            </w:pPr>
            <w:r w:rsidRPr="00140E21">
              <w:rPr>
                <w:rFonts w:eastAsia="SimSun"/>
                <w:lang w:eastAsia="zh-CN"/>
              </w:rPr>
              <w:t>Fetch</w:t>
            </w:r>
          </w:p>
        </w:tc>
        <w:tc>
          <w:tcPr>
            <w:tcW w:w="1747" w:type="dxa"/>
            <w:tcBorders>
              <w:bottom w:val="single" w:sz="4" w:space="0" w:color="auto"/>
            </w:tcBorders>
          </w:tcPr>
          <w:p w14:paraId="31C0BE7F" w14:textId="77777777" w:rsidR="001F476E" w:rsidRPr="00140E21" w:rsidRDefault="001F476E">
            <w:pPr>
              <w:pStyle w:val="TAL"/>
            </w:pPr>
            <w:r w:rsidRPr="00140E21">
              <w:rPr>
                <w:rFonts w:eastAsia="SimSun"/>
              </w:rPr>
              <w:t>Request/Response</w:t>
            </w:r>
          </w:p>
        </w:tc>
        <w:tc>
          <w:tcPr>
            <w:tcW w:w="1327" w:type="dxa"/>
          </w:tcPr>
          <w:p w14:paraId="4A58D997" w14:textId="77777777" w:rsidR="001F476E" w:rsidRPr="00140E21" w:rsidRDefault="001F476E">
            <w:pPr>
              <w:pStyle w:val="TAL"/>
              <w:rPr>
                <w:rFonts w:eastAsia="SimSun"/>
                <w:lang w:eastAsia="zh-CN"/>
              </w:rPr>
            </w:pPr>
            <w:r w:rsidRPr="00140E21">
              <w:rPr>
                <w:rFonts w:eastAsia="SimSun"/>
                <w:lang w:eastAsia="zh-CN"/>
              </w:rPr>
              <w:t>SMF</w:t>
            </w:r>
          </w:p>
        </w:tc>
      </w:tr>
      <w:tr w:rsidR="001F476E" w:rsidRPr="00140E21" w14:paraId="184EB202" w14:textId="77777777" w:rsidTr="001E0482">
        <w:trPr>
          <w:trHeight w:val="309"/>
        </w:trPr>
        <w:tc>
          <w:tcPr>
            <w:tcW w:w="3517" w:type="dxa"/>
            <w:tcBorders>
              <w:top w:val="nil"/>
              <w:bottom w:val="nil"/>
            </w:tcBorders>
          </w:tcPr>
          <w:p w14:paraId="199CD729" w14:textId="77777777" w:rsidR="001F476E" w:rsidRPr="00140E21" w:rsidRDefault="001F476E">
            <w:pPr>
              <w:pStyle w:val="TAL"/>
              <w:rPr>
                <w:rFonts w:eastAsia="SimSun"/>
                <w:lang w:eastAsia="zh-CN"/>
              </w:rPr>
            </w:pPr>
          </w:p>
        </w:tc>
        <w:tc>
          <w:tcPr>
            <w:tcW w:w="1938" w:type="dxa"/>
          </w:tcPr>
          <w:p w14:paraId="30F6EC8E" w14:textId="77777777" w:rsidR="001F476E" w:rsidRPr="00140E21" w:rsidRDefault="001F476E">
            <w:pPr>
              <w:pStyle w:val="TAL"/>
              <w:rPr>
                <w:rFonts w:eastAsia="SimSun"/>
                <w:lang w:eastAsia="zh-CN"/>
              </w:rPr>
            </w:pPr>
            <w:r w:rsidRPr="00140E21">
              <w:rPr>
                <w:rFonts w:eastAsia="SimSun"/>
                <w:lang w:eastAsia="zh-CN"/>
              </w:rPr>
              <w:t>Subscribe</w:t>
            </w:r>
          </w:p>
        </w:tc>
        <w:tc>
          <w:tcPr>
            <w:tcW w:w="1747" w:type="dxa"/>
            <w:tcBorders>
              <w:bottom w:val="nil"/>
            </w:tcBorders>
          </w:tcPr>
          <w:p w14:paraId="0BDDC0F5" w14:textId="77777777" w:rsidR="001F476E" w:rsidRPr="00140E21" w:rsidRDefault="001F476E">
            <w:pPr>
              <w:pStyle w:val="TAL"/>
              <w:rPr>
                <w:rFonts w:eastAsia="SimSun"/>
              </w:rPr>
            </w:pPr>
            <w:r w:rsidRPr="00140E21">
              <w:t>Subscribe/Notify</w:t>
            </w:r>
          </w:p>
        </w:tc>
        <w:tc>
          <w:tcPr>
            <w:tcW w:w="1327" w:type="dxa"/>
          </w:tcPr>
          <w:p w14:paraId="5540216A" w14:textId="77777777" w:rsidR="001F476E" w:rsidRPr="00140E21" w:rsidRDefault="001F476E">
            <w:pPr>
              <w:pStyle w:val="TAL"/>
              <w:rPr>
                <w:rFonts w:eastAsia="SimSun"/>
                <w:lang w:eastAsia="zh-CN"/>
              </w:rPr>
            </w:pPr>
            <w:r w:rsidRPr="00140E21">
              <w:rPr>
                <w:rFonts w:eastAsia="SimSun"/>
                <w:lang w:eastAsia="zh-CN"/>
              </w:rPr>
              <w:t>SMF</w:t>
            </w:r>
          </w:p>
        </w:tc>
      </w:tr>
      <w:tr w:rsidR="001F476E" w:rsidRPr="00140E21" w14:paraId="0AB34BA5" w14:textId="77777777" w:rsidTr="001E0482">
        <w:trPr>
          <w:trHeight w:val="309"/>
        </w:trPr>
        <w:tc>
          <w:tcPr>
            <w:tcW w:w="3517" w:type="dxa"/>
            <w:tcBorders>
              <w:top w:val="nil"/>
              <w:bottom w:val="nil"/>
            </w:tcBorders>
          </w:tcPr>
          <w:p w14:paraId="1E0FA9AE" w14:textId="77777777" w:rsidR="001F476E" w:rsidRPr="00140E21" w:rsidRDefault="001F476E">
            <w:pPr>
              <w:pStyle w:val="TAL"/>
              <w:rPr>
                <w:rFonts w:eastAsia="SimSun"/>
                <w:lang w:eastAsia="zh-CN"/>
              </w:rPr>
            </w:pPr>
          </w:p>
        </w:tc>
        <w:tc>
          <w:tcPr>
            <w:tcW w:w="1938" w:type="dxa"/>
          </w:tcPr>
          <w:p w14:paraId="59ED3F77" w14:textId="77777777" w:rsidR="001F476E" w:rsidRPr="00140E21" w:rsidRDefault="001F476E">
            <w:pPr>
              <w:pStyle w:val="TAL"/>
              <w:rPr>
                <w:rFonts w:eastAsia="SimSun"/>
                <w:lang w:eastAsia="zh-CN"/>
              </w:rPr>
            </w:pPr>
            <w:r w:rsidRPr="00140E21">
              <w:rPr>
                <w:rFonts w:eastAsia="SimSun"/>
                <w:lang w:eastAsia="zh-CN"/>
              </w:rPr>
              <w:t>Notify</w:t>
            </w:r>
          </w:p>
        </w:tc>
        <w:tc>
          <w:tcPr>
            <w:tcW w:w="1747" w:type="dxa"/>
            <w:tcBorders>
              <w:top w:val="nil"/>
              <w:bottom w:val="nil"/>
            </w:tcBorders>
          </w:tcPr>
          <w:p w14:paraId="7DA8AE77" w14:textId="77777777" w:rsidR="001F476E" w:rsidRPr="00140E21" w:rsidRDefault="001F476E">
            <w:pPr>
              <w:pStyle w:val="TAL"/>
              <w:rPr>
                <w:rFonts w:eastAsia="SimSun"/>
              </w:rPr>
            </w:pPr>
          </w:p>
        </w:tc>
        <w:tc>
          <w:tcPr>
            <w:tcW w:w="1327" w:type="dxa"/>
          </w:tcPr>
          <w:p w14:paraId="4B39FD32" w14:textId="77777777" w:rsidR="001F476E" w:rsidRPr="00140E21" w:rsidRDefault="001F476E">
            <w:pPr>
              <w:pStyle w:val="TAL"/>
              <w:rPr>
                <w:rFonts w:eastAsia="SimSun"/>
                <w:lang w:eastAsia="zh-CN"/>
              </w:rPr>
            </w:pPr>
            <w:r w:rsidRPr="00140E21">
              <w:rPr>
                <w:rFonts w:eastAsia="SimSun"/>
                <w:lang w:eastAsia="zh-CN"/>
              </w:rPr>
              <w:t>SMF</w:t>
            </w:r>
          </w:p>
        </w:tc>
      </w:tr>
      <w:tr w:rsidR="001F476E" w:rsidRPr="00140E21" w14:paraId="0172FBA6" w14:textId="77777777" w:rsidTr="001E0482">
        <w:trPr>
          <w:trHeight w:val="309"/>
        </w:trPr>
        <w:tc>
          <w:tcPr>
            <w:tcW w:w="3517" w:type="dxa"/>
            <w:tcBorders>
              <w:top w:val="nil"/>
              <w:bottom w:val="nil"/>
            </w:tcBorders>
          </w:tcPr>
          <w:p w14:paraId="1B69C2AC" w14:textId="77777777" w:rsidR="001F476E" w:rsidRPr="00140E21" w:rsidRDefault="001F476E">
            <w:pPr>
              <w:pStyle w:val="TAL"/>
              <w:rPr>
                <w:rFonts w:eastAsia="SimSun"/>
                <w:lang w:eastAsia="zh-CN"/>
              </w:rPr>
            </w:pPr>
          </w:p>
        </w:tc>
        <w:tc>
          <w:tcPr>
            <w:tcW w:w="1938" w:type="dxa"/>
          </w:tcPr>
          <w:p w14:paraId="435E1022" w14:textId="77777777" w:rsidR="001F476E" w:rsidRPr="00140E21" w:rsidRDefault="001F476E">
            <w:pPr>
              <w:pStyle w:val="TAL"/>
              <w:rPr>
                <w:rFonts w:eastAsia="SimSun"/>
                <w:lang w:eastAsia="zh-CN"/>
              </w:rPr>
            </w:pPr>
            <w:r w:rsidRPr="00140E21">
              <w:rPr>
                <w:rFonts w:eastAsia="SimSun"/>
                <w:lang w:eastAsia="zh-CN"/>
              </w:rPr>
              <w:t>Unsubscribe</w:t>
            </w:r>
          </w:p>
        </w:tc>
        <w:tc>
          <w:tcPr>
            <w:tcW w:w="1747" w:type="dxa"/>
            <w:tcBorders>
              <w:top w:val="nil"/>
            </w:tcBorders>
          </w:tcPr>
          <w:p w14:paraId="0A9DC56B" w14:textId="77777777" w:rsidR="001F476E" w:rsidRPr="00140E21" w:rsidRDefault="001F476E">
            <w:pPr>
              <w:pStyle w:val="TAL"/>
              <w:rPr>
                <w:rFonts w:eastAsia="SimSun"/>
              </w:rPr>
            </w:pPr>
          </w:p>
        </w:tc>
        <w:tc>
          <w:tcPr>
            <w:tcW w:w="1327" w:type="dxa"/>
          </w:tcPr>
          <w:p w14:paraId="61AB3DE9" w14:textId="77777777" w:rsidR="001F476E" w:rsidRPr="00140E21" w:rsidRDefault="001F476E">
            <w:pPr>
              <w:pStyle w:val="TAL"/>
              <w:rPr>
                <w:rFonts w:eastAsia="SimSun"/>
                <w:lang w:eastAsia="zh-CN"/>
              </w:rPr>
            </w:pPr>
            <w:r w:rsidRPr="00140E21">
              <w:rPr>
                <w:rFonts w:eastAsia="SimSun"/>
                <w:lang w:eastAsia="zh-CN"/>
              </w:rPr>
              <w:t>SMF</w:t>
            </w:r>
          </w:p>
        </w:tc>
      </w:tr>
      <w:tr w:rsidR="001F476E" w:rsidRPr="00140E21" w14:paraId="142A3446" w14:textId="77777777" w:rsidTr="001E0482">
        <w:trPr>
          <w:trHeight w:val="309"/>
        </w:trPr>
        <w:tc>
          <w:tcPr>
            <w:tcW w:w="3517" w:type="dxa"/>
            <w:tcBorders>
              <w:top w:val="nil"/>
              <w:bottom w:val="nil"/>
            </w:tcBorders>
          </w:tcPr>
          <w:p w14:paraId="332CC747" w14:textId="77777777" w:rsidR="001F476E" w:rsidRPr="00140E21" w:rsidRDefault="001F476E">
            <w:pPr>
              <w:pStyle w:val="TAL"/>
              <w:rPr>
                <w:rFonts w:eastAsia="SimSun"/>
                <w:lang w:eastAsia="zh-CN"/>
              </w:rPr>
            </w:pPr>
          </w:p>
        </w:tc>
        <w:tc>
          <w:tcPr>
            <w:tcW w:w="1938" w:type="dxa"/>
          </w:tcPr>
          <w:p w14:paraId="57E5BC92" w14:textId="77777777" w:rsidR="001F476E" w:rsidRPr="00140E21" w:rsidRDefault="001F476E">
            <w:pPr>
              <w:pStyle w:val="TAL"/>
              <w:rPr>
                <w:rFonts w:eastAsia="SimSun"/>
                <w:lang w:eastAsia="zh-CN"/>
              </w:rPr>
            </w:pPr>
            <w:r w:rsidRPr="00140E21">
              <w:rPr>
                <w:rFonts w:eastAsia="Yu Mincho"/>
              </w:rPr>
              <w:t>Create</w:t>
            </w:r>
          </w:p>
        </w:tc>
        <w:tc>
          <w:tcPr>
            <w:tcW w:w="1747" w:type="dxa"/>
          </w:tcPr>
          <w:p w14:paraId="238000D9" w14:textId="77777777" w:rsidR="001F476E" w:rsidRPr="00140E21" w:rsidRDefault="001F476E">
            <w:pPr>
              <w:pStyle w:val="TAL"/>
              <w:rPr>
                <w:rFonts w:eastAsia="SimSun"/>
              </w:rPr>
            </w:pPr>
            <w:r w:rsidRPr="00140E21">
              <w:rPr>
                <w:rFonts w:eastAsia="Yu Mincho"/>
              </w:rPr>
              <w:t>Request/Response</w:t>
            </w:r>
          </w:p>
        </w:tc>
        <w:tc>
          <w:tcPr>
            <w:tcW w:w="1327" w:type="dxa"/>
          </w:tcPr>
          <w:p w14:paraId="00AD51DD" w14:textId="77777777" w:rsidR="001F476E" w:rsidRPr="00140E21" w:rsidRDefault="001F476E">
            <w:pPr>
              <w:pStyle w:val="TAL"/>
              <w:rPr>
                <w:rFonts w:eastAsia="SimSun"/>
                <w:lang w:eastAsia="zh-CN"/>
              </w:rPr>
            </w:pPr>
            <w:r w:rsidRPr="00140E21">
              <w:rPr>
                <w:lang w:eastAsia="zh-CN"/>
              </w:rPr>
              <w:t>AF</w:t>
            </w:r>
          </w:p>
        </w:tc>
      </w:tr>
      <w:tr w:rsidR="001F476E" w:rsidRPr="00140E21" w14:paraId="5C6EC3CA" w14:textId="77777777" w:rsidTr="001E0482">
        <w:trPr>
          <w:trHeight w:val="309"/>
        </w:trPr>
        <w:tc>
          <w:tcPr>
            <w:tcW w:w="3517" w:type="dxa"/>
            <w:tcBorders>
              <w:top w:val="nil"/>
              <w:bottom w:val="nil"/>
            </w:tcBorders>
          </w:tcPr>
          <w:p w14:paraId="3224229F" w14:textId="77777777" w:rsidR="001F476E" w:rsidRPr="00140E21" w:rsidRDefault="001F476E">
            <w:pPr>
              <w:pStyle w:val="TAL"/>
              <w:rPr>
                <w:rFonts w:eastAsia="SimSun"/>
                <w:lang w:eastAsia="zh-CN"/>
              </w:rPr>
            </w:pPr>
          </w:p>
        </w:tc>
        <w:tc>
          <w:tcPr>
            <w:tcW w:w="1938" w:type="dxa"/>
          </w:tcPr>
          <w:p w14:paraId="2F50EDCA" w14:textId="77777777" w:rsidR="001F476E" w:rsidRPr="00140E21" w:rsidRDefault="001F476E">
            <w:pPr>
              <w:pStyle w:val="TAL"/>
              <w:rPr>
                <w:rFonts w:eastAsia="SimSun"/>
                <w:lang w:eastAsia="zh-CN"/>
              </w:rPr>
            </w:pPr>
            <w:r w:rsidRPr="00140E21">
              <w:rPr>
                <w:lang w:eastAsia="zh-CN"/>
              </w:rPr>
              <w:t>Update</w:t>
            </w:r>
          </w:p>
        </w:tc>
        <w:tc>
          <w:tcPr>
            <w:tcW w:w="1747" w:type="dxa"/>
            <w:tcBorders>
              <w:top w:val="nil"/>
            </w:tcBorders>
          </w:tcPr>
          <w:p w14:paraId="4EBF2D2B" w14:textId="77777777" w:rsidR="001F476E" w:rsidRPr="00140E21" w:rsidRDefault="001F476E">
            <w:pPr>
              <w:pStyle w:val="TAL"/>
              <w:rPr>
                <w:rFonts w:eastAsia="SimSun"/>
              </w:rPr>
            </w:pPr>
            <w:r w:rsidRPr="00140E21">
              <w:t>Request/Response</w:t>
            </w:r>
          </w:p>
        </w:tc>
        <w:tc>
          <w:tcPr>
            <w:tcW w:w="1327" w:type="dxa"/>
          </w:tcPr>
          <w:p w14:paraId="1734B775" w14:textId="77777777" w:rsidR="001F476E" w:rsidRPr="00140E21" w:rsidRDefault="001F476E">
            <w:pPr>
              <w:pStyle w:val="TAL"/>
              <w:rPr>
                <w:rFonts w:eastAsia="SimSun"/>
                <w:lang w:eastAsia="zh-CN"/>
              </w:rPr>
            </w:pPr>
            <w:r w:rsidRPr="00140E21">
              <w:rPr>
                <w:lang w:eastAsia="zh-CN"/>
              </w:rPr>
              <w:t>AF</w:t>
            </w:r>
          </w:p>
        </w:tc>
      </w:tr>
      <w:tr w:rsidR="001F476E" w:rsidRPr="00140E21" w14:paraId="34246087" w14:textId="77777777" w:rsidTr="001E0482">
        <w:trPr>
          <w:trHeight w:val="309"/>
        </w:trPr>
        <w:tc>
          <w:tcPr>
            <w:tcW w:w="3517" w:type="dxa"/>
            <w:tcBorders>
              <w:top w:val="nil"/>
              <w:bottom w:val="single" w:sz="4" w:space="0" w:color="auto"/>
            </w:tcBorders>
          </w:tcPr>
          <w:p w14:paraId="205A16BE" w14:textId="77777777" w:rsidR="001F476E" w:rsidRPr="00140E21" w:rsidRDefault="001F476E">
            <w:pPr>
              <w:pStyle w:val="TAL"/>
              <w:rPr>
                <w:rFonts w:eastAsia="SimSun"/>
                <w:lang w:eastAsia="zh-CN"/>
              </w:rPr>
            </w:pPr>
          </w:p>
        </w:tc>
        <w:tc>
          <w:tcPr>
            <w:tcW w:w="1938" w:type="dxa"/>
          </w:tcPr>
          <w:p w14:paraId="3B274241" w14:textId="77777777" w:rsidR="001F476E" w:rsidRPr="00140E21" w:rsidRDefault="001F476E">
            <w:pPr>
              <w:pStyle w:val="TAL"/>
              <w:rPr>
                <w:rFonts w:eastAsia="SimSun"/>
                <w:lang w:eastAsia="zh-CN"/>
              </w:rPr>
            </w:pPr>
            <w:r w:rsidRPr="00140E21">
              <w:t>Delete</w:t>
            </w:r>
          </w:p>
        </w:tc>
        <w:tc>
          <w:tcPr>
            <w:tcW w:w="1747" w:type="dxa"/>
            <w:tcBorders>
              <w:bottom w:val="single" w:sz="4" w:space="0" w:color="auto"/>
            </w:tcBorders>
          </w:tcPr>
          <w:p w14:paraId="6C25792C" w14:textId="77777777" w:rsidR="001F476E" w:rsidRPr="00140E21" w:rsidRDefault="001F476E">
            <w:pPr>
              <w:pStyle w:val="TAL"/>
              <w:rPr>
                <w:rFonts w:eastAsia="SimSun"/>
              </w:rPr>
            </w:pPr>
            <w:r w:rsidRPr="00140E21">
              <w:t>Request/Response</w:t>
            </w:r>
          </w:p>
        </w:tc>
        <w:tc>
          <w:tcPr>
            <w:tcW w:w="1327" w:type="dxa"/>
          </w:tcPr>
          <w:p w14:paraId="74A68AB6" w14:textId="77777777" w:rsidR="001F476E" w:rsidRPr="00140E21" w:rsidRDefault="001F476E">
            <w:pPr>
              <w:pStyle w:val="TAL"/>
              <w:rPr>
                <w:rFonts w:eastAsia="SimSun"/>
                <w:lang w:eastAsia="zh-CN"/>
              </w:rPr>
            </w:pPr>
            <w:r w:rsidRPr="00140E21">
              <w:rPr>
                <w:lang w:eastAsia="zh-CN"/>
              </w:rPr>
              <w:t>AF</w:t>
            </w:r>
          </w:p>
        </w:tc>
      </w:tr>
      <w:tr w:rsidR="001F476E" w:rsidRPr="00140E21" w14:paraId="130B3DCD" w14:textId="77777777" w:rsidTr="001E0482">
        <w:trPr>
          <w:trHeight w:val="309"/>
        </w:trPr>
        <w:tc>
          <w:tcPr>
            <w:tcW w:w="3517" w:type="dxa"/>
            <w:tcBorders>
              <w:top w:val="single" w:sz="4" w:space="0" w:color="auto"/>
              <w:bottom w:val="nil"/>
            </w:tcBorders>
          </w:tcPr>
          <w:p w14:paraId="7297F0FC" w14:textId="77777777" w:rsidR="001F476E" w:rsidRPr="00140E21" w:rsidRDefault="001F476E">
            <w:pPr>
              <w:pStyle w:val="TAL"/>
              <w:rPr>
                <w:rFonts w:eastAsia="SimSun"/>
                <w:b/>
              </w:rPr>
            </w:pPr>
            <w:r>
              <w:rPr>
                <w:rFonts w:eastAsia="SimSun"/>
                <w:b/>
              </w:rPr>
              <w:t>Nnef_EASDeployment</w:t>
            </w:r>
          </w:p>
        </w:tc>
        <w:tc>
          <w:tcPr>
            <w:tcW w:w="1938" w:type="dxa"/>
          </w:tcPr>
          <w:p w14:paraId="4A04DA80" w14:textId="77777777" w:rsidR="001F476E" w:rsidRPr="00140E21" w:rsidRDefault="001F476E">
            <w:pPr>
              <w:pStyle w:val="TAL"/>
              <w:rPr>
                <w:rFonts w:eastAsia="SimSun"/>
                <w:lang w:eastAsia="zh-CN"/>
              </w:rPr>
            </w:pPr>
            <w:r w:rsidRPr="00140E21">
              <w:rPr>
                <w:rFonts w:eastAsia="Yu Mincho"/>
              </w:rPr>
              <w:t>Create</w:t>
            </w:r>
          </w:p>
        </w:tc>
        <w:tc>
          <w:tcPr>
            <w:tcW w:w="1747" w:type="dxa"/>
            <w:tcBorders>
              <w:bottom w:val="single" w:sz="4" w:space="0" w:color="auto"/>
            </w:tcBorders>
          </w:tcPr>
          <w:p w14:paraId="373F2A28" w14:textId="77777777" w:rsidR="001F476E" w:rsidRPr="00140E21" w:rsidRDefault="001F476E">
            <w:pPr>
              <w:pStyle w:val="TAL"/>
            </w:pPr>
            <w:r w:rsidRPr="00140E21">
              <w:rPr>
                <w:rFonts w:eastAsia="Yu Mincho"/>
              </w:rPr>
              <w:t>Request/Response</w:t>
            </w:r>
          </w:p>
        </w:tc>
        <w:tc>
          <w:tcPr>
            <w:tcW w:w="1327" w:type="dxa"/>
          </w:tcPr>
          <w:p w14:paraId="0D410937" w14:textId="77777777" w:rsidR="001F476E" w:rsidRPr="00140E21" w:rsidRDefault="001F476E">
            <w:pPr>
              <w:pStyle w:val="TAL"/>
              <w:rPr>
                <w:rFonts w:eastAsia="SimSun"/>
                <w:lang w:eastAsia="zh-CN"/>
              </w:rPr>
            </w:pPr>
            <w:r w:rsidRPr="00140E21">
              <w:rPr>
                <w:lang w:eastAsia="zh-CN"/>
              </w:rPr>
              <w:t>AF</w:t>
            </w:r>
          </w:p>
        </w:tc>
      </w:tr>
      <w:tr w:rsidR="001F476E" w:rsidRPr="00140E21" w14:paraId="2A66E827" w14:textId="77777777" w:rsidTr="001E0482">
        <w:trPr>
          <w:trHeight w:val="309"/>
        </w:trPr>
        <w:tc>
          <w:tcPr>
            <w:tcW w:w="3517" w:type="dxa"/>
            <w:tcBorders>
              <w:top w:val="nil"/>
              <w:bottom w:val="nil"/>
            </w:tcBorders>
          </w:tcPr>
          <w:p w14:paraId="314EAB81" w14:textId="77777777" w:rsidR="001F476E" w:rsidRPr="00140E21" w:rsidRDefault="001F476E">
            <w:pPr>
              <w:pStyle w:val="TAL"/>
              <w:rPr>
                <w:rFonts w:eastAsia="SimSun"/>
                <w:lang w:eastAsia="zh-CN"/>
              </w:rPr>
            </w:pPr>
          </w:p>
        </w:tc>
        <w:tc>
          <w:tcPr>
            <w:tcW w:w="1938" w:type="dxa"/>
          </w:tcPr>
          <w:p w14:paraId="32163906" w14:textId="77777777" w:rsidR="001F476E" w:rsidRPr="00140E21" w:rsidRDefault="001F476E">
            <w:pPr>
              <w:pStyle w:val="TAL"/>
              <w:rPr>
                <w:rFonts w:eastAsia="SimSun"/>
                <w:lang w:eastAsia="zh-CN"/>
              </w:rPr>
            </w:pPr>
            <w:r w:rsidRPr="00140E21">
              <w:rPr>
                <w:lang w:eastAsia="zh-CN"/>
              </w:rPr>
              <w:t>Update</w:t>
            </w:r>
          </w:p>
        </w:tc>
        <w:tc>
          <w:tcPr>
            <w:tcW w:w="1747" w:type="dxa"/>
            <w:tcBorders>
              <w:bottom w:val="single" w:sz="4" w:space="0" w:color="auto"/>
            </w:tcBorders>
          </w:tcPr>
          <w:p w14:paraId="199667C2" w14:textId="77777777" w:rsidR="001F476E" w:rsidRPr="00140E21" w:rsidRDefault="001F476E">
            <w:pPr>
              <w:pStyle w:val="TAL"/>
              <w:rPr>
                <w:rFonts w:eastAsia="SimSun"/>
              </w:rPr>
            </w:pPr>
            <w:r w:rsidRPr="00140E21">
              <w:t>Request/Response</w:t>
            </w:r>
          </w:p>
        </w:tc>
        <w:tc>
          <w:tcPr>
            <w:tcW w:w="1327" w:type="dxa"/>
          </w:tcPr>
          <w:p w14:paraId="3A174961" w14:textId="77777777" w:rsidR="001F476E" w:rsidRPr="00140E21" w:rsidRDefault="001F476E">
            <w:pPr>
              <w:pStyle w:val="TAL"/>
              <w:rPr>
                <w:rFonts w:eastAsia="SimSun"/>
                <w:lang w:eastAsia="zh-CN"/>
              </w:rPr>
            </w:pPr>
            <w:r w:rsidRPr="00140E21">
              <w:rPr>
                <w:lang w:eastAsia="zh-CN"/>
              </w:rPr>
              <w:t>AF</w:t>
            </w:r>
          </w:p>
        </w:tc>
      </w:tr>
      <w:tr w:rsidR="001F476E" w:rsidRPr="00140E21" w14:paraId="4B0DC26D" w14:textId="77777777" w:rsidTr="001E0482">
        <w:trPr>
          <w:trHeight w:val="309"/>
        </w:trPr>
        <w:tc>
          <w:tcPr>
            <w:tcW w:w="3517" w:type="dxa"/>
            <w:tcBorders>
              <w:top w:val="nil"/>
              <w:bottom w:val="nil"/>
            </w:tcBorders>
          </w:tcPr>
          <w:p w14:paraId="48E4F8CF" w14:textId="77777777" w:rsidR="001F476E" w:rsidRPr="00140E21" w:rsidRDefault="001F476E">
            <w:pPr>
              <w:pStyle w:val="TAL"/>
              <w:rPr>
                <w:rFonts w:eastAsia="SimSun"/>
                <w:lang w:eastAsia="zh-CN"/>
              </w:rPr>
            </w:pPr>
          </w:p>
        </w:tc>
        <w:tc>
          <w:tcPr>
            <w:tcW w:w="1938" w:type="dxa"/>
          </w:tcPr>
          <w:p w14:paraId="1329F278" w14:textId="77777777" w:rsidR="001F476E" w:rsidRPr="00140E21" w:rsidRDefault="001F476E">
            <w:pPr>
              <w:pStyle w:val="TAL"/>
              <w:rPr>
                <w:rFonts w:eastAsia="SimSun"/>
                <w:lang w:eastAsia="zh-CN"/>
              </w:rPr>
            </w:pPr>
            <w:r w:rsidRPr="00140E21">
              <w:t>Delete</w:t>
            </w:r>
          </w:p>
        </w:tc>
        <w:tc>
          <w:tcPr>
            <w:tcW w:w="1747" w:type="dxa"/>
            <w:tcBorders>
              <w:top w:val="single" w:sz="4" w:space="0" w:color="auto"/>
              <w:bottom w:val="single" w:sz="4" w:space="0" w:color="auto"/>
            </w:tcBorders>
          </w:tcPr>
          <w:p w14:paraId="4B47B431" w14:textId="77777777" w:rsidR="001F476E" w:rsidRPr="00140E21" w:rsidRDefault="001F476E">
            <w:pPr>
              <w:pStyle w:val="TAL"/>
              <w:rPr>
                <w:rFonts w:eastAsia="SimSun"/>
              </w:rPr>
            </w:pPr>
            <w:r w:rsidRPr="00140E21">
              <w:t>Request/Response</w:t>
            </w:r>
          </w:p>
        </w:tc>
        <w:tc>
          <w:tcPr>
            <w:tcW w:w="1327" w:type="dxa"/>
          </w:tcPr>
          <w:p w14:paraId="18D8AA66" w14:textId="77777777" w:rsidR="001F476E" w:rsidRPr="00140E21" w:rsidRDefault="001F476E">
            <w:pPr>
              <w:pStyle w:val="TAL"/>
              <w:rPr>
                <w:rFonts w:eastAsia="SimSun"/>
                <w:lang w:eastAsia="zh-CN"/>
              </w:rPr>
            </w:pPr>
            <w:r w:rsidRPr="00140E21">
              <w:rPr>
                <w:lang w:eastAsia="zh-CN"/>
              </w:rPr>
              <w:t>AF</w:t>
            </w:r>
          </w:p>
        </w:tc>
      </w:tr>
      <w:tr w:rsidR="001F476E" w:rsidRPr="00140E21" w14:paraId="2E36D00C" w14:textId="77777777" w:rsidTr="001E0482">
        <w:trPr>
          <w:trHeight w:val="309"/>
        </w:trPr>
        <w:tc>
          <w:tcPr>
            <w:tcW w:w="3517" w:type="dxa"/>
            <w:tcBorders>
              <w:top w:val="nil"/>
              <w:bottom w:val="nil"/>
            </w:tcBorders>
          </w:tcPr>
          <w:p w14:paraId="69E8B25A" w14:textId="77777777" w:rsidR="001F476E" w:rsidRPr="00140E21" w:rsidRDefault="001F476E">
            <w:pPr>
              <w:pStyle w:val="TAL"/>
              <w:rPr>
                <w:rFonts w:eastAsia="SimSun"/>
                <w:lang w:eastAsia="zh-CN"/>
              </w:rPr>
            </w:pPr>
          </w:p>
        </w:tc>
        <w:tc>
          <w:tcPr>
            <w:tcW w:w="1938" w:type="dxa"/>
          </w:tcPr>
          <w:p w14:paraId="1F0F0FF9" w14:textId="77777777" w:rsidR="001F476E" w:rsidRPr="00140E21" w:rsidRDefault="001F476E">
            <w:pPr>
              <w:pStyle w:val="TAL"/>
              <w:rPr>
                <w:rFonts w:eastAsia="SimSun"/>
                <w:lang w:eastAsia="zh-CN"/>
              </w:rPr>
            </w:pPr>
            <w:r w:rsidRPr="00140E21">
              <w:rPr>
                <w:rFonts w:eastAsia="SimSun"/>
                <w:lang w:eastAsia="zh-CN"/>
              </w:rPr>
              <w:t>Subscribe</w:t>
            </w:r>
          </w:p>
        </w:tc>
        <w:tc>
          <w:tcPr>
            <w:tcW w:w="1747" w:type="dxa"/>
            <w:tcBorders>
              <w:top w:val="single" w:sz="4" w:space="0" w:color="auto"/>
              <w:bottom w:val="nil"/>
            </w:tcBorders>
            <w:shd w:val="clear" w:color="auto" w:fill="auto"/>
          </w:tcPr>
          <w:p w14:paraId="1FE47ECD" w14:textId="77777777" w:rsidR="001F476E" w:rsidRPr="00140E21" w:rsidRDefault="001F476E">
            <w:pPr>
              <w:pStyle w:val="TAL"/>
              <w:rPr>
                <w:rFonts w:eastAsia="SimSun"/>
              </w:rPr>
            </w:pPr>
            <w:r w:rsidRPr="00140E21">
              <w:t>Subscribe/Notify</w:t>
            </w:r>
          </w:p>
        </w:tc>
        <w:tc>
          <w:tcPr>
            <w:tcW w:w="1327" w:type="dxa"/>
          </w:tcPr>
          <w:p w14:paraId="1BE152EB" w14:textId="77777777" w:rsidR="001F476E" w:rsidRPr="00140E21" w:rsidRDefault="001F476E">
            <w:pPr>
              <w:pStyle w:val="TAL"/>
              <w:rPr>
                <w:rFonts w:eastAsia="SimSun"/>
                <w:lang w:eastAsia="zh-CN"/>
              </w:rPr>
            </w:pPr>
            <w:r w:rsidRPr="00140E21">
              <w:rPr>
                <w:rFonts w:eastAsia="SimSun"/>
                <w:lang w:eastAsia="zh-CN"/>
              </w:rPr>
              <w:t>SMF</w:t>
            </w:r>
          </w:p>
        </w:tc>
      </w:tr>
      <w:tr w:rsidR="001F476E" w:rsidRPr="00140E21" w14:paraId="004F9CF1" w14:textId="77777777" w:rsidTr="001E0482">
        <w:trPr>
          <w:trHeight w:val="309"/>
        </w:trPr>
        <w:tc>
          <w:tcPr>
            <w:tcW w:w="3517" w:type="dxa"/>
            <w:tcBorders>
              <w:top w:val="nil"/>
              <w:bottom w:val="nil"/>
            </w:tcBorders>
          </w:tcPr>
          <w:p w14:paraId="07D82B90" w14:textId="77777777" w:rsidR="001F476E" w:rsidRPr="00140E21" w:rsidRDefault="001F476E">
            <w:pPr>
              <w:pStyle w:val="TAL"/>
              <w:rPr>
                <w:rFonts w:eastAsia="SimSun"/>
                <w:lang w:eastAsia="zh-CN"/>
              </w:rPr>
            </w:pPr>
          </w:p>
        </w:tc>
        <w:tc>
          <w:tcPr>
            <w:tcW w:w="1938" w:type="dxa"/>
          </w:tcPr>
          <w:p w14:paraId="0B0BE691" w14:textId="77777777" w:rsidR="001F476E" w:rsidRPr="00140E21" w:rsidRDefault="001F476E">
            <w:pPr>
              <w:pStyle w:val="TAL"/>
              <w:rPr>
                <w:rFonts w:eastAsia="SimSun"/>
                <w:lang w:eastAsia="zh-CN"/>
              </w:rPr>
            </w:pPr>
            <w:r w:rsidRPr="00140E21">
              <w:rPr>
                <w:rFonts w:eastAsia="SimSun"/>
                <w:lang w:eastAsia="zh-CN"/>
              </w:rPr>
              <w:t>Unsubscribe</w:t>
            </w:r>
          </w:p>
        </w:tc>
        <w:tc>
          <w:tcPr>
            <w:tcW w:w="1747" w:type="dxa"/>
            <w:tcBorders>
              <w:top w:val="nil"/>
              <w:bottom w:val="nil"/>
            </w:tcBorders>
            <w:shd w:val="clear" w:color="auto" w:fill="auto"/>
          </w:tcPr>
          <w:p w14:paraId="62990571" w14:textId="77777777" w:rsidR="001F476E" w:rsidRPr="00140E21" w:rsidRDefault="001F476E">
            <w:pPr>
              <w:pStyle w:val="TAL"/>
              <w:rPr>
                <w:rFonts w:eastAsia="SimSun"/>
              </w:rPr>
            </w:pPr>
          </w:p>
        </w:tc>
        <w:tc>
          <w:tcPr>
            <w:tcW w:w="1327" w:type="dxa"/>
          </w:tcPr>
          <w:p w14:paraId="2372A5CE" w14:textId="77777777" w:rsidR="001F476E" w:rsidRPr="00140E21" w:rsidRDefault="001F476E">
            <w:pPr>
              <w:pStyle w:val="TAL"/>
              <w:rPr>
                <w:rFonts w:eastAsia="SimSun"/>
                <w:lang w:eastAsia="zh-CN"/>
              </w:rPr>
            </w:pPr>
            <w:r w:rsidRPr="00140E21">
              <w:rPr>
                <w:rFonts w:eastAsia="SimSun"/>
                <w:lang w:eastAsia="zh-CN"/>
              </w:rPr>
              <w:t>SMF</w:t>
            </w:r>
          </w:p>
        </w:tc>
      </w:tr>
      <w:tr w:rsidR="001F476E" w:rsidRPr="00140E21" w14:paraId="7B6BA1C9" w14:textId="77777777" w:rsidTr="001E0482">
        <w:trPr>
          <w:trHeight w:val="309"/>
        </w:trPr>
        <w:tc>
          <w:tcPr>
            <w:tcW w:w="3517" w:type="dxa"/>
            <w:tcBorders>
              <w:top w:val="nil"/>
              <w:bottom w:val="single" w:sz="4" w:space="0" w:color="auto"/>
            </w:tcBorders>
          </w:tcPr>
          <w:p w14:paraId="09447982" w14:textId="77777777" w:rsidR="001F476E" w:rsidRPr="00140E21" w:rsidRDefault="001F476E">
            <w:pPr>
              <w:pStyle w:val="TAL"/>
              <w:rPr>
                <w:rFonts w:eastAsia="SimSun"/>
                <w:lang w:eastAsia="zh-CN"/>
              </w:rPr>
            </w:pPr>
          </w:p>
        </w:tc>
        <w:tc>
          <w:tcPr>
            <w:tcW w:w="1938" w:type="dxa"/>
          </w:tcPr>
          <w:p w14:paraId="22F62D4C" w14:textId="77777777" w:rsidR="001F476E" w:rsidRPr="00140E21" w:rsidRDefault="001F476E">
            <w:pPr>
              <w:pStyle w:val="TAL"/>
              <w:rPr>
                <w:rFonts w:eastAsia="SimSun"/>
                <w:lang w:eastAsia="zh-CN"/>
              </w:rPr>
            </w:pPr>
            <w:r w:rsidRPr="00140E21">
              <w:rPr>
                <w:rFonts w:eastAsia="SimSun"/>
                <w:lang w:eastAsia="zh-CN"/>
              </w:rPr>
              <w:t>Notify</w:t>
            </w:r>
          </w:p>
        </w:tc>
        <w:tc>
          <w:tcPr>
            <w:tcW w:w="1747" w:type="dxa"/>
            <w:tcBorders>
              <w:top w:val="nil"/>
            </w:tcBorders>
            <w:shd w:val="clear" w:color="auto" w:fill="auto"/>
          </w:tcPr>
          <w:p w14:paraId="59347FE2" w14:textId="77777777" w:rsidR="001F476E" w:rsidRPr="00140E21" w:rsidRDefault="001F476E">
            <w:pPr>
              <w:pStyle w:val="TAL"/>
              <w:rPr>
                <w:rFonts w:eastAsia="SimSun"/>
              </w:rPr>
            </w:pPr>
          </w:p>
        </w:tc>
        <w:tc>
          <w:tcPr>
            <w:tcW w:w="1327" w:type="dxa"/>
          </w:tcPr>
          <w:p w14:paraId="4E1AF667" w14:textId="77777777" w:rsidR="001F476E" w:rsidRPr="00140E21" w:rsidRDefault="001F476E">
            <w:pPr>
              <w:pStyle w:val="TAL"/>
              <w:rPr>
                <w:rFonts w:eastAsia="SimSun"/>
                <w:lang w:eastAsia="zh-CN"/>
              </w:rPr>
            </w:pPr>
            <w:r w:rsidRPr="00140E21">
              <w:rPr>
                <w:rFonts w:eastAsia="SimSun"/>
                <w:lang w:eastAsia="zh-CN"/>
              </w:rPr>
              <w:t>SMF</w:t>
            </w:r>
          </w:p>
        </w:tc>
      </w:tr>
      <w:tr w:rsidR="00DA42FD" w:rsidRPr="00140E21" w14:paraId="4828541F" w14:textId="77777777" w:rsidTr="001E0482">
        <w:trPr>
          <w:trHeight w:val="309"/>
        </w:trPr>
        <w:tc>
          <w:tcPr>
            <w:tcW w:w="3517" w:type="dxa"/>
            <w:vMerge w:val="restart"/>
          </w:tcPr>
          <w:p w14:paraId="748B2515" w14:textId="5E1C3B8A" w:rsidR="00DA42FD" w:rsidRPr="00140E21" w:rsidRDefault="00DA42FD" w:rsidP="00DA42FD">
            <w:pPr>
              <w:pStyle w:val="TAL"/>
              <w:rPr>
                <w:b/>
                <w:lang w:eastAsia="zh-CN"/>
              </w:rPr>
            </w:pPr>
            <w:r w:rsidRPr="00F70686">
              <w:rPr>
                <w:b/>
                <w:lang w:eastAsia="zh-CN"/>
              </w:rPr>
              <w:t>Nnef_TrafficInfluenceData</w:t>
            </w:r>
          </w:p>
        </w:tc>
        <w:tc>
          <w:tcPr>
            <w:tcW w:w="1938" w:type="dxa"/>
          </w:tcPr>
          <w:p w14:paraId="191A9051" w14:textId="52CDC2A6" w:rsidR="00DA42FD" w:rsidRPr="00140E21" w:rsidRDefault="00DA42FD" w:rsidP="00DA42FD">
            <w:pPr>
              <w:pStyle w:val="TAL"/>
              <w:rPr>
                <w:lang w:eastAsia="zh-CN"/>
              </w:rPr>
            </w:pPr>
            <w:r w:rsidRPr="00B25ED2">
              <w:t>Subscribe</w:t>
            </w:r>
          </w:p>
        </w:tc>
        <w:tc>
          <w:tcPr>
            <w:tcW w:w="1747" w:type="dxa"/>
          </w:tcPr>
          <w:p w14:paraId="2B1F264E" w14:textId="1BBCE67A" w:rsidR="00DA42FD" w:rsidRPr="00140E21" w:rsidRDefault="00DA42FD" w:rsidP="00DA42FD">
            <w:pPr>
              <w:pStyle w:val="TAL"/>
            </w:pPr>
            <w:r w:rsidRPr="00140E21">
              <w:t>Subscribe/Notify</w:t>
            </w:r>
          </w:p>
        </w:tc>
        <w:tc>
          <w:tcPr>
            <w:tcW w:w="1327" w:type="dxa"/>
          </w:tcPr>
          <w:p w14:paraId="650D3E9F" w14:textId="0324069F" w:rsidR="00DA42FD" w:rsidRPr="00140E21" w:rsidRDefault="00DA42FD" w:rsidP="00DA42FD">
            <w:pPr>
              <w:pStyle w:val="TAL"/>
              <w:rPr>
                <w:lang w:eastAsia="zh-CN"/>
              </w:rPr>
            </w:pPr>
            <w:r w:rsidRPr="00AD0509">
              <w:t>SMF</w:t>
            </w:r>
          </w:p>
        </w:tc>
      </w:tr>
      <w:tr w:rsidR="00DA42FD" w:rsidRPr="00140E21" w14:paraId="5F412424" w14:textId="77777777" w:rsidTr="001E0482">
        <w:trPr>
          <w:trHeight w:val="309"/>
        </w:trPr>
        <w:tc>
          <w:tcPr>
            <w:tcW w:w="3517" w:type="dxa"/>
            <w:vMerge/>
          </w:tcPr>
          <w:p w14:paraId="6264686C" w14:textId="77777777" w:rsidR="00DA42FD" w:rsidRPr="00140E21" w:rsidRDefault="00DA42FD" w:rsidP="00DA42FD">
            <w:pPr>
              <w:pStyle w:val="TAL"/>
              <w:rPr>
                <w:b/>
                <w:lang w:eastAsia="zh-CN"/>
              </w:rPr>
            </w:pPr>
          </w:p>
        </w:tc>
        <w:tc>
          <w:tcPr>
            <w:tcW w:w="1938" w:type="dxa"/>
          </w:tcPr>
          <w:p w14:paraId="4106DB1D" w14:textId="3AB13857" w:rsidR="00DA42FD" w:rsidRPr="00140E21" w:rsidRDefault="00DA42FD" w:rsidP="00DA42FD">
            <w:pPr>
              <w:pStyle w:val="TAL"/>
              <w:rPr>
                <w:lang w:eastAsia="zh-CN"/>
              </w:rPr>
            </w:pPr>
            <w:r w:rsidRPr="00B25ED2">
              <w:t>Unsubscribe</w:t>
            </w:r>
          </w:p>
        </w:tc>
        <w:tc>
          <w:tcPr>
            <w:tcW w:w="1747" w:type="dxa"/>
          </w:tcPr>
          <w:p w14:paraId="3F10C63F" w14:textId="77777777" w:rsidR="00DA42FD" w:rsidRPr="00140E21" w:rsidRDefault="00DA42FD" w:rsidP="00DA42FD">
            <w:pPr>
              <w:pStyle w:val="TAL"/>
            </w:pPr>
          </w:p>
        </w:tc>
        <w:tc>
          <w:tcPr>
            <w:tcW w:w="1327" w:type="dxa"/>
          </w:tcPr>
          <w:p w14:paraId="01922925" w14:textId="181EAC79" w:rsidR="00DA42FD" w:rsidRPr="00140E21" w:rsidRDefault="00DA42FD" w:rsidP="00DA42FD">
            <w:pPr>
              <w:pStyle w:val="TAL"/>
              <w:rPr>
                <w:lang w:eastAsia="zh-CN"/>
              </w:rPr>
            </w:pPr>
            <w:r w:rsidRPr="00AD0509">
              <w:t>SMF</w:t>
            </w:r>
          </w:p>
        </w:tc>
      </w:tr>
      <w:tr w:rsidR="00DA42FD" w:rsidRPr="00140E21" w14:paraId="76885B57" w14:textId="77777777" w:rsidTr="001E0482">
        <w:trPr>
          <w:trHeight w:val="309"/>
        </w:trPr>
        <w:tc>
          <w:tcPr>
            <w:tcW w:w="3517" w:type="dxa"/>
            <w:vMerge/>
            <w:tcBorders>
              <w:bottom w:val="nil"/>
            </w:tcBorders>
          </w:tcPr>
          <w:p w14:paraId="0E297ED5" w14:textId="77777777" w:rsidR="00DA42FD" w:rsidRPr="00140E21" w:rsidRDefault="00DA42FD" w:rsidP="00DA42FD">
            <w:pPr>
              <w:pStyle w:val="TAL"/>
              <w:rPr>
                <w:b/>
                <w:lang w:eastAsia="zh-CN"/>
              </w:rPr>
            </w:pPr>
          </w:p>
        </w:tc>
        <w:tc>
          <w:tcPr>
            <w:tcW w:w="1938" w:type="dxa"/>
          </w:tcPr>
          <w:p w14:paraId="68F37C4E" w14:textId="3BCB39DF" w:rsidR="00DA42FD" w:rsidRPr="00140E21" w:rsidRDefault="00DA42FD" w:rsidP="00DA42FD">
            <w:pPr>
              <w:pStyle w:val="TAL"/>
              <w:rPr>
                <w:lang w:eastAsia="zh-CN"/>
              </w:rPr>
            </w:pPr>
            <w:r w:rsidRPr="00B25ED2">
              <w:t>Notify</w:t>
            </w:r>
          </w:p>
        </w:tc>
        <w:tc>
          <w:tcPr>
            <w:tcW w:w="1747" w:type="dxa"/>
          </w:tcPr>
          <w:p w14:paraId="5FF4AEC0" w14:textId="77777777" w:rsidR="00DA42FD" w:rsidRPr="00140E21" w:rsidRDefault="00DA42FD" w:rsidP="00DA42FD">
            <w:pPr>
              <w:pStyle w:val="TAL"/>
            </w:pPr>
          </w:p>
        </w:tc>
        <w:tc>
          <w:tcPr>
            <w:tcW w:w="1327" w:type="dxa"/>
          </w:tcPr>
          <w:p w14:paraId="48E0E39A" w14:textId="6BCB65F7" w:rsidR="00DA42FD" w:rsidRPr="00140E21" w:rsidRDefault="00DA42FD" w:rsidP="00DA42FD">
            <w:pPr>
              <w:pStyle w:val="TAL"/>
              <w:rPr>
                <w:lang w:eastAsia="zh-CN"/>
              </w:rPr>
            </w:pPr>
            <w:r w:rsidRPr="00AD0509">
              <w:t>SMF</w:t>
            </w:r>
          </w:p>
        </w:tc>
      </w:tr>
      <w:tr w:rsidR="001F476E" w:rsidRPr="00140E21" w14:paraId="6C1FEB07" w14:textId="77777777" w:rsidTr="001E0482">
        <w:trPr>
          <w:trHeight w:val="309"/>
        </w:trPr>
        <w:tc>
          <w:tcPr>
            <w:tcW w:w="3517" w:type="dxa"/>
            <w:tcBorders>
              <w:bottom w:val="nil"/>
            </w:tcBorders>
          </w:tcPr>
          <w:p w14:paraId="6B2A8A16" w14:textId="77777777" w:rsidR="001F476E" w:rsidRPr="00140E21" w:rsidRDefault="001F476E">
            <w:pPr>
              <w:pStyle w:val="TAL"/>
              <w:rPr>
                <w:rFonts w:eastAsia="SimSun"/>
                <w:lang w:eastAsia="zh-CN"/>
              </w:rPr>
            </w:pPr>
            <w:r w:rsidRPr="00140E21">
              <w:rPr>
                <w:b/>
                <w:lang w:eastAsia="zh-CN"/>
              </w:rPr>
              <w:t>Nnef_ParameterProvision</w:t>
            </w:r>
          </w:p>
        </w:tc>
        <w:tc>
          <w:tcPr>
            <w:tcW w:w="1938" w:type="dxa"/>
          </w:tcPr>
          <w:p w14:paraId="5A0067C0" w14:textId="77777777" w:rsidR="001F476E" w:rsidRPr="00140E21" w:rsidRDefault="001F476E">
            <w:pPr>
              <w:pStyle w:val="TAL"/>
              <w:rPr>
                <w:rFonts w:eastAsia="SimSun"/>
                <w:lang w:eastAsia="zh-CN"/>
              </w:rPr>
            </w:pPr>
            <w:r w:rsidRPr="00140E21">
              <w:rPr>
                <w:lang w:eastAsia="zh-CN"/>
              </w:rPr>
              <w:t>Update</w:t>
            </w:r>
          </w:p>
        </w:tc>
        <w:tc>
          <w:tcPr>
            <w:tcW w:w="1747" w:type="dxa"/>
          </w:tcPr>
          <w:p w14:paraId="5C991108" w14:textId="77777777" w:rsidR="001F476E" w:rsidRPr="00140E21" w:rsidRDefault="001F476E">
            <w:pPr>
              <w:pStyle w:val="TAL"/>
              <w:rPr>
                <w:rFonts w:eastAsia="SimSun"/>
              </w:rPr>
            </w:pPr>
            <w:r w:rsidRPr="00140E21">
              <w:t>Request/Response</w:t>
            </w:r>
          </w:p>
        </w:tc>
        <w:tc>
          <w:tcPr>
            <w:tcW w:w="1327" w:type="dxa"/>
          </w:tcPr>
          <w:p w14:paraId="772F4967" w14:textId="77777777" w:rsidR="001F476E" w:rsidRPr="00140E21" w:rsidRDefault="001F476E">
            <w:pPr>
              <w:pStyle w:val="TAL"/>
              <w:rPr>
                <w:rFonts w:eastAsia="SimSun"/>
                <w:lang w:eastAsia="zh-CN"/>
              </w:rPr>
            </w:pPr>
            <w:r w:rsidRPr="00140E21">
              <w:rPr>
                <w:lang w:eastAsia="zh-CN"/>
              </w:rPr>
              <w:t>AF</w:t>
            </w:r>
          </w:p>
        </w:tc>
      </w:tr>
      <w:tr w:rsidR="001F476E" w:rsidRPr="00140E21" w14:paraId="6873E3C0" w14:textId="77777777" w:rsidTr="001E0482">
        <w:trPr>
          <w:trHeight w:val="309"/>
        </w:trPr>
        <w:tc>
          <w:tcPr>
            <w:tcW w:w="3517" w:type="dxa"/>
            <w:tcBorders>
              <w:top w:val="nil"/>
              <w:bottom w:val="nil"/>
            </w:tcBorders>
          </w:tcPr>
          <w:p w14:paraId="1F885A11" w14:textId="77777777" w:rsidR="001F476E" w:rsidRPr="00140E21" w:rsidRDefault="001F476E">
            <w:pPr>
              <w:pStyle w:val="TAL"/>
              <w:rPr>
                <w:rFonts w:eastAsia="SimSun"/>
                <w:lang w:eastAsia="zh-CN"/>
              </w:rPr>
            </w:pPr>
          </w:p>
        </w:tc>
        <w:tc>
          <w:tcPr>
            <w:tcW w:w="1938" w:type="dxa"/>
          </w:tcPr>
          <w:p w14:paraId="4CF3EEA7" w14:textId="77777777" w:rsidR="001F476E" w:rsidRPr="00140E21" w:rsidRDefault="001F476E">
            <w:pPr>
              <w:pStyle w:val="TAL"/>
              <w:rPr>
                <w:rFonts w:eastAsia="SimSun"/>
                <w:lang w:eastAsia="zh-CN"/>
              </w:rPr>
            </w:pPr>
            <w:r w:rsidRPr="00140E21">
              <w:rPr>
                <w:rFonts w:eastAsia="Yu Mincho"/>
              </w:rPr>
              <w:t>Create</w:t>
            </w:r>
          </w:p>
        </w:tc>
        <w:tc>
          <w:tcPr>
            <w:tcW w:w="1747" w:type="dxa"/>
            <w:tcBorders>
              <w:top w:val="nil"/>
            </w:tcBorders>
          </w:tcPr>
          <w:p w14:paraId="45176A83" w14:textId="77777777" w:rsidR="001F476E" w:rsidRPr="00140E21" w:rsidRDefault="001F476E">
            <w:pPr>
              <w:pStyle w:val="TAL"/>
              <w:rPr>
                <w:rFonts w:eastAsia="SimSun"/>
              </w:rPr>
            </w:pPr>
            <w:r w:rsidRPr="00140E21">
              <w:t>Request/Response</w:t>
            </w:r>
          </w:p>
        </w:tc>
        <w:tc>
          <w:tcPr>
            <w:tcW w:w="1327" w:type="dxa"/>
          </w:tcPr>
          <w:p w14:paraId="2E5E085F" w14:textId="77777777" w:rsidR="001F476E" w:rsidRPr="00140E21" w:rsidRDefault="001F476E">
            <w:pPr>
              <w:pStyle w:val="TAL"/>
              <w:rPr>
                <w:rFonts w:eastAsia="SimSun"/>
                <w:lang w:eastAsia="zh-CN"/>
              </w:rPr>
            </w:pPr>
            <w:r w:rsidRPr="00140E21">
              <w:rPr>
                <w:lang w:eastAsia="zh-CN"/>
              </w:rPr>
              <w:t>AF</w:t>
            </w:r>
          </w:p>
        </w:tc>
      </w:tr>
      <w:tr w:rsidR="001F476E" w:rsidRPr="00140E21" w14:paraId="14E5BE8B" w14:textId="77777777" w:rsidTr="001E0482">
        <w:trPr>
          <w:trHeight w:val="309"/>
        </w:trPr>
        <w:tc>
          <w:tcPr>
            <w:tcW w:w="3517" w:type="dxa"/>
            <w:tcBorders>
              <w:top w:val="nil"/>
              <w:bottom w:val="nil"/>
            </w:tcBorders>
          </w:tcPr>
          <w:p w14:paraId="40F52247" w14:textId="77777777" w:rsidR="001F476E" w:rsidRPr="00140E21" w:rsidRDefault="001F476E">
            <w:pPr>
              <w:pStyle w:val="TAL"/>
              <w:rPr>
                <w:rFonts w:eastAsia="SimSun"/>
                <w:lang w:eastAsia="zh-CN"/>
              </w:rPr>
            </w:pPr>
          </w:p>
        </w:tc>
        <w:tc>
          <w:tcPr>
            <w:tcW w:w="1938" w:type="dxa"/>
          </w:tcPr>
          <w:p w14:paraId="1730DC5B" w14:textId="77777777" w:rsidR="001F476E" w:rsidRPr="00140E21" w:rsidRDefault="001F476E">
            <w:pPr>
              <w:pStyle w:val="TAL"/>
              <w:rPr>
                <w:rFonts w:eastAsia="SimSun"/>
                <w:lang w:eastAsia="zh-CN"/>
              </w:rPr>
            </w:pPr>
            <w:r w:rsidRPr="00140E21">
              <w:t>Delete</w:t>
            </w:r>
          </w:p>
        </w:tc>
        <w:tc>
          <w:tcPr>
            <w:tcW w:w="1747" w:type="dxa"/>
          </w:tcPr>
          <w:p w14:paraId="48824B60" w14:textId="77777777" w:rsidR="001F476E" w:rsidRPr="00140E21" w:rsidRDefault="001F476E">
            <w:pPr>
              <w:pStyle w:val="TAL"/>
              <w:rPr>
                <w:rFonts w:eastAsia="SimSun"/>
              </w:rPr>
            </w:pPr>
            <w:r w:rsidRPr="00140E21">
              <w:t>Request/Response</w:t>
            </w:r>
          </w:p>
        </w:tc>
        <w:tc>
          <w:tcPr>
            <w:tcW w:w="1327" w:type="dxa"/>
          </w:tcPr>
          <w:p w14:paraId="4992842E" w14:textId="77777777" w:rsidR="001F476E" w:rsidRPr="00140E21" w:rsidRDefault="001F476E">
            <w:pPr>
              <w:pStyle w:val="TAL"/>
              <w:rPr>
                <w:rFonts w:eastAsia="SimSun"/>
                <w:lang w:eastAsia="zh-CN"/>
              </w:rPr>
            </w:pPr>
            <w:r w:rsidRPr="00140E21">
              <w:rPr>
                <w:lang w:eastAsia="zh-CN"/>
              </w:rPr>
              <w:t>AF</w:t>
            </w:r>
          </w:p>
        </w:tc>
      </w:tr>
      <w:tr w:rsidR="001F476E" w:rsidRPr="00140E21" w14:paraId="4DE19E92" w14:textId="77777777" w:rsidTr="001E0482">
        <w:trPr>
          <w:trHeight w:val="309"/>
        </w:trPr>
        <w:tc>
          <w:tcPr>
            <w:tcW w:w="3517" w:type="dxa"/>
            <w:tcBorders>
              <w:top w:val="nil"/>
            </w:tcBorders>
          </w:tcPr>
          <w:p w14:paraId="4CCB8834" w14:textId="77777777" w:rsidR="001F476E" w:rsidRPr="00140E21" w:rsidRDefault="001F476E">
            <w:pPr>
              <w:pStyle w:val="TAL"/>
              <w:rPr>
                <w:rFonts w:eastAsia="SimSun"/>
                <w:lang w:eastAsia="zh-CN"/>
              </w:rPr>
            </w:pPr>
          </w:p>
        </w:tc>
        <w:tc>
          <w:tcPr>
            <w:tcW w:w="1938" w:type="dxa"/>
          </w:tcPr>
          <w:p w14:paraId="37350516" w14:textId="77777777" w:rsidR="001F476E" w:rsidRPr="00140E21" w:rsidRDefault="001F476E">
            <w:pPr>
              <w:pStyle w:val="TAL"/>
            </w:pPr>
            <w:r>
              <w:t>Get</w:t>
            </w:r>
          </w:p>
        </w:tc>
        <w:tc>
          <w:tcPr>
            <w:tcW w:w="1747" w:type="dxa"/>
          </w:tcPr>
          <w:p w14:paraId="081100CD" w14:textId="77777777" w:rsidR="001F476E" w:rsidRPr="00140E21" w:rsidRDefault="001F476E">
            <w:pPr>
              <w:pStyle w:val="TAL"/>
            </w:pPr>
            <w:r w:rsidRPr="00140E21">
              <w:t>Request/Response</w:t>
            </w:r>
          </w:p>
        </w:tc>
        <w:tc>
          <w:tcPr>
            <w:tcW w:w="1327" w:type="dxa"/>
          </w:tcPr>
          <w:p w14:paraId="0F5869DB" w14:textId="77777777" w:rsidR="001F476E" w:rsidRPr="00140E21" w:rsidRDefault="001F476E">
            <w:pPr>
              <w:pStyle w:val="TAL"/>
              <w:rPr>
                <w:lang w:eastAsia="zh-CN"/>
              </w:rPr>
            </w:pPr>
            <w:r w:rsidRPr="00140E21">
              <w:rPr>
                <w:lang w:eastAsia="zh-CN"/>
              </w:rPr>
              <w:t>AF</w:t>
            </w:r>
          </w:p>
        </w:tc>
      </w:tr>
      <w:tr w:rsidR="001F476E" w:rsidRPr="00140E21" w14:paraId="4624FEA7" w14:textId="77777777" w:rsidTr="001E0482">
        <w:trPr>
          <w:trHeight w:val="309"/>
        </w:trPr>
        <w:tc>
          <w:tcPr>
            <w:tcW w:w="3517" w:type="dxa"/>
            <w:tcBorders>
              <w:bottom w:val="nil"/>
            </w:tcBorders>
          </w:tcPr>
          <w:p w14:paraId="638D20BA" w14:textId="77777777" w:rsidR="001F476E" w:rsidRPr="00140E21" w:rsidRDefault="001F476E">
            <w:pPr>
              <w:pStyle w:val="TAL"/>
              <w:rPr>
                <w:rFonts w:eastAsia="SimSun"/>
                <w:lang w:eastAsia="zh-CN"/>
              </w:rPr>
            </w:pPr>
            <w:r w:rsidRPr="00140E21">
              <w:rPr>
                <w:b/>
                <w:lang w:eastAsia="zh-CN"/>
              </w:rPr>
              <w:t>Nnef_Trigger</w:t>
            </w:r>
          </w:p>
        </w:tc>
        <w:tc>
          <w:tcPr>
            <w:tcW w:w="1938" w:type="dxa"/>
          </w:tcPr>
          <w:p w14:paraId="382D69AB" w14:textId="77777777" w:rsidR="001F476E" w:rsidRPr="00140E21" w:rsidRDefault="001F476E">
            <w:pPr>
              <w:pStyle w:val="TAL"/>
              <w:rPr>
                <w:rFonts w:eastAsia="SimSun"/>
                <w:lang w:eastAsia="zh-CN"/>
              </w:rPr>
            </w:pPr>
            <w:r w:rsidRPr="00140E21">
              <w:rPr>
                <w:lang w:eastAsia="zh-CN"/>
              </w:rPr>
              <w:t>Delivery</w:t>
            </w:r>
          </w:p>
        </w:tc>
        <w:tc>
          <w:tcPr>
            <w:tcW w:w="1747" w:type="dxa"/>
          </w:tcPr>
          <w:p w14:paraId="413BA6C1" w14:textId="77777777" w:rsidR="001F476E" w:rsidRPr="00140E21" w:rsidRDefault="001F476E">
            <w:pPr>
              <w:pStyle w:val="TAL"/>
              <w:rPr>
                <w:rFonts w:eastAsia="SimSun"/>
              </w:rPr>
            </w:pPr>
            <w:r w:rsidRPr="00140E21">
              <w:t>Request/Response</w:t>
            </w:r>
          </w:p>
        </w:tc>
        <w:tc>
          <w:tcPr>
            <w:tcW w:w="1327" w:type="dxa"/>
          </w:tcPr>
          <w:p w14:paraId="28790797" w14:textId="77777777" w:rsidR="001F476E" w:rsidRPr="00140E21" w:rsidRDefault="001F476E">
            <w:pPr>
              <w:pStyle w:val="TAL"/>
              <w:rPr>
                <w:rFonts w:eastAsia="SimSun"/>
                <w:lang w:eastAsia="zh-CN"/>
              </w:rPr>
            </w:pPr>
            <w:r w:rsidRPr="00140E21">
              <w:rPr>
                <w:lang w:eastAsia="zh-CN"/>
              </w:rPr>
              <w:t>AF</w:t>
            </w:r>
          </w:p>
        </w:tc>
      </w:tr>
      <w:tr w:rsidR="001F476E" w:rsidRPr="00140E21" w14:paraId="79462167" w14:textId="77777777" w:rsidTr="001E0482">
        <w:trPr>
          <w:trHeight w:val="309"/>
        </w:trPr>
        <w:tc>
          <w:tcPr>
            <w:tcW w:w="3517" w:type="dxa"/>
            <w:tcBorders>
              <w:top w:val="nil"/>
              <w:bottom w:val="single" w:sz="4" w:space="0" w:color="auto"/>
            </w:tcBorders>
          </w:tcPr>
          <w:p w14:paraId="144A1B7F" w14:textId="77777777" w:rsidR="001F476E" w:rsidRPr="00140E21" w:rsidRDefault="001F476E">
            <w:pPr>
              <w:pStyle w:val="TAL"/>
              <w:rPr>
                <w:b/>
                <w:lang w:eastAsia="zh-CN"/>
              </w:rPr>
            </w:pPr>
          </w:p>
        </w:tc>
        <w:tc>
          <w:tcPr>
            <w:tcW w:w="1938" w:type="dxa"/>
          </w:tcPr>
          <w:p w14:paraId="7A0D8DE8" w14:textId="77777777" w:rsidR="001F476E" w:rsidRPr="00140E21" w:rsidRDefault="001F476E">
            <w:pPr>
              <w:pStyle w:val="TAL"/>
              <w:rPr>
                <w:rFonts w:eastAsia="SimSun"/>
                <w:lang w:eastAsia="zh-CN"/>
              </w:rPr>
            </w:pPr>
            <w:r w:rsidRPr="00140E21">
              <w:rPr>
                <w:lang w:eastAsia="zh-CN"/>
              </w:rPr>
              <w:t>DeliveryNotify</w:t>
            </w:r>
          </w:p>
        </w:tc>
        <w:tc>
          <w:tcPr>
            <w:tcW w:w="1747" w:type="dxa"/>
          </w:tcPr>
          <w:p w14:paraId="7509F504" w14:textId="77777777" w:rsidR="001F476E" w:rsidRPr="00140E21" w:rsidRDefault="001F476E">
            <w:pPr>
              <w:pStyle w:val="TAL"/>
              <w:rPr>
                <w:rFonts w:eastAsia="SimSun"/>
              </w:rPr>
            </w:pPr>
            <w:r w:rsidRPr="00140E21">
              <w:t>Subscribe/Notify</w:t>
            </w:r>
          </w:p>
        </w:tc>
        <w:tc>
          <w:tcPr>
            <w:tcW w:w="1327" w:type="dxa"/>
          </w:tcPr>
          <w:p w14:paraId="1A097E7C" w14:textId="77777777" w:rsidR="001F476E" w:rsidRPr="00140E21" w:rsidRDefault="001F476E">
            <w:pPr>
              <w:pStyle w:val="TAL"/>
              <w:rPr>
                <w:rFonts w:eastAsia="SimSun"/>
                <w:lang w:eastAsia="zh-CN"/>
              </w:rPr>
            </w:pPr>
            <w:r w:rsidRPr="00140E21">
              <w:rPr>
                <w:lang w:eastAsia="zh-CN"/>
              </w:rPr>
              <w:t>AF</w:t>
            </w:r>
          </w:p>
        </w:tc>
      </w:tr>
      <w:tr w:rsidR="001F476E" w:rsidRPr="00140E21" w14:paraId="46384BF6" w14:textId="77777777" w:rsidTr="001E0482">
        <w:trPr>
          <w:trHeight w:val="309"/>
        </w:trPr>
        <w:tc>
          <w:tcPr>
            <w:tcW w:w="3517" w:type="dxa"/>
            <w:tcBorders>
              <w:bottom w:val="nil"/>
            </w:tcBorders>
          </w:tcPr>
          <w:p w14:paraId="127C5BC4" w14:textId="77777777" w:rsidR="001F476E" w:rsidRPr="00140E21" w:rsidRDefault="001F476E">
            <w:pPr>
              <w:pStyle w:val="TAL"/>
              <w:rPr>
                <w:rFonts w:eastAsia="SimSun"/>
                <w:b/>
                <w:lang w:eastAsia="zh-CN"/>
              </w:rPr>
            </w:pPr>
            <w:r w:rsidRPr="00140E21">
              <w:rPr>
                <w:rFonts w:eastAsia="SimSun"/>
                <w:b/>
                <w:lang w:eastAsia="zh-CN"/>
              </w:rPr>
              <w:t>Nnef_BDTPNegotiation</w:t>
            </w:r>
          </w:p>
        </w:tc>
        <w:tc>
          <w:tcPr>
            <w:tcW w:w="1938" w:type="dxa"/>
          </w:tcPr>
          <w:p w14:paraId="47D91EAE" w14:textId="77777777" w:rsidR="001F476E" w:rsidRPr="00140E21" w:rsidRDefault="001F476E">
            <w:pPr>
              <w:pStyle w:val="TAL"/>
              <w:rPr>
                <w:rFonts w:eastAsia="SimSun"/>
                <w:lang w:eastAsia="zh-CN"/>
              </w:rPr>
            </w:pPr>
            <w:r w:rsidRPr="00140E21">
              <w:rPr>
                <w:rFonts w:eastAsia="Yu Mincho"/>
              </w:rPr>
              <w:t>Create</w:t>
            </w:r>
          </w:p>
        </w:tc>
        <w:tc>
          <w:tcPr>
            <w:tcW w:w="1747" w:type="dxa"/>
          </w:tcPr>
          <w:p w14:paraId="6F7AE70E" w14:textId="77777777" w:rsidR="001F476E" w:rsidRPr="00140E21" w:rsidRDefault="001F476E">
            <w:pPr>
              <w:pStyle w:val="TAL"/>
              <w:rPr>
                <w:rFonts w:eastAsia="SimSun"/>
              </w:rPr>
            </w:pPr>
            <w:r w:rsidRPr="00140E21">
              <w:rPr>
                <w:rFonts w:eastAsia="Yu Mincho"/>
              </w:rPr>
              <w:t>Request/Response</w:t>
            </w:r>
          </w:p>
        </w:tc>
        <w:tc>
          <w:tcPr>
            <w:tcW w:w="1327" w:type="dxa"/>
          </w:tcPr>
          <w:p w14:paraId="58FEE8DD" w14:textId="77777777" w:rsidR="001F476E" w:rsidRPr="00140E21" w:rsidRDefault="001F476E">
            <w:pPr>
              <w:pStyle w:val="TAL"/>
              <w:rPr>
                <w:rFonts w:eastAsia="SimSun"/>
                <w:lang w:eastAsia="zh-CN"/>
              </w:rPr>
            </w:pPr>
            <w:r w:rsidRPr="00140E21">
              <w:rPr>
                <w:lang w:eastAsia="zh-CN"/>
              </w:rPr>
              <w:t>AF</w:t>
            </w:r>
          </w:p>
        </w:tc>
      </w:tr>
      <w:tr w:rsidR="001F476E" w:rsidRPr="00140E21" w14:paraId="01AA87BE" w14:textId="77777777" w:rsidTr="001E0482">
        <w:trPr>
          <w:trHeight w:val="309"/>
        </w:trPr>
        <w:tc>
          <w:tcPr>
            <w:tcW w:w="3517" w:type="dxa"/>
            <w:tcBorders>
              <w:top w:val="nil"/>
              <w:bottom w:val="nil"/>
            </w:tcBorders>
          </w:tcPr>
          <w:p w14:paraId="78C708DC" w14:textId="77777777" w:rsidR="001F476E" w:rsidRPr="00140E21" w:rsidRDefault="001F476E">
            <w:pPr>
              <w:pStyle w:val="TAL"/>
              <w:rPr>
                <w:b/>
                <w:lang w:eastAsia="zh-CN"/>
              </w:rPr>
            </w:pPr>
          </w:p>
        </w:tc>
        <w:tc>
          <w:tcPr>
            <w:tcW w:w="1938" w:type="dxa"/>
          </w:tcPr>
          <w:p w14:paraId="06ABE0BA" w14:textId="77777777" w:rsidR="001F476E" w:rsidRPr="00140E21" w:rsidRDefault="001F476E">
            <w:pPr>
              <w:pStyle w:val="TAL"/>
              <w:rPr>
                <w:rFonts w:eastAsia="SimSun"/>
                <w:lang w:eastAsia="zh-CN"/>
              </w:rPr>
            </w:pPr>
            <w:r w:rsidRPr="00140E21">
              <w:rPr>
                <w:rFonts w:eastAsia="Yu Mincho"/>
              </w:rPr>
              <w:t>Update</w:t>
            </w:r>
          </w:p>
        </w:tc>
        <w:tc>
          <w:tcPr>
            <w:tcW w:w="1747" w:type="dxa"/>
          </w:tcPr>
          <w:p w14:paraId="0AD8FC57" w14:textId="77777777" w:rsidR="001F476E" w:rsidRPr="00140E21" w:rsidRDefault="001F476E">
            <w:pPr>
              <w:pStyle w:val="TAL"/>
              <w:rPr>
                <w:rFonts w:eastAsia="SimSun"/>
              </w:rPr>
            </w:pPr>
            <w:r w:rsidRPr="00140E21">
              <w:rPr>
                <w:rFonts w:eastAsia="Yu Mincho"/>
              </w:rPr>
              <w:t>Request/Response</w:t>
            </w:r>
          </w:p>
        </w:tc>
        <w:tc>
          <w:tcPr>
            <w:tcW w:w="1327" w:type="dxa"/>
          </w:tcPr>
          <w:p w14:paraId="415554FF" w14:textId="77777777" w:rsidR="001F476E" w:rsidRPr="00140E21" w:rsidRDefault="001F476E">
            <w:pPr>
              <w:pStyle w:val="TAL"/>
              <w:rPr>
                <w:rFonts w:eastAsia="SimSun"/>
                <w:lang w:eastAsia="zh-CN"/>
              </w:rPr>
            </w:pPr>
            <w:r w:rsidRPr="00140E21">
              <w:rPr>
                <w:lang w:eastAsia="zh-CN"/>
              </w:rPr>
              <w:t>AF</w:t>
            </w:r>
          </w:p>
        </w:tc>
      </w:tr>
      <w:tr w:rsidR="001F476E" w:rsidRPr="00140E21" w14:paraId="2EFCDA0C" w14:textId="77777777" w:rsidTr="001E0482">
        <w:trPr>
          <w:trHeight w:val="309"/>
        </w:trPr>
        <w:tc>
          <w:tcPr>
            <w:tcW w:w="3517" w:type="dxa"/>
            <w:tcBorders>
              <w:top w:val="nil"/>
              <w:bottom w:val="single" w:sz="4" w:space="0" w:color="auto"/>
            </w:tcBorders>
          </w:tcPr>
          <w:p w14:paraId="062633FB" w14:textId="77777777" w:rsidR="001F476E" w:rsidRPr="00140E21" w:rsidRDefault="001F476E">
            <w:pPr>
              <w:pStyle w:val="TAL"/>
              <w:rPr>
                <w:b/>
                <w:lang w:eastAsia="zh-CN"/>
              </w:rPr>
            </w:pPr>
          </w:p>
        </w:tc>
        <w:tc>
          <w:tcPr>
            <w:tcW w:w="1938" w:type="dxa"/>
          </w:tcPr>
          <w:p w14:paraId="02A4E142" w14:textId="77777777" w:rsidR="001F476E" w:rsidRPr="00140E21" w:rsidRDefault="001F476E">
            <w:pPr>
              <w:pStyle w:val="TAL"/>
              <w:rPr>
                <w:rFonts w:eastAsia="SimSun"/>
                <w:lang w:eastAsia="zh-CN"/>
              </w:rPr>
            </w:pPr>
            <w:r w:rsidRPr="00140E21">
              <w:rPr>
                <w:rFonts w:eastAsia="SimSun"/>
                <w:lang w:eastAsia="zh-CN"/>
              </w:rPr>
              <w:t>Notify</w:t>
            </w:r>
          </w:p>
        </w:tc>
        <w:tc>
          <w:tcPr>
            <w:tcW w:w="1747" w:type="dxa"/>
          </w:tcPr>
          <w:p w14:paraId="0A624683" w14:textId="77777777" w:rsidR="001F476E" w:rsidRPr="00140E21" w:rsidRDefault="001F476E">
            <w:pPr>
              <w:pStyle w:val="TAL"/>
              <w:rPr>
                <w:rFonts w:eastAsia="SimSun"/>
              </w:rPr>
            </w:pPr>
          </w:p>
        </w:tc>
        <w:tc>
          <w:tcPr>
            <w:tcW w:w="1327" w:type="dxa"/>
          </w:tcPr>
          <w:p w14:paraId="7737B3E2" w14:textId="77777777" w:rsidR="001F476E" w:rsidRPr="00140E21" w:rsidRDefault="001F476E">
            <w:pPr>
              <w:pStyle w:val="TAL"/>
              <w:rPr>
                <w:rFonts w:eastAsia="SimSun"/>
                <w:lang w:eastAsia="zh-CN"/>
              </w:rPr>
            </w:pPr>
            <w:r w:rsidRPr="00140E21">
              <w:rPr>
                <w:lang w:eastAsia="zh-CN"/>
              </w:rPr>
              <w:t>AF</w:t>
            </w:r>
          </w:p>
        </w:tc>
      </w:tr>
      <w:tr w:rsidR="001F476E" w:rsidRPr="00140E21" w14:paraId="4288F75E" w14:textId="77777777" w:rsidTr="001E0482">
        <w:tc>
          <w:tcPr>
            <w:tcW w:w="3517" w:type="dxa"/>
            <w:tcBorders>
              <w:bottom w:val="nil"/>
            </w:tcBorders>
          </w:tcPr>
          <w:p w14:paraId="3545CE75" w14:textId="77777777" w:rsidR="001F476E" w:rsidRPr="00140E21" w:rsidRDefault="001F476E">
            <w:pPr>
              <w:pStyle w:val="TAL"/>
              <w:rPr>
                <w:b/>
              </w:rPr>
            </w:pPr>
            <w:r w:rsidRPr="00140E21">
              <w:rPr>
                <w:b/>
              </w:rPr>
              <w:t>Nnef_TrafficInfluence</w:t>
            </w:r>
          </w:p>
        </w:tc>
        <w:tc>
          <w:tcPr>
            <w:tcW w:w="1938" w:type="dxa"/>
          </w:tcPr>
          <w:p w14:paraId="520E3F03" w14:textId="77777777" w:rsidR="001F476E" w:rsidRPr="00140E21" w:rsidRDefault="001F476E">
            <w:pPr>
              <w:pStyle w:val="TAL"/>
            </w:pPr>
            <w:r w:rsidRPr="00140E21">
              <w:rPr>
                <w:rFonts w:eastAsia="Yu Mincho"/>
              </w:rPr>
              <w:t>Create</w:t>
            </w:r>
          </w:p>
        </w:tc>
        <w:tc>
          <w:tcPr>
            <w:tcW w:w="1747" w:type="dxa"/>
          </w:tcPr>
          <w:p w14:paraId="07942E22" w14:textId="77777777" w:rsidR="001F476E" w:rsidRPr="00140E21" w:rsidRDefault="001F476E">
            <w:pPr>
              <w:pStyle w:val="TAL"/>
            </w:pPr>
            <w:r w:rsidRPr="00140E21">
              <w:rPr>
                <w:rFonts w:eastAsia="Yu Mincho"/>
              </w:rPr>
              <w:t>Request/Response</w:t>
            </w:r>
          </w:p>
        </w:tc>
        <w:tc>
          <w:tcPr>
            <w:tcW w:w="1327" w:type="dxa"/>
          </w:tcPr>
          <w:p w14:paraId="5ABA923C" w14:textId="77777777" w:rsidR="001F476E" w:rsidRPr="00140E21" w:rsidRDefault="001F476E">
            <w:pPr>
              <w:pStyle w:val="TAL"/>
              <w:rPr>
                <w:rFonts w:eastAsia="SimSun"/>
                <w:lang w:eastAsia="zh-CN"/>
              </w:rPr>
            </w:pPr>
            <w:r w:rsidRPr="00140E21">
              <w:rPr>
                <w:lang w:eastAsia="zh-CN"/>
              </w:rPr>
              <w:t>AF</w:t>
            </w:r>
          </w:p>
        </w:tc>
      </w:tr>
      <w:tr w:rsidR="001F476E" w:rsidRPr="00140E21" w14:paraId="3F6A57DA" w14:textId="77777777" w:rsidTr="001E0482">
        <w:trPr>
          <w:trHeight w:val="94"/>
        </w:trPr>
        <w:tc>
          <w:tcPr>
            <w:tcW w:w="3517" w:type="dxa"/>
            <w:tcBorders>
              <w:top w:val="nil"/>
              <w:bottom w:val="nil"/>
            </w:tcBorders>
          </w:tcPr>
          <w:p w14:paraId="1B869662" w14:textId="77777777" w:rsidR="001F476E" w:rsidRPr="00140E21" w:rsidRDefault="001F476E">
            <w:pPr>
              <w:pStyle w:val="TAL"/>
              <w:rPr>
                <w:b/>
              </w:rPr>
            </w:pPr>
          </w:p>
        </w:tc>
        <w:tc>
          <w:tcPr>
            <w:tcW w:w="1938" w:type="dxa"/>
          </w:tcPr>
          <w:p w14:paraId="15440126" w14:textId="77777777" w:rsidR="001F476E" w:rsidRPr="00140E21" w:rsidRDefault="001F476E">
            <w:pPr>
              <w:pStyle w:val="TAL"/>
            </w:pPr>
            <w:r w:rsidRPr="00140E21">
              <w:rPr>
                <w:rFonts w:eastAsia="Yu Mincho"/>
              </w:rPr>
              <w:t>Update</w:t>
            </w:r>
          </w:p>
        </w:tc>
        <w:tc>
          <w:tcPr>
            <w:tcW w:w="1747" w:type="dxa"/>
          </w:tcPr>
          <w:p w14:paraId="6CECD695" w14:textId="77777777" w:rsidR="001F476E" w:rsidRPr="00140E21" w:rsidRDefault="001F476E">
            <w:pPr>
              <w:pStyle w:val="TAL"/>
            </w:pPr>
            <w:r w:rsidRPr="00140E21">
              <w:rPr>
                <w:rFonts w:eastAsia="Yu Mincho"/>
              </w:rPr>
              <w:t>Request/Response</w:t>
            </w:r>
          </w:p>
        </w:tc>
        <w:tc>
          <w:tcPr>
            <w:tcW w:w="1327" w:type="dxa"/>
          </w:tcPr>
          <w:p w14:paraId="54F112C8" w14:textId="77777777" w:rsidR="001F476E" w:rsidRPr="00140E21" w:rsidRDefault="001F476E">
            <w:pPr>
              <w:pStyle w:val="TAL"/>
              <w:rPr>
                <w:rFonts w:eastAsia="SimSun"/>
                <w:lang w:eastAsia="zh-CN"/>
              </w:rPr>
            </w:pPr>
            <w:r w:rsidRPr="00140E21">
              <w:rPr>
                <w:lang w:eastAsia="zh-CN"/>
              </w:rPr>
              <w:t>AF</w:t>
            </w:r>
          </w:p>
        </w:tc>
      </w:tr>
      <w:tr w:rsidR="001F476E" w:rsidRPr="00140E21" w14:paraId="3197F024" w14:textId="77777777" w:rsidTr="001E0482">
        <w:trPr>
          <w:trHeight w:val="309"/>
        </w:trPr>
        <w:tc>
          <w:tcPr>
            <w:tcW w:w="3517" w:type="dxa"/>
            <w:tcBorders>
              <w:top w:val="nil"/>
              <w:bottom w:val="nil"/>
            </w:tcBorders>
          </w:tcPr>
          <w:p w14:paraId="6DB90DD3" w14:textId="77777777" w:rsidR="001F476E" w:rsidRPr="00140E21" w:rsidRDefault="001F476E">
            <w:pPr>
              <w:pStyle w:val="TAL"/>
              <w:rPr>
                <w:b/>
              </w:rPr>
            </w:pPr>
          </w:p>
        </w:tc>
        <w:tc>
          <w:tcPr>
            <w:tcW w:w="1938" w:type="dxa"/>
          </w:tcPr>
          <w:p w14:paraId="6F544A5D" w14:textId="77777777" w:rsidR="001F476E" w:rsidRPr="00140E21" w:rsidRDefault="001F476E">
            <w:pPr>
              <w:pStyle w:val="TAL"/>
            </w:pPr>
            <w:r w:rsidRPr="00140E21">
              <w:t>Delete</w:t>
            </w:r>
          </w:p>
        </w:tc>
        <w:tc>
          <w:tcPr>
            <w:tcW w:w="1747" w:type="dxa"/>
          </w:tcPr>
          <w:p w14:paraId="0FB5D596" w14:textId="77777777" w:rsidR="001F476E" w:rsidRPr="00140E21" w:rsidRDefault="001F476E">
            <w:pPr>
              <w:pStyle w:val="TAL"/>
            </w:pPr>
            <w:r w:rsidRPr="00140E21">
              <w:rPr>
                <w:rFonts w:eastAsia="Yu Mincho"/>
              </w:rPr>
              <w:t>Request/Response</w:t>
            </w:r>
          </w:p>
        </w:tc>
        <w:tc>
          <w:tcPr>
            <w:tcW w:w="1327" w:type="dxa"/>
          </w:tcPr>
          <w:p w14:paraId="4DCFA273" w14:textId="77777777" w:rsidR="001F476E" w:rsidRPr="00140E21" w:rsidRDefault="001F476E">
            <w:pPr>
              <w:pStyle w:val="TAL"/>
              <w:rPr>
                <w:rFonts w:eastAsia="SimSun"/>
                <w:lang w:eastAsia="zh-CN"/>
              </w:rPr>
            </w:pPr>
            <w:r w:rsidRPr="00140E21">
              <w:rPr>
                <w:lang w:eastAsia="zh-CN"/>
              </w:rPr>
              <w:t>AF</w:t>
            </w:r>
          </w:p>
        </w:tc>
      </w:tr>
      <w:tr w:rsidR="001F476E" w:rsidRPr="00140E21" w14:paraId="512CA6C6" w14:textId="77777777" w:rsidTr="001E0482">
        <w:trPr>
          <w:trHeight w:val="309"/>
        </w:trPr>
        <w:tc>
          <w:tcPr>
            <w:tcW w:w="3517" w:type="dxa"/>
            <w:tcBorders>
              <w:top w:val="nil"/>
              <w:bottom w:val="nil"/>
            </w:tcBorders>
          </w:tcPr>
          <w:p w14:paraId="2CE4712B" w14:textId="77777777" w:rsidR="001F476E" w:rsidRPr="00140E21" w:rsidRDefault="001F476E">
            <w:pPr>
              <w:pStyle w:val="TAL"/>
              <w:rPr>
                <w:rFonts w:eastAsia="SimSun"/>
                <w:lang w:eastAsia="zh-CN"/>
              </w:rPr>
            </w:pPr>
          </w:p>
        </w:tc>
        <w:tc>
          <w:tcPr>
            <w:tcW w:w="1938" w:type="dxa"/>
          </w:tcPr>
          <w:p w14:paraId="52D63B2A" w14:textId="77777777" w:rsidR="001F476E" w:rsidRPr="00140E21" w:rsidRDefault="001F476E">
            <w:pPr>
              <w:pStyle w:val="TAL"/>
              <w:rPr>
                <w:rFonts w:eastAsia="SimSun"/>
                <w:lang w:eastAsia="zh-CN"/>
              </w:rPr>
            </w:pPr>
            <w:r>
              <w:t>Get</w:t>
            </w:r>
          </w:p>
        </w:tc>
        <w:tc>
          <w:tcPr>
            <w:tcW w:w="1747" w:type="dxa"/>
            <w:tcBorders>
              <w:top w:val="nil"/>
            </w:tcBorders>
          </w:tcPr>
          <w:p w14:paraId="7FA88B1A" w14:textId="77777777" w:rsidR="001F476E" w:rsidRPr="00140E21" w:rsidRDefault="001F476E">
            <w:pPr>
              <w:pStyle w:val="TAL"/>
              <w:rPr>
                <w:rFonts w:eastAsia="SimSun"/>
              </w:rPr>
            </w:pPr>
            <w:r w:rsidRPr="00140E21">
              <w:t>Request/Response</w:t>
            </w:r>
          </w:p>
        </w:tc>
        <w:tc>
          <w:tcPr>
            <w:tcW w:w="1327" w:type="dxa"/>
          </w:tcPr>
          <w:p w14:paraId="7FED6445" w14:textId="77777777" w:rsidR="001F476E" w:rsidRPr="00140E21" w:rsidRDefault="001F476E">
            <w:pPr>
              <w:pStyle w:val="TAL"/>
              <w:rPr>
                <w:rFonts w:eastAsia="SimSun"/>
                <w:lang w:eastAsia="zh-CN"/>
              </w:rPr>
            </w:pPr>
            <w:r w:rsidRPr="00140E21">
              <w:rPr>
                <w:lang w:eastAsia="zh-CN"/>
              </w:rPr>
              <w:t>AF</w:t>
            </w:r>
          </w:p>
        </w:tc>
      </w:tr>
      <w:tr w:rsidR="001F476E" w:rsidRPr="00140E21" w14:paraId="4E0C58DE" w14:textId="77777777" w:rsidTr="001E0482">
        <w:trPr>
          <w:trHeight w:val="309"/>
        </w:trPr>
        <w:tc>
          <w:tcPr>
            <w:tcW w:w="3517" w:type="dxa"/>
            <w:tcBorders>
              <w:top w:val="nil"/>
              <w:bottom w:val="nil"/>
            </w:tcBorders>
          </w:tcPr>
          <w:p w14:paraId="3906CF93" w14:textId="77777777" w:rsidR="001F476E" w:rsidRPr="00140E21" w:rsidRDefault="001F476E">
            <w:pPr>
              <w:pStyle w:val="TAL"/>
              <w:rPr>
                <w:rFonts w:eastAsia="SimSun"/>
                <w:lang w:eastAsia="zh-CN"/>
              </w:rPr>
            </w:pPr>
          </w:p>
        </w:tc>
        <w:tc>
          <w:tcPr>
            <w:tcW w:w="1938" w:type="dxa"/>
          </w:tcPr>
          <w:p w14:paraId="5556057B" w14:textId="77777777" w:rsidR="001F476E" w:rsidRPr="00140E21" w:rsidRDefault="001F476E">
            <w:pPr>
              <w:pStyle w:val="TAL"/>
              <w:rPr>
                <w:rFonts w:eastAsia="SimSun"/>
                <w:lang w:eastAsia="zh-CN"/>
              </w:rPr>
            </w:pPr>
            <w:r>
              <w:rPr>
                <w:rFonts w:eastAsia="SimSun"/>
                <w:lang w:eastAsia="zh-CN"/>
              </w:rPr>
              <w:t>Notify</w:t>
            </w:r>
          </w:p>
        </w:tc>
        <w:tc>
          <w:tcPr>
            <w:tcW w:w="1747" w:type="dxa"/>
          </w:tcPr>
          <w:p w14:paraId="601D19AC" w14:textId="77777777" w:rsidR="001F476E" w:rsidRPr="00140E21" w:rsidRDefault="001F476E">
            <w:pPr>
              <w:pStyle w:val="TAL"/>
              <w:rPr>
                <w:rFonts w:eastAsia="SimSun"/>
              </w:rPr>
            </w:pPr>
            <w:r>
              <w:rPr>
                <w:rFonts w:eastAsia="SimSun"/>
              </w:rPr>
              <w:t>Subscribe/Notify</w:t>
            </w:r>
          </w:p>
        </w:tc>
        <w:tc>
          <w:tcPr>
            <w:tcW w:w="1327" w:type="dxa"/>
          </w:tcPr>
          <w:p w14:paraId="576EBB17" w14:textId="77777777" w:rsidR="001F476E" w:rsidRPr="00140E21" w:rsidRDefault="001F476E">
            <w:pPr>
              <w:pStyle w:val="TAL"/>
              <w:rPr>
                <w:rFonts w:eastAsia="SimSun"/>
                <w:lang w:eastAsia="zh-CN"/>
              </w:rPr>
            </w:pPr>
            <w:r w:rsidRPr="00140E21">
              <w:rPr>
                <w:lang w:eastAsia="zh-CN"/>
              </w:rPr>
              <w:t>AF</w:t>
            </w:r>
          </w:p>
        </w:tc>
      </w:tr>
      <w:tr w:rsidR="001F476E" w:rsidRPr="00140E21" w14:paraId="0652F940" w14:textId="77777777" w:rsidTr="001E0482">
        <w:trPr>
          <w:trHeight w:val="309"/>
        </w:trPr>
        <w:tc>
          <w:tcPr>
            <w:tcW w:w="3517" w:type="dxa"/>
            <w:tcBorders>
              <w:top w:val="nil"/>
            </w:tcBorders>
          </w:tcPr>
          <w:p w14:paraId="4ABA0B9F" w14:textId="77777777" w:rsidR="001F476E" w:rsidRPr="00140E21" w:rsidRDefault="001F476E">
            <w:pPr>
              <w:pStyle w:val="TAL"/>
              <w:rPr>
                <w:rFonts w:eastAsia="SimSun"/>
                <w:lang w:eastAsia="zh-CN"/>
              </w:rPr>
            </w:pPr>
          </w:p>
        </w:tc>
        <w:tc>
          <w:tcPr>
            <w:tcW w:w="1938" w:type="dxa"/>
          </w:tcPr>
          <w:p w14:paraId="5E5CBDD5" w14:textId="77777777" w:rsidR="001F476E" w:rsidRPr="00140E21" w:rsidRDefault="001F476E">
            <w:pPr>
              <w:pStyle w:val="TAL"/>
            </w:pPr>
            <w:r>
              <w:t>AppRelocationInfo</w:t>
            </w:r>
          </w:p>
        </w:tc>
        <w:tc>
          <w:tcPr>
            <w:tcW w:w="1747" w:type="dxa"/>
          </w:tcPr>
          <w:p w14:paraId="26EB83E0" w14:textId="77777777" w:rsidR="001F476E" w:rsidRPr="00140E21" w:rsidRDefault="001F476E">
            <w:pPr>
              <w:pStyle w:val="TAL"/>
            </w:pPr>
            <w:r>
              <w:rPr>
                <w:rFonts w:eastAsia="SimSun"/>
              </w:rPr>
              <w:t>Subscribe/Notify</w:t>
            </w:r>
          </w:p>
        </w:tc>
        <w:tc>
          <w:tcPr>
            <w:tcW w:w="1327" w:type="dxa"/>
          </w:tcPr>
          <w:p w14:paraId="342EE6A4" w14:textId="77777777" w:rsidR="001F476E" w:rsidRPr="00140E21" w:rsidRDefault="001F476E">
            <w:pPr>
              <w:pStyle w:val="TAL"/>
              <w:rPr>
                <w:lang w:eastAsia="zh-CN"/>
              </w:rPr>
            </w:pPr>
            <w:r w:rsidRPr="00140E21">
              <w:rPr>
                <w:lang w:eastAsia="zh-CN"/>
              </w:rPr>
              <w:t>AF</w:t>
            </w:r>
          </w:p>
        </w:tc>
      </w:tr>
      <w:tr w:rsidR="001F476E" w:rsidRPr="00140E21" w14:paraId="02F5B6C8" w14:textId="77777777" w:rsidTr="001E0482">
        <w:tc>
          <w:tcPr>
            <w:tcW w:w="3517" w:type="dxa"/>
            <w:tcBorders>
              <w:bottom w:val="nil"/>
            </w:tcBorders>
          </w:tcPr>
          <w:p w14:paraId="3830AD4B" w14:textId="77777777" w:rsidR="001F476E" w:rsidRPr="00140E21" w:rsidRDefault="001F476E">
            <w:pPr>
              <w:pStyle w:val="TAL"/>
              <w:rPr>
                <w:b/>
              </w:rPr>
            </w:pPr>
            <w:r w:rsidRPr="00140E21">
              <w:rPr>
                <w:b/>
              </w:rPr>
              <w:t>Nnef_ChargeableParty</w:t>
            </w:r>
          </w:p>
        </w:tc>
        <w:tc>
          <w:tcPr>
            <w:tcW w:w="1938" w:type="dxa"/>
          </w:tcPr>
          <w:p w14:paraId="3E74F40F" w14:textId="77777777" w:rsidR="001F476E" w:rsidRPr="00140E21" w:rsidRDefault="001F476E">
            <w:pPr>
              <w:pStyle w:val="TAL"/>
            </w:pPr>
            <w:r w:rsidRPr="00140E21">
              <w:rPr>
                <w:rFonts w:eastAsia="Yu Mincho"/>
              </w:rPr>
              <w:t>Create</w:t>
            </w:r>
          </w:p>
        </w:tc>
        <w:tc>
          <w:tcPr>
            <w:tcW w:w="1747" w:type="dxa"/>
          </w:tcPr>
          <w:p w14:paraId="27C3A6D0" w14:textId="77777777" w:rsidR="001F476E" w:rsidRPr="00140E21" w:rsidRDefault="001F476E">
            <w:pPr>
              <w:pStyle w:val="TAL"/>
            </w:pPr>
            <w:r w:rsidRPr="00140E21">
              <w:rPr>
                <w:rFonts w:eastAsia="Yu Mincho"/>
              </w:rPr>
              <w:t>Request/Response</w:t>
            </w:r>
          </w:p>
        </w:tc>
        <w:tc>
          <w:tcPr>
            <w:tcW w:w="1327" w:type="dxa"/>
          </w:tcPr>
          <w:p w14:paraId="17E3385B" w14:textId="77777777" w:rsidR="001F476E" w:rsidRPr="00140E21" w:rsidRDefault="001F476E">
            <w:pPr>
              <w:pStyle w:val="TAL"/>
              <w:rPr>
                <w:rFonts w:eastAsia="SimSun"/>
                <w:lang w:eastAsia="zh-CN"/>
              </w:rPr>
            </w:pPr>
            <w:r w:rsidRPr="00140E21">
              <w:rPr>
                <w:lang w:eastAsia="zh-CN"/>
              </w:rPr>
              <w:t>AF</w:t>
            </w:r>
          </w:p>
        </w:tc>
      </w:tr>
      <w:tr w:rsidR="001F476E" w:rsidRPr="00140E21" w14:paraId="4B7AE1FA" w14:textId="77777777" w:rsidTr="001E0482">
        <w:trPr>
          <w:trHeight w:val="94"/>
        </w:trPr>
        <w:tc>
          <w:tcPr>
            <w:tcW w:w="3517" w:type="dxa"/>
            <w:tcBorders>
              <w:top w:val="nil"/>
              <w:bottom w:val="nil"/>
            </w:tcBorders>
          </w:tcPr>
          <w:p w14:paraId="2771C138" w14:textId="77777777" w:rsidR="001F476E" w:rsidRPr="00140E21" w:rsidRDefault="001F476E">
            <w:pPr>
              <w:pStyle w:val="TAL"/>
              <w:rPr>
                <w:b/>
              </w:rPr>
            </w:pPr>
          </w:p>
        </w:tc>
        <w:tc>
          <w:tcPr>
            <w:tcW w:w="1938" w:type="dxa"/>
          </w:tcPr>
          <w:p w14:paraId="520E3B6A" w14:textId="77777777" w:rsidR="001F476E" w:rsidRPr="00140E21" w:rsidRDefault="001F476E">
            <w:pPr>
              <w:pStyle w:val="TAL"/>
            </w:pPr>
            <w:r w:rsidRPr="00140E21">
              <w:rPr>
                <w:rFonts w:eastAsia="Yu Mincho"/>
              </w:rPr>
              <w:t>Update</w:t>
            </w:r>
          </w:p>
        </w:tc>
        <w:tc>
          <w:tcPr>
            <w:tcW w:w="1747" w:type="dxa"/>
          </w:tcPr>
          <w:p w14:paraId="070A3996" w14:textId="77777777" w:rsidR="001F476E" w:rsidRPr="00140E21" w:rsidRDefault="001F476E">
            <w:pPr>
              <w:pStyle w:val="TAL"/>
            </w:pPr>
            <w:r w:rsidRPr="00140E21">
              <w:rPr>
                <w:rFonts w:eastAsia="Yu Mincho"/>
              </w:rPr>
              <w:t>Request/Response</w:t>
            </w:r>
          </w:p>
        </w:tc>
        <w:tc>
          <w:tcPr>
            <w:tcW w:w="1327" w:type="dxa"/>
          </w:tcPr>
          <w:p w14:paraId="2E4FEE6F" w14:textId="77777777" w:rsidR="001F476E" w:rsidRPr="00140E21" w:rsidRDefault="001F476E">
            <w:pPr>
              <w:pStyle w:val="TAL"/>
              <w:rPr>
                <w:rFonts w:eastAsia="SimSun"/>
                <w:lang w:eastAsia="zh-CN"/>
              </w:rPr>
            </w:pPr>
            <w:r w:rsidRPr="00140E21">
              <w:rPr>
                <w:lang w:eastAsia="zh-CN"/>
              </w:rPr>
              <w:t>AF</w:t>
            </w:r>
          </w:p>
        </w:tc>
      </w:tr>
      <w:tr w:rsidR="001F476E" w:rsidRPr="00140E21" w14:paraId="34488A19" w14:textId="77777777" w:rsidTr="001E0482">
        <w:trPr>
          <w:trHeight w:val="309"/>
        </w:trPr>
        <w:tc>
          <w:tcPr>
            <w:tcW w:w="3517" w:type="dxa"/>
            <w:tcBorders>
              <w:top w:val="nil"/>
              <w:bottom w:val="single" w:sz="4" w:space="0" w:color="auto"/>
            </w:tcBorders>
          </w:tcPr>
          <w:p w14:paraId="443C22DD" w14:textId="77777777" w:rsidR="001F476E" w:rsidRPr="00140E21" w:rsidRDefault="001F476E">
            <w:pPr>
              <w:pStyle w:val="TAL"/>
              <w:rPr>
                <w:b/>
              </w:rPr>
            </w:pPr>
          </w:p>
        </w:tc>
        <w:tc>
          <w:tcPr>
            <w:tcW w:w="1938" w:type="dxa"/>
          </w:tcPr>
          <w:p w14:paraId="52125977" w14:textId="77777777" w:rsidR="001F476E" w:rsidRPr="00140E21" w:rsidRDefault="001F476E">
            <w:pPr>
              <w:pStyle w:val="TAL"/>
            </w:pPr>
            <w:r w:rsidRPr="00140E21">
              <w:t>Notify</w:t>
            </w:r>
          </w:p>
        </w:tc>
        <w:tc>
          <w:tcPr>
            <w:tcW w:w="1747" w:type="dxa"/>
          </w:tcPr>
          <w:p w14:paraId="24FF1AA0" w14:textId="77777777" w:rsidR="001F476E" w:rsidRPr="00140E21" w:rsidRDefault="001F476E">
            <w:pPr>
              <w:pStyle w:val="TAL"/>
            </w:pPr>
            <w:r w:rsidRPr="00140E21">
              <w:rPr>
                <w:rFonts w:eastAsia="Yu Mincho"/>
              </w:rPr>
              <w:t>Request/Response</w:t>
            </w:r>
          </w:p>
        </w:tc>
        <w:tc>
          <w:tcPr>
            <w:tcW w:w="1327" w:type="dxa"/>
          </w:tcPr>
          <w:p w14:paraId="69AD3148" w14:textId="77777777" w:rsidR="001F476E" w:rsidRPr="00140E21" w:rsidRDefault="001F476E">
            <w:pPr>
              <w:pStyle w:val="TAL"/>
              <w:rPr>
                <w:rFonts w:eastAsia="SimSun"/>
                <w:lang w:eastAsia="zh-CN"/>
              </w:rPr>
            </w:pPr>
            <w:r w:rsidRPr="00140E21">
              <w:rPr>
                <w:lang w:eastAsia="zh-CN"/>
              </w:rPr>
              <w:t>AF</w:t>
            </w:r>
          </w:p>
        </w:tc>
      </w:tr>
      <w:tr w:rsidR="001F476E" w:rsidRPr="00140E21" w14:paraId="418E429B" w14:textId="77777777" w:rsidTr="001E0482">
        <w:trPr>
          <w:trHeight w:val="309"/>
        </w:trPr>
        <w:tc>
          <w:tcPr>
            <w:tcW w:w="3517" w:type="dxa"/>
            <w:tcBorders>
              <w:bottom w:val="nil"/>
            </w:tcBorders>
          </w:tcPr>
          <w:p w14:paraId="5DE6ACFC" w14:textId="77777777" w:rsidR="001F476E" w:rsidRPr="00140E21" w:rsidRDefault="001F476E">
            <w:pPr>
              <w:pStyle w:val="TAL"/>
              <w:rPr>
                <w:rFonts w:eastAsia="SimSun"/>
                <w:b/>
                <w:lang w:eastAsia="zh-CN"/>
              </w:rPr>
            </w:pPr>
            <w:r w:rsidRPr="00140E21">
              <w:rPr>
                <w:rFonts w:eastAsia="SimSun"/>
                <w:b/>
                <w:lang w:eastAsia="zh-CN"/>
              </w:rPr>
              <w:t>Nnef_AFsessionWithQoS</w:t>
            </w:r>
          </w:p>
        </w:tc>
        <w:tc>
          <w:tcPr>
            <w:tcW w:w="1938" w:type="dxa"/>
          </w:tcPr>
          <w:p w14:paraId="75871975" w14:textId="77777777" w:rsidR="001F476E" w:rsidRPr="00140E21" w:rsidRDefault="001F476E">
            <w:pPr>
              <w:pStyle w:val="TAL"/>
              <w:rPr>
                <w:rFonts w:eastAsia="SimSun"/>
                <w:lang w:eastAsia="zh-CN"/>
              </w:rPr>
            </w:pPr>
            <w:r w:rsidRPr="00140E21">
              <w:rPr>
                <w:rFonts w:eastAsia="Yu Mincho"/>
              </w:rPr>
              <w:t>Create</w:t>
            </w:r>
          </w:p>
        </w:tc>
        <w:tc>
          <w:tcPr>
            <w:tcW w:w="1747" w:type="dxa"/>
          </w:tcPr>
          <w:p w14:paraId="5AE89C82" w14:textId="77777777" w:rsidR="001F476E" w:rsidRPr="00140E21" w:rsidRDefault="001F476E">
            <w:pPr>
              <w:pStyle w:val="TAL"/>
              <w:rPr>
                <w:rFonts w:eastAsia="SimSun"/>
              </w:rPr>
            </w:pPr>
            <w:r w:rsidRPr="00140E21">
              <w:rPr>
                <w:rFonts w:eastAsia="Yu Mincho"/>
              </w:rPr>
              <w:t>Request/Response</w:t>
            </w:r>
          </w:p>
        </w:tc>
        <w:tc>
          <w:tcPr>
            <w:tcW w:w="1327" w:type="dxa"/>
          </w:tcPr>
          <w:p w14:paraId="28C8FC92" w14:textId="77777777" w:rsidR="001F476E" w:rsidRPr="00140E21" w:rsidRDefault="001F476E">
            <w:pPr>
              <w:pStyle w:val="TAL"/>
              <w:rPr>
                <w:rFonts w:eastAsia="SimSun"/>
                <w:lang w:eastAsia="zh-CN"/>
              </w:rPr>
            </w:pPr>
            <w:r w:rsidRPr="00140E21">
              <w:rPr>
                <w:lang w:eastAsia="zh-CN"/>
              </w:rPr>
              <w:t>AF</w:t>
            </w:r>
          </w:p>
        </w:tc>
      </w:tr>
      <w:tr w:rsidR="001F476E" w:rsidRPr="00140E21" w14:paraId="3949E9A4" w14:textId="77777777" w:rsidTr="001E0482">
        <w:trPr>
          <w:trHeight w:val="309"/>
        </w:trPr>
        <w:tc>
          <w:tcPr>
            <w:tcW w:w="3517" w:type="dxa"/>
            <w:tcBorders>
              <w:top w:val="nil"/>
              <w:bottom w:val="nil"/>
            </w:tcBorders>
          </w:tcPr>
          <w:p w14:paraId="099E1EC9" w14:textId="77777777" w:rsidR="001F476E" w:rsidRPr="00140E21" w:rsidRDefault="001F476E">
            <w:pPr>
              <w:pStyle w:val="TAL"/>
              <w:rPr>
                <w:b/>
                <w:lang w:eastAsia="zh-CN"/>
              </w:rPr>
            </w:pPr>
          </w:p>
        </w:tc>
        <w:tc>
          <w:tcPr>
            <w:tcW w:w="1938" w:type="dxa"/>
          </w:tcPr>
          <w:p w14:paraId="120FBCC5" w14:textId="77777777" w:rsidR="001F476E" w:rsidRPr="00140E21" w:rsidRDefault="001F476E">
            <w:pPr>
              <w:pStyle w:val="TAL"/>
              <w:rPr>
                <w:rFonts w:eastAsia="SimSun"/>
                <w:lang w:eastAsia="zh-CN"/>
              </w:rPr>
            </w:pPr>
            <w:r w:rsidRPr="00140E21">
              <w:t>Notify</w:t>
            </w:r>
          </w:p>
        </w:tc>
        <w:tc>
          <w:tcPr>
            <w:tcW w:w="1747" w:type="dxa"/>
          </w:tcPr>
          <w:p w14:paraId="00C98A71" w14:textId="77777777" w:rsidR="001F476E" w:rsidRPr="00140E21" w:rsidRDefault="001F476E">
            <w:pPr>
              <w:pStyle w:val="TAL"/>
              <w:rPr>
                <w:rFonts w:eastAsia="SimSun"/>
              </w:rPr>
            </w:pPr>
            <w:r w:rsidRPr="00140E21">
              <w:rPr>
                <w:rFonts w:eastAsia="Yu Mincho"/>
              </w:rPr>
              <w:t>Request/Response</w:t>
            </w:r>
          </w:p>
        </w:tc>
        <w:tc>
          <w:tcPr>
            <w:tcW w:w="1327" w:type="dxa"/>
          </w:tcPr>
          <w:p w14:paraId="4ED0BF5B" w14:textId="77777777" w:rsidR="001F476E" w:rsidRPr="00140E21" w:rsidRDefault="001F476E">
            <w:pPr>
              <w:pStyle w:val="TAL"/>
              <w:rPr>
                <w:rFonts w:eastAsia="SimSun"/>
                <w:lang w:eastAsia="zh-CN"/>
              </w:rPr>
            </w:pPr>
            <w:r w:rsidRPr="00140E21">
              <w:rPr>
                <w:lang w:eastAsia="zh-CN"/>
              </w:rPr>
              <w:t>AF</w:t>
            </w:r>
          </w:p>
        </w:tc>
      </w:tr>
      <w:tr w:rsidR="001F476E" w:rsidRPr="00140E21" w14:paraId="758FD63A" w14:textId="77777777" w:rsidTr="001E0482">
        <w:trPr>
          <w:trHeight w:val="309"/>
        </w:trPr>
        <w:tc>
          <w:tcPr>
            <w:tcW w:w="3517" w:type="dxa"/>
            <w:tcBorders>
              <w:top w:val="nil"/>
              <w:bottom w:val="nil"/>
            </w:tcBorders>
          </w:tcPr>
          <w:p w14:paraId="639506E0" w14:textId="77777777" w:rsidR="001F476E" w:rsidRPr="00140E21" w:rsidRDefault="001F476E">
            <w:pPr>
              <w:pStyle w:val="TAL"/>
              <w:rPr>
                <w:b/>
                <w:lang w:eastAsia="zh-CN"/>
              </w:rPr>
            </w:pPr>
          </w:p>
        </w:tc>
        <w:tc>
          <w:tcPr>
            <w:tcW w:w="1938" w:type="dxa"/>
          </w:tcPr>
          <w:p w14:paraId="6735B875" w14:textId="77777777" w:rsidR="001F476E" w:rsidRPr="00140E21" w:rsidRDefault="001F476E">
            <w:pPr>
              <w:pStyle w:val="TAL"/>
              <w:rPr>
                <w:rFonts w:eastAsia="SimSun"/>
                <w:lang w:eastAsia="zh-CN"/>
              </w:rPr>
            </w:pPr>
            <w:r>
              <w:rPr>
                <w:rFonts w:eastAsia="SimSun"/>
                <w:lang w:eastAsia="zh-CN"/>
              </w:rPr>
              <w:t>Update</w:t>
            </w:r>
          </w:p>
        </w:tc>
        <w:tc>
          <w:tcPr>
            <w:tcW w:w="1747" w:type="dxa"/>
          </w:tcPr>
          <w:p w14:paraId="12F24EBA" w14:textId="77777777" w:rsidR="001F476E" w:rsidRPr="00140E21" w:rsidRDefault="001F476E">
            <w:pPr>
              <w:pStyle w:val="TAL"/>
              <w:rPr>
                <w:rFonts w:eastAsia="SimSun"/>
              </w:rPr>
            </w:pPr>
            <w:r w:rsidRPr="00140E21">
              <w:rPr>
                <w:rFonts w:eastAsia="Yu Mincho"/>
              </w:rPr>
              <w:t>Request/Response</w:t>
            </w:r>
          </w:p>
        </w:tc>
        <w:tc>
          <w:tcPr>
            <w:tcW w:w="1327" w:type="dxa"/>
          </w:tcPr>
          <w:p w14:paraId="74C2F076" w14:textId="77777777" w:rsidR="001F476E" w:rsidRPr="00140E21" w:rsidRDefault="001F476E">
            <w:pPr>
              <w:pStyle w:val="TAL"/>
              <w:rPr>
                <w:rFonts w:eastAsia="SimSun"/>
                <w:lang w:eastAsia="zh-CN"/>
              </w:rPr>
            </w:pPr>
            <w:r w:rsidRPr="00140E21">
              <w:rPr>
                <w:lang w:eastAsia="zh-CN"/>
              </w:rPr>
              <w:t>AF</w:t>
            </w:r>
          </w:p>
        </w:tc>
      </w:tr>
      <w:tr w:rsidR="001F476E" w:rsidRPr="00140E21" w14:paraId="36650148" w14:textId="77777777" w:rsidTr="001E0482">
        <w:trPr>
          <w:trHeight w:val="309"/>
        </w:trPr>
        <w:tc>
          <w:tcPr>
            <w:tcW w:w="3517" w:type="dxa"/>
            <w:tcBorders>
              <w:top w:val="nil"/>
              <w:bottom w:val="single" w:sz="4" w:space="0" w:color="auto"/>
            </w:tcBorders>
          </w:tcPr>
          <w:p w14:paraId="2A1A568C" w14:textId="77777777" w:rsidR="001F476E" w:rsidRPr="00140E21" w:rsidRDefault="001F476E">
            <w:pPr>
              <w:pStyle w:val="TAL"/>
              <w:rPr>
                <w:b/>
                <w:lang w:eastAsia="zh-CN"/>
              </w:rPr>
            </w:pPr>
          </w:p>
        </w:tc>
        <w:tc>
          <w:tcPr>
            <w:tcW w:w="1938" w:type="dxa"/>
          </w:tcPr>
          <w:p w14:paraId="4F770CDA" w14:textId="77777777" w:rsidR="001F476E" w:rsidRPr="00140E21" w:rsidRDefault="001F476E">
            <w:pPr>
              <w:pStyle w:val="TAL"/>
            </w:pPr>
            <w:r>
              <w:t>Revoke</w:t>
            </w:r>
          </w:p>
        </w:tc>
        <w:tc>
          <w:tcPr>
            <w:tcW w:w="1747" w:type="dxa"/>
          </w:tcPr>
          <w:p w14:paraId="2534F8CA" w14:textId="77777777" w:rsidR="001F476E" w:rsidRPr="00140E21" w:rsidRDefault="001F476E">
            <w:pPr>
              <w:pStyle w:val="TAL"/>
              <w:rPr>
                <w:rFonts w:eastAsia="Yu Mincho"/>
              </w:rPr>
            </w:pPr>
            <w:r w:rsidRPr="00140E21">
              <w:rPr>
                <w:rFonts w:eastAsia="Yu Mincho"/>
              </w:rPr>
              <w:t>Request/Response</w:t>
            </w:r>
          </w:p>
        </w:tc>
        <w:tc>
          <w:tcPr>
            <w:tcW w:w="1327" w:type="dxa"/>
          </w:tcPr>
          <w:p w14:paraId="7C391EF1" w14:textId="77777777" w:rsidR="001F476E" w:rsidRPr="00140E21" w:rsidRDefault="001F476E">
            <w:pPr>
              <w:pStyle w:val="TAL"/>
              <w:rPr>
                <w:lang w:eastAsia="zh-CN"/>
              </w:rPr>
            </w:pPr>
            <w:r w:rsidRPr="00140E21">
              <w:rPr>
                <w:lang w:eastAsia="zh-CN"/>
              </w:rPr>
              <w:t>AF</w:t>
            </w:r>
          </w:p>
        </w:tc>
      </w:tr>
      <w:tr w:rsidR="00DC6690" w:rsidRPr="00140E21" w14:paraId="17629196" w14:textId="77777777" w:rsidTr="001E0482">
        <w:trPr>
          <w:trHeight w:val="309"/>
        </w:trPr>
        <w:tc>
          <w:tcPr>
            <w:tcW w:w="3517" w:type="dxa"/>
            <w:vMerge w:val="restart"/>
          </w:tcPr>
          <w:p w14:paraId="3EF7D921" w14:textId="3EF13BAD" w:rsidR="00DC6690" w:rsidRPr="00140E21" w:rsidRDefault="00DC6690" w:rsidP="00DC6690">
            <w:pPr>
              <w:pStyle w:val="TAL"/>
              <w:rPr>
                <w:rFonts w:eastAsia="SimSun"/>
                <w:b/>
                <w:lang w:eastAsia="zh-CN"/>
              </w:rPr>
            </w:pPr>
            <w:r w:rsidRPr="001E0482">
              <w:rPr>
                <w:rFonts w:eastAsia="SimSun"/>
                <w:b/>
                <w:lang w:eastAsia="zh-CN"/>
              </w:rPr>
              <w:t>Nnef_MultiMemberAFSessionWithQoS</w:t>
            </w:r>
          </w:p>
        </w:tc>
        <w:tc>
          <w:tcPr>
            <w:tcW w:w="1938" w:type="dxa"/>
          </w:tcPr>
          <w:p w14:paraId="4551A76C" w14:textId="09569057" w:rsidR="00DC6690" w:rsidRPr="00140E21" w:rsidRDefault="00DC6690" w:rsidP="00DC6690">
            <w:pPr>
              <w:pStyle w:val="TAL"/>
            </w:pPr>
            <w:r w:rsidRPr="00FC6AE0">
              <w:t>Create</w:t>
            </w:r>
          </w:p>
        </w:tc>
        <w:tc>
          <w:tcPr>
            <w:tcW w:w="1747" w:type="dxa"/>
          </w:tcPr>
          <w:p w14:paraId="6890AB4E" w14:textId="027E8202" w:rsidR="00DC6690" w:rsidRPr="00140E21" w:rsidRDefault="00DC6690" w:rsidP="00DC6690">
            <w:pPr>
              <w:pStyle w:val="TAL"/>
            </w:pPr>
            <w:r w:rsidRPr="006904B2">
              <w:t>Request/Response</w:t>
            </w:r>
          </w:p>
        </w:tc>
        <w:tc>
          <w:tcPr>
            <w:tcW w:w="1327" w:type="dxa"/>
          </w:tcPr>
          <w:p w14:paraId="1108BDB5" w14:textId="0A7D0FB3" w:rsidR="00DC6690" w:rsidRPr="00140E21" w:rsidRDefault="00DC6690" w:rsidP="00DC6690">
            <w:pPr>
              <w:pStyle w:val="TAL"/>
              <w:rPr>
                <w:lang w:eastAsia="zh-CN"/>
              </w:rPr>
            </w:pPr>
            <w:r w:rsidRPr="004C6403">
              <w:t>AF</w:t>
            </w:r>
          </w:p>
        </w:tc>
      </w:tr>
      <w:tr w:rsidR="00DC6690" w:rsidRPr="00140E21" w14:paraId="7BD6119C" w14:textId="77777777" w:rsidTr="001E0482">
        <w:trPr>
          <w:trHeight w:val="309"/>
        </w:trPr>
        <w:tc>
          <w:tcPr>
            <w:tcW w:w="3517" w:type="dxa"/>
            <w:vMerge/>
          </w:tcPr>
          <w:p w14:paraId="26CAC2A6" w14:textId="77777777" w:rsidR="00DC6690" w:rsidRPr="00140E21" w:rsidRDefault="00DC6690" w:rsidP="00DC6690">
            <w:pPr>
              <w:pStyle w:val="TAL"/>
              <w:rPr>
                <w:rFonts w:eastAsia="SimSun"/>
                <w:b/>
                <w:lang w:eastAsia="zh-CN"/>
              </w:rPr>
            </w:pPr>
          </w:p>
        </w:tc>
        <w:tc>
          <w:tcPr>
            <w:tcW w:w="1938" w:type="dxa"/>
          </w:tcPr>
          <w:p w14:paraId="4B9A1413" w14:textId="58EBFE3F" w:rsidR="00DC6690" w:rsidRPr="00140E21" w:rsidRDefault="00DC6690" w:rsidP="00DC6690">
            <w:pPr>
              <w:pStyle w:val="TAL"/>
            </w:pPr>
            <w:r w:rsidRPr="00FC6AE0">
              <w:t>Notify</w:t>
            </w:r>
          </w:p>
        </w:tc>
        <w:tc>
          <w:tcPr>
            <w:tcW w:w="1747" w:type="dxa"/>
          </w:tcPr>
          <w:p w14:paraId="7100F876" w14:textId="4A4E2C31" w:rsidR="00DC6690" w:rsidRPr="00140E21" w:rsidRDefault="00DC6690" w:rsidP="00DC6690">
            <w:pPr>
              <w:pStyle w:val="TAL"/>
            </w:pPr>
            <w:r w:rsidRPr="006904B2">
              <w:t>Request/Response</w:t>
            </w:r>
          </w:p>
        </w:tc>
        <w:tc>
          <w:tcPr>
            <w:tcW w:w="1327" w:type="dxa"/>
          </w:tcPr>
          <w:p w14:paraId="4D48C5B8" w14:textId="7AD00497" w:rsidR="00DC6690" w:rsidRPr="00140E21" w:rsidRDefault="00DC6690" w:rsidP="00DC6690">
            <w:pPr>
              <w:pStyle w:val="TAL"/>
              <w:rPr>
                <w:lang w:eastAsia="zh-CN"/>
              </w:rPr>
            </w:pPr>
            <w:r w:rsidRPr="004C6403">
              <w:t>AF</w:t>
            </w:r>
          </w:p>
        </w:tc>
      </w:tr>
      <w:tr w:rsidR="00DC6690" w:rsidRPr="00140E21" w14:paraId="39A2202F" w14:textId="77777777" w:rsidTr="001E0482">
        <w:trPr>
          <w:trHeight w:val="309"/>
        </w:trPr>
        <w:tc>
          <w:tcPr>
            <w:tcW w:w="3517" w:type="dxa"/>
            <w:vMerge/>
          </w:tcPr>
          <w:p w14:paraId="6EB22431" w14:textId="77777777" w:rsidR="00DC6690" w:rsidRPr="00140E21" w:rsidRDefault="00DC6690" w:rsidP="00DC6690">
            <w:pPr>
              <w:pStyle w:val="TAL"/>
              <w:rPr>
                <w:rFonts w:eastAsia="SimSun"/>
                <w:b/>
                <w:lang w:eastAsia="zh-CN"/>
              </w:rPr>
            </w:pPr>
          </w:p>
        </w:tc>
        <w:tc>
          <w:tcPr>
            <w:tcW w:w="1938" w:type="dxa"/>
          </w:tcPr>
          <w:p w14:paraId="4323688E" w14:textId="708589E8" w:rsidR="00DC6690" w:rsidRPr="00140E21" w:rsidRDefault="00DC6690" w:rsidP="00DC6690">
            <w:pPr>
              <w:pStyle w:val="TAL"/>
            </w:pPr>
            <w:r w:rsidRPr="00FC6AE0">
              <w:t>Update</w:t>
            </w:r>
          </w:p>
        </w:tc>
        <w:tc>
          <w:tcPr>
            <w:tcW w:w="1747" w:type="dxa"/>
          </w:tcPr>
          <w:p w14:paraId="406EFA0F" w14:textId="340226C0" w:rsidR="00DC6690" w:rsidRPr="00140E21" w:rsidRDefault="00DC6690" w:rsidP="00DC6690">
            <w:pPr>
              <w:pStyle w:val="TAL"/>
            </w:pPr>
            <w:r w:rsidRPr="006904B2">
              <w:t>Request/Response</w:t>
            </w:r>
          </w:p>
        </w:tc>
        <w:tc>
          <w:tcPr>
            <w:tcW w:w="1327" w:type="dxa"/>
          </w:tcPr>
          <w:p w14:paraId="7C7BEF8E" w14:textId="194D0866" w:rsidR="00DC6690" w:rsidRPr="00140E21" w:rsidRDefault="00DC6690" w:rsidP="00DC6690">
            <w:pPr>
              <w:pStyle w:val="TAL"/>
              <w:rPr>
                <w:lang w:eastAsia="zh-CN"/>
              </w:rPr>
            </w:pPr>
            <w:r w:rsidRPr="004C6403">
              <w:t>AF</w:t>
            </w:r>
          </w:p>
        </w:tc>
      </w:tr>
      <w:tr w:rsidR="00DC6690" w:rsidRPr="00140E21" w14:paraId="15CDF897" w14:textId="77777777" w:rsidTr="001E0482">
        <w:trPr>
          <w:trHeight w:val="309"/>
        </w:trPr>
        <w:tc>
          <w:tcPr>
            <w:tcW w:w="3517" w:type="dxa"/>
            <w:vMerge/>
            <w:tcBorders>
              <w:bottom w:val="single" w:sz="4" w:space="0" w:color="auto"/>
            </w:tcBorders>
          </w:tcPr>
          <w:p w14:paraId="243D1A95" w14:textId="77777777" w:rsidR="00DC6690" w:rsidRPr="00140E21" w:rsidRDefault="00DC6690" w:rsidP="00DC6690">
            <w:pPr>
              <w:pStyle w:val="TAL"/>
              <w:rPr>
                <w:rFonts w:eastAsia="SimSun"/>
                <w:b/>
                <w:lang w:eastAsia="zh-CN"/>
              </w:rPr>
            </w:pPr>
          </w:p>
        </w:tc>
        <w:tc>
          <w:tcPr>
            <w:tcW w:w="1938" w:type="dxa"/>
          </w:tcPr>
          <w:p w14:paraId="57319900" w14:textId="4E086D03" w:rsidR="00DC6690" w:rsidRPr="00140E21" w:rsidRDefault="00DC6690" w:rsidP="00DC6690">
            <w:pPr>
              <w:pStyle w:val="TAL"/>
            </w:pPr>
            <w:r w:rsidRPr="00FC6AE0">
              <w:t>Revoke</w:t>
            </w:r>
          </w:p>
        </w:tc>
        <w:tc>
          <w:tcPr>
            <w:tcW w:w="1747" w:type="dxa"/>
          </w:tcPr>
          <w:p w14:paraId="24C76ACB" w14:textId="51956126" w:rsidR="00DC6690" w:rsidRPr="00140E21" w:rsidRDefault="00DC6690" w:rsidP="00DC6690">
            <w:pPr>
              <w:pStyle w:val="TAL"/>
            </w:pPr>
            <w:r w:rsidRPr="006904B2">
              <w:t>Request/Response</w:t>
            </w:r>
          </w:p>
        </w:tc>
        <w:tc>
          <w:tcPr>
            <w:tcW w:w="1327" w:type="dxa"/>
          </w:tcPr>
          <w:p w14:paraId="1158C6C4" w14:textId="3B47E821" w:rsidR="00DC6690" w:rsidRPr="00140E21" w:rsidRDefault="00DC6690" w:rsidP="00DC6690">
            <w:pPr>
              <w:pStyle w:val="TAL"/>
              <w:rPr>
                <w:lang w:eastAsia="zh-CN"/>
              </w:rPr>
            </w:pPr>
            <w:r w:rsidRPr="004C6403">
              <w:t>AF</w:t>
            </w:r>
          </w:p>
        </w:tc>
      </w:tr>
      <w:tr w:rsidR="001F476E" w:rsidRPr="00140E21" w14:paraId="2DE61961" w14:textId="77777777" w:rsidTr="001E0482">
        <w:trPr>
          <w:trHeight w:val="309"/>
        </w:trPr>
        <w:tc>
          <w:tcPr>
            <w:tcW w:w="3517" w:type="dxa"/>
            <w:tcBorders>
              <w:bottom w:val="single" w:sz="4" w:space="0" w:color="auto"/>
            </w:tcBorders>
          </w:tcPr>
          <w:p w14:paraId="5BEEF934" w14:textId="77777777" w:rsidR="001F476E" w:rsidRPr="00140E21" w:rsidRDefault="001F476E">
            <w:pPr>
              <w:pStyle w:val="TAL"/>
              <w:rPr>
                <w:rFonts w:eastAsia="SimSun"/>
                <w:b/>
                <w:lang w:eastAsia="zh-CN"/>
              </w:rPr>
            </w:pPr>
            <w:r w:rsidRPr="00140E21">
              <w:rPr>
                <w:rFonts w:eastAsia="SimSun"/>
                <w:b/>
                <w:lang w:eastAsia="zh-CN"/>
              </w:rPr>
              <w:t>Nnef_MSISDN-less_MO_SMS</w:t>
            </w:r>
          </w:p>
        </w:tc>
        <w:tc>
          <w:tcPr>
            <w:tcW w:w="1938" w:type="dxa"/>
          </w:tcPr>
          <w:p w14:paraId="79DB15C1" w14:textId="77777777" w:rsidR="001F476E" w:rsidRPr="00140E21" w:rsidRDefault="001F476E">
            <w:pPr>
              <w:pStyle w:val="TAL"/>
              <w:rPr>
                <w:rFonts w:eastAsia="SimSun"/>
                <w:lang w:eastAsia="zh-CN"/>
              </w:rPr>
            </w:pPr>
            <w:r w:rsidRPr="00140E21">
              <w:t>Notify</w:t>
            </w:r>
          </w:p>
        </w:tc>
        <w:tc>
          <w:tcPr>
            <w:tcW w:w="1747" w:type="dxa"/>
          </w:tcPr>
          <w:p w14:paraId="64DE9375" w14:textId="77777777" w:rsidR="001F476E" w:rsidRPr="00140E21" w:rsidRDefault="001F476E">
            <w:pPr>
              <w:pStyle w:val="TAL"/>
              <w:rPr>
                <w:rFonts w:eastAsia="SimSun"/>
              </w:rPr>
            </w:pPr>
            <w:r w:rsidRPr="00140E21">
              <w:t>Notify</w:t>
            </w:r>
          </w:p>
        </w:tc>
        <w:tc>
          <w:tcPr>
            <w:tcW w:w="1327" w:type="dxa"/>
          </w:tcPr>
          <w:p w14:paraId="49CBE391" w14:textId="77777777" w:rsidR="001F476E" w:rsidRPr="00140E21" w:rsidRDefault="001F476E">
            <w:pPr>
              <w:pStyle w:val="TAL"/>
              <w:rPr>
                <w:rFonts w:eastAsia="SimSun"/>
                <w:lang w:eastAsia="zh-CN"/>
              </w:rPr>
            </w:pPr>
            <w:r w:rsidRPr="00140E21">
              <w:rPr>
                <w:lang w:eastAsia="zh-CN"/>
              </w:rPr>
              <w:t>AF</w:t>
            </w:r>
          </w:p>
        </w:tc>
      </w:tr>
      <w:tr w:rsidR="001F476E" w:rsidRPr="00140E21" w14:paraId="51F4BBAE" w14:textId="77777777" w:rsidTr="001E0482">
        <w:tc>
          <w:tcPr>
            <w:tcW w:w="3517" w:type="dxa"/>
            <w:tcBorders>
              <w:bottom w:val="nil"/>
            </w:tcBorders>
          </w:tcPr>
          <w:p w14:paraId="6F6860B2" w14:textId="77777777" w:rsidR="001F476E" w:rsidRPr="00140E21" w:rsidRDefault="001F476E">
            <w:pPr>
              <w:pStyle w:val="TAL"/>
              <w:rPr>
                <w:b/>
              </w:rPr>
            </w:pPr>
            <w:r w:rsidRPr="00140E21">
              <w:rPr>
                <w:b/>
              </w:rPr>
              <w:t>Nnef_ServiceParameter</w:t>
            </w:r>
          </w:p>
        </w:tc>
        <w:tc>
          <w:tcPr>
            <w:tcW w:w="1938" w:type="dxa"/>
          </w:tcPr>
          <w:p w14:paraId="1252914A" w14:textId="77777777" w:rsidR="001F476E" w:rsidRPr="00140E21" w:rsidRDefault="001F476E">
            <w:pPr>
              <w:pStyle w:val="TAL"/>
            </w:pPr>
            <w:r w:rsidRPr="00140E21">
              <w:rPr>
                <w:rFonts w:eastAsia="Yu Mincho"/>
              </w:rPr>
              <w:t>Create</w:t>
            </w:r>
          </w:p>
        </w:tc>
        <w:tc>
          <w:tcPr>
            <w:tcW w:w="1747" w:type="dxa"/>
          </w:tcPr>
          <w:p w14:paraId="049C8AD8" w14:textId="77777777" w:rsidR="001F476E" w:rsidRPr="00140E21" w:rsidRDefault="001F476E">
            <w:pPr>
              <w:pStyle w:val="TAL"/>
            </w:pPr>
            <w:r w:rsidRPr="00140E21">
              <w:rPr>
                <w:rFonts w:eastAsia="Yu Mincho"/>
              </w:rPr>
              <w:t>Request/Response</w:t>
            </w:r>
          </w:p>
        </w:tc>
        <w:tc>
          <w:tcPr>
            <w:tcW w:w="1327" w:type="dxa"/>
          </w:tcPr>
          <w:p w14:paraId="04873479" w14:textId="77777777" w:rsidR="001F476E" w:rsidRPr="00140E21" w:rsidRDefault="001F476E">
            <w:pPr>
              <w:pStyle w:val="TAL"/>
              <w:rPr>
                <w:rFonts w:eastAsia="SimSun"/>
                <w:lang w:eastAsia="zh-CN"/>
              </w:rPr>
            </w:pPr>
            <w:r w:rsidRPr="00140E21">
              <w:rPr>
                <w:lang w:eastAsia="zh-CN"/>
              </w:rPr>
              <w:t>AF</w:t>
            </w:r>
          </w:p>
        </w:tc>
      </w:tr>
      <w:tr w:rsidR="001F476E" w:rsidRPr="00140E21" w14:paraId="2986FBF6" w14:textId="77777777" w:rsidTr="001E0482">
        <w:trPr>
          <w:trHeight w:val="94"/>
        </w:trPr>
        <w:tc>
          <w:tcPr>
            <w:tcW w:w="3517" w:type="dxa"/>
            <w:tcBorders>
              <w:top w:val="nil"/>
              <w:bottom w:val="nil"/>
            </w:tcBorders>
          </w:tcPr>
          <w:p w14:paraId="34D0E51E" w14:textId="77777777" w:rsidR="001F476E" w:rsidRPr="00140E21" w:rsidRDefault="001F476E">
            <w:pPr>
              <w:pStyle w:val="TAL"/>
              <w:rPr>
                <w:b/>
              </w:rPr>
            </w:pPr>
          </w:p>
        </w:tc>
        <w:tc>
          <w:tcPr>
            <w:tcW w:w="1938" w:type="dxa"/>
          </w:tcPr>
          <w:p w14:paraId="4CF280BF" w14:textId="77777777" w:rsidR="001F476E" w:rsidRPr="00140E21" w:rsidRDefault="001F476E">
            <w:pPr>
              <w:pStyle w:val="TAL"/>
            </w:pPr>
            <w:r w:rsidRPr="00140E21">
              <w:rPr>
                <w:rFonts w:eastAsia="Yu Mincho"/>
              </w:rPr>
              <w:t>Update</w:t>
            </w:r>
          </w:p>
        </w:tc>
        <w:tc>
          <w:tcPr>
            <w:tcW w:w="1747" w:type="dxa"/>
          </w:tcPr>
          <w:p w14:paraId="0E41F8DB" w14:textId="77777777" w:rsidR="001F476E" w:rsidRPr="00140E21" w:rsidRDefault="001F476E">
            <w:pPr>
              <w:pStyle w:val="TAL"/>
            </w:pPr>
            <w:r w:rsidRPr="00140E21">
              <w:rPr>
                <w:rFonts w:eastAsia="Yu Mincho"/>
              </w:rPr>
              <w:t>Request/Response</w:t>
            </w:r>
          </w:p>
        </w:tc>
        <w:tc>
          <w:tcPr>
            <w:tcW w:w="1327" w:type="dxa"/>
          </w:tcPr>
          <w:p w14:paraId="13F49864" w14:textId="77777777" w:rsidR="001F476E" w:rsidRPr="00140E21" w:rsidRDefault="001F476E">
            <w:pPr>
              <w:pStyle w:val="TAL"/>
              <w:rPr>
                <w:rFonts w:eastAsia="SimSun"/>
                <w:lang w:eastAsia="zh-CN"/>
              </w:rPr>
            </w:pPr>
            <w:r w:rsidRPr="00140E21">
              <w:rPr>
                <w:lang w:eastAsia="zh-CN"/>
              </w:rPr>
              <w:t>AF</w:t>
            </w:r>
          </w:p>
        </w:tc>
      </w:tr>
      <w:tr w:rsidR="001F476E" w:rsidRPr="00140E21" w14:paraId="50F4248C" w14:textId="77777777" w:rsidTr="001E0482">
        <w:trPr>
          <w:trHeight w:val="309"/>
        </w:trPr>
        <w:tc>
          <w:tcPr>
            <w:tcW w:w="3517" w:type="dxa"/>
            <w:tcBorders>
              <w:top w:val="nil"/>
              <w:bottom w:val="nil"/>
            </w:tcBorders>
          </w:tcPr>
          <w:p w14:paraId="3A7CD8B8" w14:textId="77777777" w:rsidR="001F476E" w:rsidRPr="00140E21" w:rsidRDefault="001F476E">
            <w:pPr>
              <w:pStyle w:val="TAL"/>
              <w:rPr>
                <w:b/>
              </w:rPr>
            </w:pPr>
          </w:p>
        </w:tc>
        <w:tc>
          <w:tcPr>
            <w:tcW w:w="1938" w:type="dxa"/>
          </w:tcPr>
          <w:p w14:paraId="6292E834" w14:textId="77777777" w:rsidR="001F476E" w:rsidRPr="00140E21" w:rsidRDefault="001F476E">
            <w:pPr>
              <w:pStyle w:val="TAL"/>
            </w:pPr>
            <w:r w:rsidRPr="00140E21">
              <w:t>Delete</w:t>
            </w:r>
          </w:p>
        </w:tc>
        <w:tc>
          <w:tcPr>
            <w:tcW w:w="1747" w:type="dxa"/>
          </w:tcPr>
          <w:p w14:paraId="38E2F92B" w14:textId="77777777" w:rsidR="001F476E" w:rsidRPr="00140E21" w:rsidRDefault="001F476E">
            <w:pPr>
              <w:pStyle w:val="TAL"/>
            </w:pPr>
            <w:r w:rsidRPr="00140E21">
              <w:rPr>
                <w:rFonts w:eastAsia="Yu Mincho"/>
              </w:rPr>
              <w:t>Request/Response</w:t>
            </w:r>
          </w:p>
        </w:tc>
        <w:tc>
          <w:tcPr>
            <w:tcW w:w="1327" w:type="dxa"/>
          </w:tcPr>
          <w:p w14:paraId="767DBE22" w14:textId="77777777" w:rsidR="001F476E" w:rsidRPr="00140E21" w:rsidRDefault="001F476E">
            <w:pPr>
              <w:pStyle w:val="TAL"/>
              <w:rPr>
                <w:rFonts w:eastAsia="SimSun"/>
                <w:lang w:eastAsia="zh-CN"/>
              </w:rPr>
            </w:pPr>
            <w:r w:rsidRPr="00140E21">
              <w:rPr>
                <w:lang w:eastAsia="zh-CN"/>
              </w:rPr>
              <w:t>AF</w:t>
            </w:r>
          </w:p>
        </w:tc>
      </w:tr>
      <w:tr w:rsidR="001F476E" w:rsidRPr="00140E21" w14:paraId="0EE6465A" w14:textId="77777777" w:rsidTr="001E0482">
        <w:trPr>
          <w:trHeight w:val="309"/>
        </w:trPr>
        <w:tc>
          <w:tcPr>
            <w:tcW w:w="3517" w:type="dxa"/>
            <w:tcBorders>
              <w:top w:val="nil"/>
            </w:tcBorders>
          </w:tcPr>
          <w:p w14:paraId="412AF4FD" w14:textId="77777777" w:rsidR="001F476E" w:rsidRPr="00140E21" w:rsidRDefault="001F476E">
            <w:pPr>
              <w:pStyle w:val="TAL"/>
              <w:rPr>
                <w:rFonts w:eastAsia="SimSun"/>
                <w:lang w:eastAsia="zh-CN"/>
              </w:rPr>
            </w:pPr>
          </w:p>
        </w:tc>
        <w:tc>
          <w:tcPr>
            <w:tcW w:w="1938" w:type="dxa"/>
          </w:tcPr>
          <w:p w14:paraId="2805577E" w14:textId="77777777" w:rsidR="001F476E" w:rsidRPr="00140E21" w:rsidRDefault="001F476E">
            <w:pPr>
              <w:pStyle w:val="TAL"/>
            </w:pPr>
            <w:r>
              <w:t>Get</w:t>
            </w:r>
          </w:p>
        </w:tc>
        <w:tc>
          <w:tcPr>
            <w:tcW w:w="1747" w:type="dxa"/>
          </w:tcPr>
          <w:p w14:paraId="6FFA3E7C" w14:textId="77777777" w:rsidR="001F476E" w:rsidRPr="00140E21" w:rsidRDefault="001F476E">
            <w:pPr>
              <w:pStyle w:val="TAL"/>
            </w:pPr>
            <w:r w:rsidRPr="00140E21">
              <w:t>Request/Response</w:t>
            </w:r>
          </w:p>
        </w:tc>
        <w:tc>
          <w:tcPr>
            <w:tcW w:w="1327" w:type="dxa"/>
          </w:tcPr>
          <w:p w14:paraId="6E3C0059" w14:textId="77777777" w:rsidR="001F476E" w:rsidRPr="00140E21" w:rsidRDefault="001F476E">
            <w:pPr>
              <w:pStyle w:val="TAL"/>
              <w:rPr>
                <w:lang w:eastAsia="zh-CN"/>
              </w:rPr>
            </w:pPr>
            <w:r w:rsidRPr="00140E21">
              <w:rPr>
                <w:lang w:eastAsia="zh-CN"/>
              </w:rPr>
              <w:t>AF</w:t>
            </w:r>
          </w:p>
        </w:tc>
      </w:tr>
      <w:tr w:rsidR="001F476E" w:rsidRPr="00140E21" w14:paraId="5A9D116A" w14:textId="77777777" w:rsidTr="001E0482">
        <w:tc>
          <w:tcPr>
            <w:tcW w:w="3517" w:type="dxa"/>
            <w:tcBorders>
              <w:bottom w:val="nil"/>
            </w:tcBorders>
          </w:tcPr>
          <w:p w14:paraId="3325B374" w14:textId="77777777" w:rsidR="001F476E" w:rsidRPr="00140E21" w:rsidRDefault="001F476E">
            <w:pPr>
              <w:pStyle w:val="TAL"/>
              <w:rPr>
                <w:b/>
              </w:rPr>
            </w:pPr>
            <w:r w:rsidRPr="00140E21">
              <w:rPr>
                <w:b/>
              </w:rPr>
              <w:t>Nnef_APISupportCapability</w:t>
            </w:r>
          </w:p>
        </w:tc>
        <w:tc>
          <w:tcPr>
            <w:tcW w:w="1938" w:type="dxa"/>
          </w:tcPr>
          <w:p w14:paraId="48622AED" w14:textId="77777777" w:rsidR="001F476E" w:rsidRPr="00140E21" w:rsidRDefault="001F476E">
            <w:pPr>
              <w:pStyle w:val="TAL"/>
            </w:pPr>
            <w:r w:rsidRPr="00140E21">
              <w:t>Subscribe</w:t>
            </w:r>
          </w:p>
        </w:tc>
        <w:tc>
          <w:tcPr>
            <w:tcW w:w="1747" w:type="dxa"/>
          </w:tcPr>
          <w:p w14:paraId="7915B25E" w14:textId="77777777" w:rsidR="001F476E" w:rsidRPr="00140E21" w:rsidRDefault="001F476E">
            <w:pPr>
              <w:pStyle w:val="TAL"/>
            </w:pPr>
            <w:r w:rsidRPr="00140E21">
              <w:t>Subscribe/Notify</w:t>
            </w:r>
          </w:p>
        </w:tc>
        <w:tc>
          <w:tcPr>
            <w:tcW w:w="1327" w:type="dxa"/>
          </w:tcPr>
          <w:p w14:paraId="5068AC0B" w14:textId="77777777" w:rsidR="001F476E" w:rsidRPr="00140E21" w:rsidRDefault="001F476E">
            <w:pPr>
              <w:pStyle w:val="TAL"/>
              <w:rPr>
                <w:rFonts w:eastAsia="SimSun"/>
                <w:lang w:eastAsia="zh-CN"/>
              </w:rPr>
            </w:pPr>
            <w:r w:rsidRPr="00140E21">
              <w:rPr>
                <w:lang w:eastAsia="zh-CN"/>
              </w:rPr>
              <w:t>AF</w:t>
            </w:r>
          </w:p>
        </w:tc>
      </w:tr>
      <w:tr w:rsidR="001F476E" w:rsidRPr="00140E21" w14:paraId="7E219E2D" w14:textId="77777777" w:rsidTr="001E0482">
        <w:trPr>
          <w:trHeight w:val="94"/>
        </w:trPr>
        <w:tc>
          <w:tcPr>
            <w:tcW w:w="3517" w:type="dxa"/>
            <w:tcBorders>
              <w:top w:val="nil"/>
              <w:bottom w:val="nil"/>
            </w:tcBorders>
          </w:tcPr>
          <w:p w14:paraId="56B1ED2B" w14:textId="77777777" w:rsidR="001F476E" w:rsidRPr="00140E21" w:rsidRDefault="001F476E">
            <w:pPr>
              <w:pStyle w:val="TAL"/>
              <w:rPr>
                <w:b/>
              </w:rPr>
            </w:pPr>
          </w:p>
        </w:tc>
        <w:tc>
          <w:tcPr>
            <w:tcW w:w="1938" w:type="dxa"/>
          </w:tcPr>
          <w:p w14:paraId="02E4666A" w14:textId="77777777" w:rsidR="001F476E" w:rsidRPr="00140E21" w:rsidRDefault="001F476E">
            <w:pPr>
              <w:pStyle w:val="TAL"/>
            </w:pPr>
            <w:r w:rsidRPr="00140E21">
              <w:t>Unsubscribe</w:t>
            </w:r>
          </w:p>
        </w:tc>
        <w:tc>
          <w:tcPr>
            <w:tcW w:w="1747" w:type="dxa"/>
          </w:tcPr>
          <w:p w14:paraId="0F39912E" w14:textId="77777777" w:rsidR="001F476E" w:rsidRPr="00140E21" w:rsidRDefault="001F476E">
            <w:pPr>
              <w:pStyle w:val="TAL"/>
            </w:pPr>
            <w:r w:rsidRPr="00140E21">
              <w:t>Subscribe/Notify</w:t>
            </w:r>
          </w:p>
        </w:tc>
        <w:tc>
          <w:tcPr>
            <w:tcW w:w="1327" w:type="dxa"/>
          </w:tcPr>
          <w:p w14:paraId="2E834CAF" w14:textId="77777777" w:rsidR="001F476E" w:rsidRPr="00140E21" w:rsidRDefault="001F476E">
            <w:pPr>
              <w:pStyle w:val="TAL"/>
              <w:rPr>
                <w:rFonts w:eastAsia="SimSun"/>
                <w:lang w:eastAsia="zh-CN"/>
              </w:rPr>
            </w:pPr>
            <w:r w:rsidRPr="00140E21">
              <w:rPr>
                <w:lang w:eastAsia="zh-CN"/>
              </w:rPr>
              <w:t>AF</w:t>
            </w:r>
          </w:p>
        </w:tc>
      </w:tr>
      <w:tr w:rsidR="001F476E" w:rsidRPr="00140E21" w14:paraId="778915A7" w14:textId="77777777" w:rsidTr="001E0482">
        <w:trPr>
          <w:trHeight w:val="309"/>
        </w:trPr>
        <w:tc>
          <w:tcPr>
            <w:tcW w:w="3517" w:type="dxa"/>
            <w:tcBorders>
              <w:top w:val="nil"/>
              <w:bottom w:val="single" w:sz="4" w:space="0" w:color="auto"/>
            </w:tcBorders>
          </w:tcPr>
          <w:p w14:paraId="6ABE24EC" w14:textId="77777777" w:rsidR="001F476E" w:rsidRPr="00140E21" w:rsidRDefault="001F476E">
            <w:pPr>
              <w:pStyle w:val="TAL"/>
              <w:rPr>
                <w:b/>
              </w:rPr>
            </w:pPr>
          </w:p>
        </w:tc>
        <w:tc>
          <w:tcPr>
            <w:tcW w:w="1938" w:type="dxa"/>
          </w:tcPr>
          <w:p w14:paraId="1B9B6640" w14:textId="77777777" w:rsidR="001F476E" w:rsidRPr="00140E21" w:rsidRDefault="001F476E">
            <w:pPr>
              <w:pStyle w:val="TAL"/>
            </w:pPr>
            <w:r w:rsidRPr="00140E21">
              <w:t>Notify</w:t>
            </w:r>
          </w:p>
        </w:tc>
        <w:tc>
          <w:tcPr>
            <w:tcW w:w="1747" w:type="dxa"/>
          </w:tcPr>
          <w:p w14:paraId="33AE6A09" w14:textId="77777777" w:rsidR="001F476E" w:rsidRPr="00140E21" w:rsidRDefault="001F476E">
            <w:pPr>
              <w:pStyle w:val="TAL"/>
            </w:pPr>
            <w:r w:rsidRPr="00140E21">
              <w:t>Subscribe/Notify</w:t>
            </w:r>
          </w:p>
        </w:tc>
        <w:tc>
          <w:tcPr>
            <w:tcW w:w="1327" w:type="dxa"/>
          </w:tcPr>
          <w:p w14:paraId="4526AB5E" w14:textId="77777777" w:rsidR="001F476E" w:rsidRPr="00140E21" w:rsidRDefault="001F476E">
            <w:pPr>
              <w:pStyle w:val="TAL"/>
              <w:rPr>
                <w:rFonts w:eastAsia="SimSun"/>
                <w:lang w:eastAsia="zh-CN"/>
              </w:rPr>
            </w:pPr>
            <w:r w:rsidRPr="00140E21">
              <w:rPr>
                <w:lang w:eastAsia="zh-CN"/>
              </w:rPr>
              <w:t>AF</w:t>
            </w:r>
          </w:p>
        </w:tc>
      </w:tr>
      <w:tr w:rsidR="001F476E" w:rsidRPr="00140E21" w14:paraId="4A10341A" w14:textId="77777777" w:rsidTr="001E0482">
        <w:trPr>
          <w:trHeight w:val="309"/>
        </w:trPr>
        <w:tc>
          <w:tcPr>
            <w:tcW w:w="3517" w:type="dxa"/>
            <w:tcBorders>
              <w:bottom w:val="nil"/>
            </w:tcBorders>
          </w:tcPr>
          <w:p w14:paraId="6110A612" w14:textId="77777777" w:rsidR="001F476E" w:rsidRPr="00140E21" w:rsidRDefault="001F476E">
            <w:pPr>
              <w:pStyle w:val="TAL"/>
              <w:rPr>
                <w:rFonts w:eastAsia="SimSun"/>
                <w:b/>
                <w:lang w:eastAsia="zh-CN"/>
              </w:rPr>
            </w:pPr>
            <w:r w:rsidRPr="00140E21">
              <w:rPr>
                <w:rFonts w:eastAsia="SimSun"/>
                <w:b/>
                <w:lang w:eastAsia="zh-CN"/>
              </w:rPr>
              <w:t>Nnef_NIDDConfiguration</w:t>
            </w:r>
          </w:p>
        </w:tc>
        <w:tc>
          <w:tcPr>
            <w:tcW w:w="1938" w:type="dxa"/>
          </w:tcPr>
          <w:p w14:paraId="56BFEADC" w14:textId="77777777" w:rsidR="001F476E" w:rsidRPr="00140E21" w:rsidRDefault="001F476E">
            <w:pPr>
              <w:pStyle w:val="TAL"/>
              <w:rPr>
                <w:rFonts w:eastAsia="SimSun"/>
                <w:lang w:eastAsia="zh-CN"/>
              </w:rPr>
            </w:pPr>
            <w:r w:rsidRPr="00140E21">
              <w:rPr>
                <w:rFonts w:eastAsia="Yu Mincho"/>
              </w:rPr>
              <w:t>Create</w:t>
            </w:r>
          </w:p>
        </w:tc>
        <w:tc>
          <w:tcPr>
            <w:tcW w:w="1747" w:type="dxa"/>
          </w:tcPr>
          <w:p w14:paraId="1BA1F076" w14:textId="77777777" w:rsidR="001F476E" w:rsidRPr="00140E21" w:rsidRDefault="001F476E">
            <w:pPr>
              <w:pStyle w:val="TAL"/>
              <w:rPr>
                <w:rFonts w:eastAsia="SimSun"/>
              </w:rPr>
            </w:pPr>
            <w:r w:rsidRPr="00140E21">
              <w:rPr>
                <w:rFonts w:eastAsia="SimSun"/>
              </w:rPr>
              <w:t>Request/Response</w:t>
            </w:r>
          </w:p>
        </w:tc>
        <w:tc>
          <w:tcPr>
            <w:tcW w:w="1327" w:type="dxa"/>
          </w:tcPr>
          <w:p w14:paraId="2E929FFB"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77836EF3" w14:textId="77777777" w:rsidTr="001E0482">
        <w:trPr>
          <w:trHeight w:val="309"/>
        </w:trPr>
        <w:tc>
          <w:tcPr>
            <w:tcW w:w="3517" w:type="dxa"/>
            <w:tcBorders>
              <w:top w:val="nil"/>
              <w:bottom w:val="nil"/>
            </w:tcBorders>
          </w:tcPr>
          <w:p w14:paraId="6AABB411" w14:textId="77777777" w:rsidR="001F476E" w:rsidRPr="00140E21" w:rsidRDefault="001F476E">
            <w:pPr>
              <w:pStyle w:val="TAL"/>
              <w:rPr>
                <w:b/>
                <w:lang w:eastAsia="zh-CN"/>
              </w:rPr>
            </w:pPr>
          </w:p>
        </w:tc>
        <w:tc>
          <w:tcPr>
            <w:tcW w:w="1938" w:type="dxa"/>
          </w:tcPr>
          <w:p w14:paraId="5827DC39" w14:textId="77777777" w:rsidR="001F476E" w:rsidRPr="00140E21" w:rsidRDefault="001F476E">
            <w:pPr>
              <w:pStyle w:val="TAL"/>
              <w:rPr>
                <w:rFonts w:eastAsia="SimSun"/>
                <w:lang w:eastAsia="zh-CN"/>
              </w:rPr>
            </w:pPr>
            <w:r w:rsidRPr="00140E21">
              <w:rPr>
                <w:rFonts w:eastAsia="SimSun"/>
                <w:lang w:eastAsia="zh-CN"/>
              </w:rPr>
              <w:t>TriggerNotify</w:t>
            </w:r>
          </w:p>
        </w:tc>
        <w:tc>
          <w:tcPr>
            <w:tcW w:w="1747" w:type="dxa"/>
          </w:tcPr>
          <w:p w14:paraId="0C384DB4" w14:textId="77777777" w:rsidR="001F476E" w:rsidRPr="00140E21" w:rsidRDefault="001F476E">
            <w:pPr>
              <w:pStyle w:val="TAL"/>
              <w:rPr>
                <w:rFonts w:eastAsia="SimSun"/>
              </w:rPr>
            </w:pPr>
            <w:r w:rsidRPr="00140E21">
              <w:rPr>
                <w:rFonts w:eastAsia="SimSun"/>
                <w:lang w:eastAsia="zh-CN"/>
              </w:rPr>
              <w:t>Subscribe/Notify</w:t>
            </w:r>
          </w:p>
        </w:tc>
        <w:tc>
          <w:tcPr>
            <w:tcW w:w="1327" w:type="dxa"/>
          </w:tcPr>
          <w:p w14:paraId="6709A172" w14:textId="77777777" w:rsidR="001F476E" w:rsidRPr="00140E21" w:rsidRDefault="001F476E">
            <w:pPr>
              <w:pStyle w:val="TAL"/>
              <w:rPr>
                <w:rFonts w:eastAsia="SimSun"/>
                <w:lang w:eastAsia="zh-CN"/>
              </w:rPr>
            </w:pPr>
            <w:r w:rsidRPr="00140E21">
              <w:rPr>
                <w:lang w:eastAsia="zh-CN"/>
              </w:rPr>
              <w:t>AF</w:t>
            </w:r>
          </w:p>
        </w:tc>
      </w:tr>
      <w:tr w:rsidR="001F476E" w:rsidRPr="00140E21" w14:paraId="4FAEF238" w14:textId="77777777" w:rsidTr="001E0482">
        <w:trPr>
          <w:trHeight w:val="309"/>
        </w:trPr>
        <w:tc>
          <w:tcPr>
            <w:tcW w:w="3517" w:type="dxa"/>
            <w:tcBorders>
              <w:top w:val="nil"/>
              <w:bottom w:val="nil"/>
            </w:tcBorders>
          </w:tcPr>
          <w:p w14:paraId="084446A2" w14:textId="77777777" w:rsidR="001F476E" w:rsidRPr="00140E21" w:rsidRDefault="001F476E">
            <w:pPr>
              <w:pStyle w:val="TAL"/>
              <w:rPr>
                <w:b/>
                <w:lang w:eastAsia="zh-CN"/>
              </w:rPr>
            </w:pPr>
          </w:p>
        </w:tc>
        <w:tc>
          <w:tcPr>
            <w:tcW w:w="1938" w:type="dxa"/>
          </w:tcPr>
          <w:p w14:paraId="3E566D20" w14:textId="77777777" w:rsidR="001F476E" w:rsidRPr="00140E21" w:rsidRDefault="001F476E">
            <w:pPr>
              <w:pStyle w:val="TAL"/>
              <w:rPr>
                <w:rFonts w:eastAsia="SimSun"/>
                <w:lang w:eastAsia="zh-CN"/>
              </w:rPr>
            </w:pPr>
            <w:r w:rsidRPr="00140E21">
              <w:rPr>
                <w:rFonts w:eastAsia="SimSun"/>
                <w:lang w:eastAsia="zh-CN"/>
              </w:rPr>
              <w:t>UpdateNotify</w:t>
            </w:r>
          </w:p>
        </w:tc>
        <w:tc>
          <w:tcPr>
            <w:tcW w:w="1747" w:type="dxa"/>
          </w:tcPr>
          <w:p w14:paraId="14A527EA" w14:textId="77777777" w:rsidR="001F476E" w:rsidRPr="00140E21" w:rsidRDefault="001F476E">
            <w:pPr>
              <w:pStyle w:val="TAL"/>
              <w:rPr>
                <w:rFonts w:eastAsia="SimSun"/>
              </w:rPr>
            </w:pPr>
            <w:r w:rsidRPr="00140E21">
              <w:rPr>
                <w:rFonts w:eastAsia="SimSun"/>
              </w:rPr>
              <w:t>Subscribe/Notify</w:t>
            </w:r>
          </w:p>
        </w:tc>
        <w:tc>
          <w:tcPr>
            <w:tcW w:w="1327" w:type="dxa"/>
          </w:tcPr>
          <w:p w14:paraId="1EF8F3D5" w14:textId="77777777" w:rsidR="001F476E" w:rsidRPr="00140E21" w:rsidRDefault="001F476E">
            <w:pPr>
              <w:pStyle w:val="TAL"/>
              <w:rPr>
                <w:rFonts w:eastAsia="SimSun"/>
                <w:lang w:eastAsia="zh-CN"/>
              </w:rPr>
            </w:pPr>
            <w:r w:rsidRPr="00140E21">
              <w:rPr>
                <w:lang w:eastAsia="zh-CN"/>
              </w:rPr>
              <w:t>AF</w:t>
            </w:r>
          </w:p>
        </w:tc>
      </w:tr>
      <w:tr w:rsidR="001F476E" w:rsidRPr="00140E21" w14:paraId="12D6B451" w14:textId="77777777" w:rsidTr="001E0482">
        <w:trPr>
          <w:trHeight w:val="309"/>
        </w:trPr>
        <w:tc>
          <w:tcPr>
            <w:tcW w:w="3517" w:type="dxa"/>
            <w:tcBorders>
              <w:top w:val="nil"/>
              <w:bottom w:val="single" w:sz="4" w:space="0" w:color="auto"/>
            </w:tcBorders>
          </w:tcPr>
          <w:p w14:paraId="058F1EE5" w14:textId="77777777" w:rsidR="001F476E" w:rsidRPr="00140E21" w:rsidRDefault="001F476E">
            <w:pPr>
              <w:pStyle w:val="TAL"/>
              <w:rPr>
                <w:b/>
                <w:lang w:eastAsia="zh-CN"/>
              </w:rPr>
            </w:pPr>
          </w:p>
        </w:tc>
        <w:tc>
          <w:tcPr>
            <w:tcW w:w="1938" w:type="dxa"/>
          </w:tcPr>
          <w:p w14:paraId="5EA0F4C8" w14:textId="77777777" w:rsidR="001F476E" w:rsidRPr="00140E21" w:rsidRDefault="001F476E">
            <w:pPr>
              <w:pStyle w:val="TAL"/>
              <w:rPr>
                <w:rFonts w:eastAsia="SimSun"/>
                <w:lang w:eastAsia="zh-CN"/>
              </w:rPr>
            </w:pPr>
            <w:r w:rsidRPr="00140E21">
              <w:rPr>
                <w:rFonts w:eastAsia="SimSun"/>
                <w:lang w:eastAsia="zh-CN"/>
              </w:rPr>
              <w:t>Delete</w:t>
            </w:r>
          </w:p>
        </w:tc>
        <w:tc>
          <w:tcPr>
            <w:tcW w:w="1747" w:type="dxa"/>
          </w:tcPr>
          <w:p w14:paraId="5FDB8255" w14:textId="77777777" w:rsidR="001F476E" w:rsidRPr="00140E21" w:rsidRDefault="001F476E">
            <w:pPr>
              <w:pStyle w:val="TAL"/>
              <w:rPr>
                <w:rFonts w:eastAsia="SimSun"/>
              </w:rPr>
            </w:pPr>
            <w:r w:rsidRPr="00140E21">
              <w:rPr>
                <w:rFonts w:eastAsia="SimSun"/>
              </w:rPr>
              <w:t>Request/Response</w:t>
            </w:r>
          </w:p>
        </w:tc>
        <w:tc>
          <w:tcPr>
            <w:tcW w:w="1327" w:type="dxa"/>
          </w:tcPr>
          <w:p w14:paraId="0323E361" w14:textId="77777777" w:rsidR="001F476E" w:rsidRPr="00140E21" w:rsidRDefault="001F476E">
            <w:pPr>
              <w:pStyle w:val="TAL"/>
              <w:rPr>
                <w:rFonts w:eastAsia="SimSun"/>
                <w:lang w:eastAsia="zh-CN"/>
              </w:rPr>
            </w:pPr>
            <w:r w:rsidRPr="00140E21">
              <w:rPr>
                <w:lang w:eastAsia="zh-CN"/>
              </w:rPr>
              <w:t>AF</w:t>
            </w:r>
          </w:p>
        </w:tc>
      </w:tr>
      <w:tr w:rsidR="001F476E" w:rsidRPr="00140E21" w14:paraId="4F32FEEC" w14:textId="77777777" w:rsidTr="001E0482">
        <w:trPr>
          <w:trHeight w:val="309"/>
        </w:trPr>
        <w:tc>
          <w:tcPr>
            <w:tcW w:w="3517" w:type="dxa"/>
            <w:tcBorders>
              <w:bottom w:val="nil"/>
            </w:tcBorders>
          </w:tcPr>
          <w:p w14:paraId="51D0441F" w14:textId="77777777" w:rsidR="001F476E" w:rsidRPr="00140E21" w:rsidRDefault="001F476E">
            <w:pPr>
              <w:pStyle w:val="TAL"/>
              <w:rPr>
                <w:rFonts w:eastAsia="SimSun"/>
                <w:b/>
                <w:lang w:eastAsia="zh-CN"/>
              </w:rPr>
            </w:pPr>
            <w:r w:rsidRPr="00140E21">
              <w:rPr>
                <w:rFonts w:eastAsia="SimSun"/>
                <w:b/>
                <w:lang w:eastAsia="zh-CN"/>
              </w:rPr>
              <w:t>Nnef_NIDD</w:t>
            </w:r>
          </w:p>
        </w:tc>
        <w:tc>
          <w:tcPr>
            <w:tcW w:w="1938" w:type="dxa"/>
          </w:tcPr>
          <w:p w14:paraId="3DD228B0" w14:textId="77777777" w:rsidR="001F476E" w:rsidRPr="00140E21" w:rsidRDefault="001F476E">
            <w:pPr>
              <w:pStyle w:val="TAL"/>
              <w:rPr>
                <w:rFonts w:eastAsia="SimSun"/>
                <w:lang w:eastAsia="zh-CN"/>
              </w:rPr>
            </w:pPr>
            <w:r w:rsidRPr="00140E21">
              <w:rPr>
                <w:rFonts w:eastAsia="SimSun"/>
                <w:lang w:eastAsia="zh-CN"/>
              </w:rPr>
              <w:t>Delivery</w:t>
            </w:r>
          </w:p>
        </w:tc>
        <w:tc>
          <w:tcPr>
            <w:tcW w:w="1747" w:type="dxa"/>
          </w:tcPr>
          <w:p w14:paraId="426FB018" w14:textId="77777777" w:rsidR="001F476E" w:rsidRPr="00140E21" w:rsidRDefault="001F476E">
            <w:pPr>
              <w:pStyle w:val="TAL"/>
              <w:rPr>
                <w:rFonts w:eastAsia="SimSun"/>
              </w:rPr>
            </w:pPr>
            <w:r w:rsidRPr="00140E21">
              <w:rPr>
                <w:rFonts w:eastAsia="SimSun"/>
              </w:rPr>
              <w:t>Request/Response</w:t>
            </w:r>
          </w:p>
        </w:tc>
        <w:tc>
          <w:tcPr>
            <w:tcW w:w="1327" w:type="dxa"/>
          </w:tcPr>
          <w:p w14:paraId="51C35F7C"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483D5BB7" w14:textId="77777777" w:rsidTr="001E0482">
        <w:trPr>
          <w:trHeight w:val="309"/>
        </w:trPr>
        <w:tc>
          <w:tcPr>
            <w:tcW w:w="3517" w:type="dxa"/>
            <w:tcBorders>
              <w:top w:val="nil"/>
              <w:bottom w:val="nil"/>
            </w:tcBorders>
          </w:tcPr>
          <w:p w14:paraId="726A8CA2" w14:textId="77777777" w:rsidR="001F476E" w:rsidRPr="00140E21" w:rsidRDefault="001F476E">
            <w:pPr>
              <w:pStyle w:val="TAL"/>
              <w:rPr>
                <w:rFonts w:eastAsia="SimSun"/>
                <w:b/>
                <w:lang w:eastAsia="zh-CN"/>
              </w:rPr>
            </w:pPr>
          </w:p>
        </w:tc>
        <w:tc>
          <w:tcPr>
            <w:tcW w:w="1938" w:type="dxa"/>
          </w:tcPr>
          <w:p w14:paraId="7CA20814" w14:textId="77777777" w:rsidR="001F476E" w:rsidRPr="00140E21" w:rsidRDefault="001F476E">
            <w:pPr>
              <w:pStyle w:val="TAL"/>
              <w:rPr>
                <w:rFonts w:eastAsia="SimSun"/>
                <w:lang w:eastAsia="zh-CN"/>
              </w:rPr>
            </w:pPr>
            <w:r w:rsidRPr="00140E21">
              <w:rPr>
                <w:rFonts w:eastAsia="SimSun"/>
                <w:lang w:eastAsia="zh-CN"/>
              </w:rPr>
              <w:t>DeliveryNotify</w:t>
            </w:r>
          </w:p>
        </w:tc>
        <w:tc>
          <w:tcPr>
            <w:tcW w:w="1747" w:type="dxa"/>
          </w:tcPr>
          <w:p w14:paraId="6F1CD063" w14:textId="77777777" w:rsidR="001F476E" w:rsidRPr="00140E21" w:rsidRDefault="001F476E">
            <w:pPr>
              <w:pStyle w:val="TAL"/>
              <w:rPr>
                <w:rFonts w:eastAsia="SimSun"/>
              </w:rPr>
            </w:pPr>
            <w:r w:rsidRPr="00140E21">
              <w:rPr>
                <w:rFonts w:eastAsia="SimSun"/>
              </w:rPr>
              <w:t>Subscribe/Notify</w:t>
            </w:r>
          </w:p>
        </w:tc>
        <w:tc>
          <w:tcPr>
            <w:tcW w:w="1327" w:type="dxa"/>
          </w:tcPr>
          <w:p w14:paraId="3F73602C"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39A292E3" w14:textId="77777777" w:rsidTr="001E0482">
        <w:trPr>
          <w:trHeight w:val="309"/>
        </w:trPr>
        <w:tc>
          <w:tcPr>
            <w:tcW w:w="3517" w:type="dxa"/>
            <w:tcBorders>
              <w:top w:val="nil"/>
              <w:bottom w:val="single" w:sz="4" w:space="0" w:color="auto"/>
            </w:tcBorders>
          </w:tcPr>
          <w:p w14:paraId="74F44C40" w14:textId="77777777" w:rsidR="001F476E" w:rsidRPr="00140E21" w:rsidRDefault="001F476E">
            <w:pPr>
              <w:pStyle w:val="TAL"/>
              <w:rPr>
                <w:b/>
                <w:lang w:eastAsia="zh-CN"/>
              </w:rPr>
            </w:pPr>
          </w:p>
        </w:tc>
        <w:tc>
          <w:tcPr>
            <w:tcW w:w="1938" w:type="dxa"/>
          </w:tcPr>
          <w:p w14:paraId="5B1E2C1C" w14:textId="77777777" w:rsidR="001F476E" w:rsidRPr="00140E21" w:rsidRDefault="001F476E">
            <w:pPr>
              <w:pStyle w:val="TAL"/>
              <w:rPr>
                <w:rFonts w:eastAsia="SimSun"/>
                <w:lang w:eastAsia="zh-CN"/>
              </w:rPr>
            </w:pPr>
            <w:r>
              <w:rPr>
                <w:rFonts w:eastAsia="SimSun"/>
                <w:lang w:eastAsia="zh-CN"/>
              </w:rPr>
              <w:t>GroupDeliveryNotify</w:t>
            </w:r>
          </w:p>
        </w:tc>
        <w:tc>
          <w:tcPr>
            <w:tcW w:w="1747" w:type="dxa"/>
          </w:tcPr>
          <w:p w14:paraId="2F8F0790" w14:textId="77777777" w:rsidR="001F476E" w:rsidRPr="00140E21" w:rsidRDefault="001F476E">
            <w:pPr>
              <w:pStyle w:val="TAL"/>
              <w:rPr>
                <w:rFonts w:eastAsia="SimSun"/>
              </w:rPr>
            </w:pPr>
            <w:r>
              <w:rPr>
                <w:rFonts w:eastAsia="SimSun"/>
              </w:rPr>
              <w:t>Notify</w:t>
            </w:r>
          </w:p>
        </w:tc>
        <w:tc>
          <w:tcPr>
            <w:tcW w:w="1327" w:type="dxa"/>
          </w:tcPr>
          <w:p w14:paraId="1D21ED8A" w14:textId="77777777" w:rsidR="001F476E" w:rsidRPr="00140E21" w:rsidRDefault="001F476E">
            <w:pPr>
              <w:pStyle w:val="TAL"/>
              <w:rPr>
                <w:rFonts w:eastAsia="SimSun"/>
                <w:lang w:eastAsia="zh-CN"/>
              </w:rPr>
            </w:pPr>
            <w:r w:rsidRPr="00140E21">
              <w:rPr>
                <w:lang w:eastAsia="zh-CN"/>
              </w:rPr>
              <w:t>AF</w:t>
            </w:r>
          </w:p>
        </w:tc>
      </w:tr>
      <w:tr w:rsidR="001F476E" w:rsidRPr="00140E21" w14:paraId="1E46B531" w14:textId="77777777" w:rsidTr="001E0482">
        <w:trPr>
          <w:trHeight w:val="309"/>
        </w:trPr>
        <w:tc>
          <w:tcPr>
            <w:tcW w:w="3517" w:type="dxa"/>
            <w:tcBorders>
              <w:bottom w:val="nil"/>
            </w:tcBorders>
          </w:tcPr>
          <w:p w14:paraId="2CE9DA72" w14:textId="77777777" w:rsidR="001F476E" w:rsidRPr="00140E21" w:rsidRDefault="001F476E">
            <w:pPr>
              <w:pStyle w:val="TAL"/>
              <w:rPr>
                <w:rFonts w:eastAsia="SimSun"/>
                <w:b/>
                <w:lang w:eastAsia="zh-CN"/>
              </w:rPr>
            </w:pPr>
            <w:r w:rsidRPr="00140E21">
              <w:rPr>
                <w:rFonts w:eastAsia="SimSun"/>
                <w:b/>
                <w:lang w:eastAsia="zh-CN"/>
              </w:rPr>
              <w:t>Nnef_SMContext</w:t>
            </w:r>
          </w:p>
        </w:tc>
        <w:tc>
          <w:tcPr>
            <w:tcW w:w="1938" w:type="dxa"/>
          </w:tcPr>
          <w:p w14:paraId="226E01EF" w14:textId="77777777" w:rsidR="001F476E" w:rsidRPr="00140E21" w:rsidRDefault="001F476E">
            <w:pPr>
              <w:pStyle w:val="TAL"/>
              <w:rPr>
                <w:rFonts w:eastAsia="SimSun"/>
                <w:lang w:eastAsia="zh-CN"/>
              </w:rPr>
            </w:pPr>
            <w:r w:rsidRPr="00140E21">
              <w:rPr>
                <w:rFonts w:eastAsia="Yu Mincho"/>
              </w:rPr>
              <w:t>Create</w:t>
            </w:r>
          </w:p>
        </w:tc>
        <w:tc>
          <w:tcPr>
            <w:tcW w:w="1747" w:type="dxa"/>
            <w:tcBorders>
              <w:bottom w:val="single" w:sz="4" w:space="0" w:color="auto"/>
            </w:tcBorders>
          </w:tcPr>
          <w:p w14:paraId="714D0257" w14:textId="77777777" w:rsidR="001F476E" w:rsidRPr="00140E21" w:rsidRDefault="001F476E">
            <w:pPr>
              <w:pStyle w:val="TAL"/>
              <w:rPr>
                <w:rFonts w:eastAsia="SimSun"/>
              </w:rPr>
            </w:pPr>
            <w:r w:rsidRPr="00140E21">
              <w:rPr>
                <w:rFonts w:eastAsia="SimSun"/>
              </w:rPr>
              <w:t>Request/Response</w:t>
            </w:r>
          </w:p>
        </w:tc>
        <w:tc>
          <w:tcPr>
            <w:tcW w:w="1327" w:type="dxa"/>
          </w:tcPr>
          <w:p w14:paraId="325FBF9D" w14:textId="77777777" w:rsidR="001F476E" w:rsidRPr="00140E21" w:rsidRDefault="001F476E">
            <w:pPr>
              <w:pStyle w:val="TAL"/>
              <w:rPr>
                <w:rFonts w:eastAsia="SimSun"/>
                <w:lang w:eastAsia="zh-CN"/>
              </w:rPr>
            </w:pPr>
            <w:r w:rsidRPr="00140E21">
              <w:rPr>
                <w:rFonts w:eastAsia="SimSun"/>
                <w:lang w:eastAsia="zh-CN"/>
              </w:rPr>
              <w:t>SMF</w:t>
            </w:r>
          </w:p>
        </w:tc>
      </w:tr>
      <w:tr w:rsidR="001F476E" w:rsidRPr="00140E21" w14:paraId="70AC91B7" w14:textId="77777777" w:rsidTr="001E0482">
        <w:trPr>
          <w:trHeight w:val="94"/>
        </w:trPr>
        <w:tc>
          <w:tcPr>
            <w:tcW w:w="3517" w:type="dxa"/>
            <w:tcBorders>
              <w:top w:val="nil"/>
              <w:bottom w:val="nil"/>
            </w:tcBorders>
          </w:tcPr>
          <w:p w14:paraId="19A1D366" w14:textId="77777777" w:rsidR="001F476E" w:rsidRPr="00140E21" w:rsidRDefault="001F476E">
            <w:pPr>
              <w:pStyle w:val="TAL"/>
              <w:rPr>
                <w:b/>
              </w:rPr>
            </w:pPr>
          </w:p>
        </w:tc>
        <w:tc>
          <w:tcPr>
            <w:tcW w:w="1938" w:type="dxa"/>
          </w:tcPr>
          <w:p w14:paraId="7037A52D" w14:textId="77777777" w:rsidR="001F476E" w:rsidRPr="00140E21" w:rsidRDefault="001F476E">
            <w:pPr>
              <w:pStyle w:val="TAL"/>
            </w:pPr>
            <w:r w:rsidRPr="00140E21">
              <w:rPr>
                <w:rFonts w:eastAsia="SimSun"/>
                <w:lang w:eastAsia="zh-CN"/>
              </w:rPr>
              <w:t>Delete</w:t>
            </w:r>
          </w:p>
        </w:tc>
        <w:tc>
          <w:tcPr>
            <w:tcW w:w="1747" w:type="dxa"/>
            <w:tcBorders>
              <w:top w:val="single" w:sz="4" w:space="0" w:color="auto"/>
              <w:bottom w:val="single" w:sz="4" w:space="0" w:color="auto"/>
            </w:tcBorders>
          </w:tcPr>
          <w:p w14:paraId="21C8A73C" w14:textId="77777777" w:rsidR="001F476E" w:rsidRPr="00140E21" w:rsidRDefault="001F476E">
            <w:pPr>
              <w:pStyle w:val="TAL"/>
            </w:pPr>
            <w:r w:rsidRPr="00140E21">
              <w:rPr>
                <w:rFonts w:eastAsia="SimSun"/>
              </w:rPr>
              <w:t>Request/Response</w:t>
            </w:r>
          </w:p>
        </w:tc>
        <w:tc>
          <w:tcPr>
            <w:tcW w:w="1327" w:type="dxa"/>
          </w:tcPr>
          <w:p w14:paraId="29C47440" w14:textId="77777777" w:rsidR="001F476E" w:rsidRPr="00140E21" w:rsidRDefault="001F476E">
            <w:pPr>
              <w:pStyle w:val="TAL"/>
              <w:rPr>
                <w:rFonts w:eastAsia="SimSun"/>
                <w:lang w:eastAsia="zh-CN"/>
              </w:rPr>
            </w:pPr>
            <w:r w:rsidRPr="00140E21">
              <w:rPr>
                <w:rFonts w:eastAsia="SimSun"/>
                <w:lang w:eastAsia="zh-CN"/>
              </w:rPr>
              <w:t>SMF</w:t>
            </w:r>
          </w:p>
        </w:tc>
      </w:tr>
      <w:tr w:rsidR="001F476E" w:rsidRPr="00140E21" w14:paraId="60936CB5" w14:textId="77777777" w:rsidTr="001E0482">
        <w:trPr>
          <w:trHeight w:val="94"/>
        </w:trPr>
        <w:tc>
          <w:tcPr>
            <w:tcW w:w="3517" w:type="dxa"/>
            <w:tcBorders>
              <w:top w:val="nil"/>
              <w:bottom w:val="nil"/>
            </w:tcBorders>
          </w:tcPr>
          <w:p w14:paraId="275F0AD9" w14:textId="77777777" w:rsidR="001F476E" w:rsidRPr="00140E21" w:rsidRDefault="001F476E">
            <w:pPr>
              <w:pStyle w:val="TAL"/>
              <w:rPr>
                <w:b/>
              </w:rPr>
            </w:pPr>
          </w:p>
        </w:tc>
        <w:tc>
          <w:tcPr>
            <w:tcW w:w="1938" w:type="dxa"/>
          </w:tcPr>
          <w:p w14:paraId="042FF9EE" w14:textId="77777777" w:rsidR="001F476E" w:rsidRPr="00140E21" w:rsidRDefault="001F476E">
            <w:pPr>
              <w:pStyle w:val="TAL"/>
            </w:pPr>
            <w:r w:rsidRPr="00140E21">
              <w:t>DeleteNotify</w:t>
            </w:r>
          </w:p>
        </w:tc>
        <w:tc>
          <w:tcPr>
            <w:tcW w:w="1747" w:type="dxa"/>
            <w:tcBorders>
              <w:top w:val="single" w:sz="4" w:space="0" w:color="auto"/>
            </w:tcBorders>
          </w:tcPr>
          <w:p w14:paraId="3F93E3CC" w14:textId="77777777" w:rsidR="001F476E" w:rsidRPr="00140E21" w:rsidRDefault="001F476E">
            <w:pPr>
              <w:pStyle w:val="TAL"/>
            </w:pPr>
            <w:r w:rsidRPr="00140E21">
              <w:t>Subscribe/Notify</w:t>
            </w:r>
          </w:p>
        </w:tc>
        <w:tc>
          <w:tcPr>
            <w:tcW w:w="1327" w:type="dxa"/>
          </w:tcPr>
          <w:p w14:paraId="2796D5C3" w14:textId="77777777" w:rsidR="001F476E" w:rsidRPr="00140E21" w:rsidRDefault="001F476E">
            <w:pPr>
              <w:pStyle w:val="TAL"/>
              <w:rPr>
                <w:rFonts w:eastAsia="SimSun"/>
                <w:lang w:eastAsia="zh-CN"/>
              </w:rPr>
            </w:pPr>
            <w:r w:rsidRPr="00140E21">
              <w:rPr>
                <w:rFonts w:eastAsia="SimSun"/>
                <w:lang w:eastAsia="zh-CN"/>
              </w:rPr>
              <w:t>SMF</w:t>
            </w:r>
          </w:p>
        </w:tc>
      </w:tr>
      <w:tr w:rsidR="001F476E" w:rsidRPr="00140E21" w14:paraId="0FEF86CB" w14:textId="77777777" w:rsidTr="001E0482">
        <w:trPr>
          <w:trHeight w:val="94"/>
        </w:trPr>
        <w:tc>
          <w:tcPr>
            <w:tcW w:w="3517" w:type="dxa"/>
            <w:tcBorders>
              <w:top w:val="nil"/>
              <w:bottom w:val="nil"/>
            </w:tcBorders>
          </w:tcPr>
          <w:p w14:paraId="12BE57EA" w14:textId="77777777" w:rsidR="001F476E" w:rsidRPr="00140E21" w:rsidRDefault="001F476E">
            <w:pPr>
              <w:pStyle w:val="TAL"/>
              <w:rPr>
                <w:b/>
              </w:rPr>
            </w:pPr>
          </w:p>
        </w:tc>
        <w:tc>
          <w:tcPr>
            <w:tcW w:w="1938" w:type="dxa"/>
          </w:tcPr>
          <w:p w14:paraId="2B3F5EA9" w14:textId="77777777" w:rsidR="001F476E" w:rsidRPr="00140E21" w:rsidRDefault="001F476E">
            <w:pPr>
              <w:pStyle w:val="TAL"/>
            </w:pPr>
            <w:r w:rsidRPr="00140E21">
              <w:rPr>
                <w:rFonts w:eastAsia="SimSun"/>
                <w:lang w:eastAsia="zh-CN"/>
              </w:rPr>
              <w:t>Delivery</w:t>
            </w:r>
          </w:p>
        </w:tc>
        <w:tc>
          <w:tcPr>
            <w:tcW w:w="1747" w:type="dxa"/>
            <w:tcBorders>
              <w:top w:val="single" w:sz="4" w:space="0" w:color="auto"/>
            </w:tcBorders>
          </w:tcPr>
          <w:p w14:paraId="391F4B24" w14:textId="77777777" w:rsidR="001F476E" w:rsidRPr="00140E21" w:rsidRDefault="001F476E">
            <w:pPr>
              <w:pStyle w:val="TAL"/>
            </w:pPr>
            <w:r w:rsidRPr="00140E21">
              <w:rPr>
                <w:rFonts w:eastAsia="SimSun"/>
              </w:rPr>
              <w:t>Request/Response</w:t>
            </w:r>
          </w:p>
        </w:tc>
        <w:tc>
          <w:tcPr>
            <w:tcW w:w="1327" w:type="dxa"/>
          </w:tcPr>
          <w:p w14:paraId="00928471" w14:textId="77777777" w:rsidR="001F476E" w:rsidRPr="00140E21" w:rsidRDefault="001F476E">
            <w:pPr>
              <w:pStyle w:val="TAL"/>
              <w:rPr>
                <w:rFonts w:eastAsia="SimSun"/>
                <w:lang w:eastAsia="zh-CN"/>
              </w:rPr>
            </w:pPr>
            <w:r w:rsidRPr="00140E21">
              <w:rPr>
                <w:rFonts w:eastAsia="SimSun"/>
                <w:lang w:eastAsia="zh-CN"/>
              </w:rPr>
              <w:t>SMF</w:t>
            </w:r>
          </w:p>
        </w:tc>
      </w:tr>
      <w:tr w:rsidR="001F476E" w:rsidRPr="00140E21" w14:paraId="23404798" w14:textId="77777777" w:rsidTr="001E0482">
        <w:tc>
          <w:tcPr>
            <w:tcW w:w="3517" w:type="dxa"/>
            <w:tcBorders>
              <w:bottom w:val="nil"/>
            </w:tcBorders>
          </w:tcPr>
          <w:p w14:paraId="7312E5DF" w14:textId="77777777" w:rsidR="001F476E" w:rsidRPr="00140E21" w:rsidRDefault="001F476E">
            <w:pPr>
              <w:pStyle w:val="TAL"/>
              <w:rPr>
                <w:b/>
              </w:rPr>
            </w:pPr>
            <w:r w:rsidRPr="00140E21">
              <w:rPr>
                <w:b/>
              </w:rPr>
              <w:t>Nnef_AnalyticsExposure</w:t>
            </w:r>
          </w:p>
        </w:tc>
        <w:tc>
          <w:tcPr>
            <w:tcW w:w="1938" w:type="dxa"/>
          </w:tcPr>
          <w:p w14:paraId="37099655" w14:textId="77777777" w:rsidR="001F476E" w:rsidRPr="00140E21" w:rsidRDefault="001F476E">
            <w:pPr>
              <w:pStyle w:val="TAL"/>
            </w:pPr>
            <w:r w:rsidRPr="00140E21">
              <w:t>Subscribe</w:t>
            </w:r>
          </w:p>
        </w:tc>
        <w:tc>
          <w:tcPr>
            <w:tcW w:w="1747" w:type="dxa"/>
            <w:tcBorders>
              <w:bottom w:val="nil"/>
            </w:tcBorders>
          </w:tcPr>
          <w:p w14:paraId="05D915EC" w14:textId="77777777" w:rsidR="001F476E" w:rsidRPr="00140E21" w:rsidRDefault="001F476E">
            <w:pPr>
              <w:pStyle w:val="TAL"/>
            </w:pPr>
            <w:r w:rsidRPr="00140E21">
              <w:t>Subscribe/Notify</w:t>
            </w:r>
          </w:p>
        </w:tc>
        <w:tc>
          <w:tcPr>
            <w:tcW w:w="1327" w:type="dxa"/>
          </w:tcPr>
          <w:p w14:paraId="742AA672" w14:textId="77777777" w:rsidR="001F476E" w:rsidRPr="00140E21" w:rsidRDefault="001F476E">
            <w:pPr>
              <w:pStyle w:val="TAL"/>
              <w:rPr>
                <w:rFonts w:eastAsia="SimSun"/>
                <w:lang w:eastAsia="zh-CN"/>
              </w:rPr>
            </w:pPr>
            <w:r w:rsidRPr="00140E21">
              <w:rPr>
                <w:lang w:eastAsia="zh-CN"/>
              </w:rPr>
              <w:t>AF</w:t>
            </w:r>
          </w:p>
        </w:tc>
      </w:tr>
      <w:tr w:rsidR="001F476E" w:rsidRPr="00140E21" w14:paraId="5DBF4EC9" w14:textId="77777777" w:rsidTr="001E0482">
        <w:trPr>
          <w:trHeight w:val="94"/>
        </w:trPr>
        <w:tc>
          <w:tcPr>
            <w:tcW w:w="3517" w:type="dxa"/>
            <w:tcBorders>
              <w:top w:val="nil"/>
              <w:bottom w:val="nil"/>
            </w:tcBorders>
          </w:tcPr>
          <w:p w14:paraId="74076683" w14:textId="77777777" w:rsidR="001F476E" w:rsidRPr="00140E21" w:rsidRDefault="001F476E">
            <w:pPr>
              <w:pStyle w:val="TAL"/>
              <w:rPr>
                <w:b/>
              </w:rPr>
            </w:pPr>
          </w:p>
        </w:tc>
        <w:tc>
          <w:tcPr>
            <w:tcW w:w="1938" w:type="dxa"/>
          </w:tcPr>
          <w:p w14:paraId="5AF496B1" w14:textId="77777777" w:rsidR="001F476E" w:rsidRPr="00140E21" w:rsidRDefault="001F476E">
            <w:pPr>
              <w:pStyle w:val="TAL"/>
            </w:pPr>
            <w:r w:rsidRPr="00140E21">
              <w:t>Unsubscribe</w:t>
            </w:r>
          </w:p>
        </w:tc>
        <w:tc>
          <w:tcPr>
            <w:tcW w:w="1747" w:type="dxa"/>
            <w:tcBorders>
              <w:top w:val="nil"/>
              <w:bottom w:val="nil"/>
            </w:tcBorders>
          </w:tcPr>
          <w:p w14:paraId="7445DBBD" w14:textId="77777777" w:rsidR="001F476E" w:rsidRPr="00140E21" w:rsidRDefault="001F476E">
            <w:pPr>
              <w:pStyle w:val="TAL"/>
            </w:pPr>
          </w:p>
        </w:tc>
        <w:tc>
          <w:tcPr>
            <w:tcW w:w="1327" w:type="dxa"/>
          </w:tcPr>
          <w:p w14:paraId="370BE0E4" w14:textId="77777777" w:rsidR="001F476E" w:rsidRPr="00140E21" w:rsidRDefault="001F476E">
            <w:pPr>
              <w:pStyle w:val="TAL"/>
              <w:rPr>
                <w:rFonts w:eastAsia="SimSun"/>
                <w:lang w:eastAsia="zh-CN"/>
              </w:rPr>
            </w:pPr>
            <w:r w:rsidRPr="00140E21">
              <w:rPr>
                <w:lang w:eastAsia="zh-CN"/>
              </w:rPr>
              <w:t>AF</w:t>
            </w:r>
          </w:p>
        </w:tc>
      </w:tr>
      <w:tr w:rsidR="001F476E" w:rsidRPr="00140E21" w14:paraId="780F6AB4" w14:textId="77777777" w:rsidTr="001E0482">
        <w:trPr>
          <w:trHeight w:val="94"/>
        </w:trPr>
        <w:tc>
          <w:tcPr>
            <w:tcW w:w="3517" w:type="dxa"/>
            <w:tcBorders>
              <w:top w:val="nil"/>
              <w:bottom w:val="nil"/>
            </w:tcBorders>
          </w:tcPr>
          <w:p w14:paraId="0F3E6B8F" w14:textId="77777777" w:rsidR="001F476E" w:rsidRPr="00140E21" w:rsidRDefault="001F476E">
            <w:pPr>
              <w:pStyle w:val="TAL"/>
              <w:rPr>
                <w:b/>
              </w:rPr>
            </w:pPr>
          </w:p>
        </w:tc>
        <w:tc>
          <w:tcPr>
            <w:tcW w:w="1938" w:type="dxa"/>
          </w:tcPr>
          <w:p w14:paraId="68B10E0F" w14:textId="77777777" w:rsidR="001F476E" w:rsidRPr="00140E21" w:rsidRDefault="001F476E">
            <w:pPr>
              <w:pStyle w:val="TAL"/>
            </w:pPr>
            <w:r w:rsidRPr="00140E21">
              <w:t>Notify</w:t>
            </w:r>
          </w:p>
        </w:tc>
        <w:tc>
          <w:tcPr>
            <w:tcW w:w="1747" w:type="dxa"/>
            <w:tcBorders>
              <w:top w:val="nil"/>
            </w:tcBorders>
          </w:tcPr>
          <w:p w14:paraId="6B754FBB" w14:textId="77777777" w:rsidR="001F476E" w:rsidRPr="00140E21" w:rsidRDefault="001F476E">
            <w:pPr>
              <w:pStyle w:val="TAL"/>
            </w:pPr>
          </w:p>
        </w:tc>
        <w:tc>
          <w:tcPr>
            <w:tcW w:w="1327" w:type="dxa"/>
          </w:tcPr>
          <w:p w14:paraId="0E80A38F" w14:textId="77777777" w:rsidR="001F476E" w:rsidRPr="00140E21" w:rsidRDefault="001F476E">
            <w:pPr>
              <w:pStyle w:val="TAL"/>
              <w:rPr>
                <w:rFonts w:eastAsia="SimSun"/>
                <w:lang w:eastAsia="zh-CN"/>
              </w:rPr>
            </w:pPr>
            <w:r w:rsidRPr="00140E21">
              <w:rPr>
                <w:lang w:eastAsia="zh-CN"/>
              </w:rPr>
              <w:t>AF</w:t>
            </w:r>
          </w:p>
        </w:tc>
      </w:tr>
      <w:tr w:rsidR="001F476E" w:rsidRPr="00140E21" w14:paraId="1B19BBCB" w14:textId="77777777" w:rsidTr="001E0482">
        <w:trPr>
          <w:trHeight w:val="309"/>
        </w:trPr>
        <w:tc>
          <w:tcPr>
            <w:tcW w:w="3517" w:type="dxa"/>
            <w:tcBorders>
              <w:top w:val="nil"/>
              <w:bottom w:val="single" w:sz="4" w:space="0" w:color="auto"/>
            </w:tcBorders>
          </w:tcPr>
          <w:p w14:paraId="027D7FB8" w14:textId="77777777" w:rsidR="001F476E" w:rsidRPr="00140E21" w:rsidRDefault="001F476E">
            <w:pPr>
              <w:pStyle w:val="TAL"/>
              <w:rPr>
                <w:b/>
              </w:rPr>
            </w:pPr>
          </w:p>
        </w:tc>
        <w:tc>
          <w:tcPr>
            <w:tcW w:w="1938" w:type="dxa"/>
          </w:tcPr>
          <w:p w14:paraId="239960EE" w14:textId="77777777" w:rsidR="001F476E" w:rsidRPr="00140E21" w:rsidRDefault="001F476E">
            <w:pPr>
              <w:pStyle w:val="TAL"/>
            </w:pPr>
            <w:r w:rsidRPr="00140E21">
              <w:t>Fetch</w:t>
            </w:r>
          </w:p>
        </w:tc>
        <w:tc>
          <w:tcPr>
            <w:tcW w:w="1747" w:type="dxa"/>
            <w:tcBorders>
              <w:bottom w:val="single" w:sz="4" w:space="0" w:color="auto"/>
            </w:tcBorders>
          </w:tcPr>
          <w:p w14:paraId="4E284EF2" w14:textId="77777777" w:rsidR="001F476E" w:rsidRPr="00140E21" w:rsidRDefault="001F476E">
            <w:pPr>
              <w:pStyle w:val="TAL"/>
            </w:pPr>
            <w:r w:rsidRPr="00140E21">
              <w:t>Request/Response</w:t>
            </w:r>
          </w:p>
        </w:tc>
        <w:tc>
          <w:tcPr>
            <w:tcW w:w="1327" w:type="dxa"/>
          </w:tcPr>
          <w:p w14:paraId="7B698B81" w14:textId="77777777" w:rsidR="001F476E" w:rsidRPr="00140E21" w:rsidRDefault="001F476E">
            <w:pPr>
              <w:pStyle w:val="TAL"/>
              <w:rPr>
                <w:rFonts w:eastAsia="SimSun"/>
                <w:lang w:eastAsia="zh-CN"/>
              </w:rPr>
            </w:pPr>
            <w:r w:rsidRPr="00140E21">
              <w:rPr>
                <w:lang w:eastAsia="zh-CN"/>
              </w:rPr>
              <w:t>AF</w:t>
            </w:r>
          </w:p>
        </w:tc>
      </w:tr>
      <w:tr w:rsidR="001F476E" w:rsidRPr="00140E21" w14:paraId="45C3EE6D" w14:textId="77777777" w:rsidTr="001E0482">
        <w:trPr>
          <w:trHeight w:val="309"/>
        </w:trPr>
        <w:tc>
          <w:tcPr>
            <w:tcW w:w="3517" w:type="dxa"/>
            <w:tcBorders>
              <w:bottom w:val="nil"/>
            </w:tcBorders>
          </w:tcPr>
          <w:p w14:paraId="45460BD3" w14:textId="77777777" w:rsidR="001F476E" w:rsidRPr="00140E21" w:rsidRDefault="001F476E">
            <w:pPr>
              <w:pStyle w:val="TAL"/>
              <w:rPr>
                <w:rFonts w:eastAsia="SimSun"/>
                <w:b/>
                <w:lang w:eastAsia="zh-CN"/>
              </w:rPr>
            </w:pPr>
            <w:r w:rsidRPr="00140E21">
              <w:rPr>
                <w:rFonts w:eastAsia="SimSun"/>
                <w:b/>
                <w:lang w:eastAsia="zh-CN"/>
              </w:rPr>
              <w:t>Nnef_UCMFProvisioning</w:t>
            </w:r>
          </w:p>
        </w:tc>
        <w:tc>
          <w:tcPr>
            <w:tcW w:w="1938" w:type="dxa"/>
          </w:tcPr>
          <w:p w14:paraId="2B407685" w14:textId="77777777" w:rsidR="001F476E" w:rsidRPr="00140E21" w:rsidRDefault="001F476E">
            <w:pPr>
              <w:pStyle w:val="TAL"/>
              <w:rPr>
                <w:rFonts w:eastAsia="SimSun"/>
                <w:lang w:eastAsia="zh-CN"/>
              </w:rPr>
            </w:pPr>
            <w:r w:rsidRPr="00140E21">
              <w:rPr>
                <w:rFonts w:eastAsia="SimSun"/>
                <w:lang w:eastAsia="zh-CN"/>
              </w:rPr>
              <w:t>Create</w:t>
            </w:r>
          </w:p>
        </w:tc>
        <w:tc>
          <w:tcPr>
            <w:tcW w:w="1747" w:type="dxa"/>
          </w:tcPr>
          <w:p w14:paraId="630F9020" w14:textId="77777777" w:rsidR="001F476E" w:rsidRPr="00140E21" w:rsidRDefault="001F476E">
            <w:pPr>
              <w:pStyle w:val="TAL"/>
              <w:rPr>
                <w:rFonts w:eastAsia="SimSun"/>
              </w:rPr>
            </w:pPr>
            <w:r w:rsidRPr="00140E21">
              <w:rPr>
                <w:rFonts w:eastAsia="SimSun"/>
              </w:rPr>
              <w:t>Request/Response</w:t>
            </w:r>
          </w:p>
        </w:tc>
        <w:tc>
          <w:tcPr>
            <w:tcW w:w="1327" w:type="dxa"/>
          </w:tcPr>
          <w:p w14:paraId="67190439"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167E8F4D" w14:textId="77777777" w:rsidTr="001E0482">
        <w:trPr>
          <w:trHeight w:val="309"/>
        </w:trPr>
        <w:tc>
          <w:tcPr>
            <w:tcW w:w="3517" w:type="dxa"/>
            <w:tcBorders>
              <w:top w:val="nil"/>
              <w:bottom w:val="nil"/>
            </w:tcBorders>
          </w:tcPr>
          <w:p w14:paraId="089E9EC6" w14:textId="77777777" w:rsidR="001F476E" w:rsidRPr="00140E21" w:rsidRDefault="001F476E">
            <w:pPr>
              <w:pStyle w:val="TAL"/>
              <w:rPr>
                <w:b/>
                <w:lang w:eastAsia="zh-CN"/>
              </w:rPr>
            </w:pPr>
          </w:p>
        </w:tc>
        <w:tc>
          <w:tcPr>
            <w:tcW w:w="1938" w:type="dxa"/>
          </w:tcPr>
          <w:p w14:paraId="483DB6DF" w14:textId="77777777" w:rsidR="001F476E" w:rsidRPr="00140E21" w:rsidRDefault="001F476E">
            <w:pPr>
              <w:pStyle w:val="TAL"/>
              <w:rPr>
                <w:rFonts w:eastAsia="SimSun"/>
                <w:lang w:eastAsia="zh-CN"/>
              </w:rPr>
            </w:pPr>
            <w:r w:rsidRPr="00140E21">
              <w:rPr>
                <w:rFonts w:eastAsia="SimSun"/>
                <w:lang w:eastAsia="zh-CN"/>
              </w:rPr>
              <w:t>Delete</w:t>
            </w:r>
          </w:p>
        </w:tc>
        <w:tc>
          <w:tcPr>
            <w:tcW w:w="1747" w:type="dxa"/>
          </w:tcPr>
          <w:p w14:paraId="029D518C" w14:textId="77777777" w:rsidR="001F476E" w:rsidRPr="00140E21" w:rsidRDefault="001F476E">
            <w:pPr>
              <w:pStyle w:val="TAL"/>
              <w:rPr>
                <w:rFonts w:eastAsia="SimSun"/>
              </w:rPr>
            </w:pPr>
            <w:r w:rsidRPr="00140E21">
              <w:rPr>
                <w:rFonts w:eastAsia="SimSun"/>
              </w:rPr>
              <w:t>Request/Response</w:t>
            </w:r>
          </w:p>
        </w:tc>
        <w:tc>
          <w:tcPr>
            <w:tcW w:w="1327" w:type="dxa"/>
          </w:tcPr>
          <w:p w14:paraId="684E14BD"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3117CC56" w14:textId="77777777" w:rsidTr="001E0482">
        <w:trPr>
          <w:trHeight w:val="94"/>
        </w:trPr>
        <w:tc>
          <w:tcPr>
            <w:tcW w:w="3517" w:type="dxa"/>
            <w:tcBorders>
              <w:top w:val="nil"/>
              <w:bottom w:val="single" w:sz="4" w:space="0" w:color="auto"/>
            </w:tcBorders>
          </w:tcPr>
          <w:p w14:paraId="104C3206" w14:textId="77777777" w:rsidR="001F476E" w:rsidRPr="00140E21" w:rsidRDefault="001F476E">
            <w:pPr>
              <w:pStyle w:val="TAL"/>
              <w:rPr>
                <w:b/>
              </w:rPr>
            </w:pPr>
          </w:p>
        </w:tc>
        <w:tc>
          <w:tcPr>
            <w:tcW w:w="1938" w:type="dxa"/>
          </w:tcPr>
          <w:p w14:paraId="5627DABB" w14:textId="77777777" w:rsidR="001F476E" w:rsidRPr="00140E21" w:rsidRDefault="001F476E">
            <w:pPr>
              <w:pStyle w:val="TAL"/>
            </w:pPr>
            <w:r w:rsidRPr="00140E21">
              <w:rPr>
                <w:rFonts w:eastAsia="SimSun"/>
                <w:lang w:eastAsia="zh-CN"/>
              </w:rPr>
              <w:t>Update</w:t>
            </w:r>
          </w:p>
        </w:tc>
        <w:tc>
          <w:tcPr>
            <w:tcW w:w="1747" w:type="dxa"/>
            <w:tcBorders>
              <w:top w:val="single" w:sz="4" w:space="0" w:color="auto"/>
            </w:tcBorders>
          </w:tcPr>
          <w:p w14:paraId="51FF2DDF" w14:textId="77777777" w:rsidR="001F476E" w:rsidRPr="00140E21" w:rsidRDefault="001F476E">
            <w:pPr>
              <w:pStyle w:val="TAL"/>
            </w:pPr>
            <w:r w:rsidRPr="00140E21">
              <w:rPr>
                <w:rFonts w:eastAsia="SimSun"/>
              </w:rPr>
              <w:t>Request/Response</w:t>
            </w:r>
          </w:p>
        </w:tc>
        <w:tc>
          <w:tcPr>
            <w:tcW w:w="1327" w:type="dxa"/>
          </w:tcPr>
          <w:p w14:paraId="458F9A1B"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33DBDEBE" w14:textId="77777777" w:rsidTr="001E0482">
        <w:trPr>
          <w:trHeight w:val="309"/>
        </w:trPr>
        <w:tc>
          <w:tcPr>
            <w:tcW w:w="3517" w:type="dxa"/>
            <w:tcBorders>
              <w:bottom w:val="nil"/>
            </w:tcBorders>
          </w:tcPr>
          <w:p w14:paraId="7906C080" w14:textId="77777777" w:rsidR="001F476E" w:rsidRPr="00140E21" w:rsidRDefault="001F476E">
            <w:pPr>
              <w:pStyle w:val="TAL"/>
              <w:rPr>
                <w:rFonts w:eastAsia="SimSun"/>
                <w:b/>
                <w:lang w:eastAsia="zh-CN"/>
              </w:rPr>
            </w:pPr>
            <w:r w:rsidRPr="00140E21">
              <w:rPr>
                <w:rFonts w:eastAsia="SimSun"/>
                <w:b/>
                <w:lang w:eastAsia="zh-CN"/>
              </w:rPr>
              <w:t>Nnef_ECRestriction</w:t>
            </w:r>
          </w:p>
        </w:tc>
        <w:tc>
          <w:tcPr>
            <w:tcW w:w="1938" w:type="dxa"/>
          </w:tcPr>
          <w:p w14:paraId="1313F6B9" w14:textId="77777777" w:rsidR="001F476E" w:rsidRPr="00140E21" w:rsidRDefault="001F476E">
            <w:pPr>
              <w:pStyle w:val="TAL"/>
              <w:rPr>
                <w:rFonts w:eastAsia="SimSun"/>
                <w:lang w:eastAsia="zh-CN"/>
              </w:rPr>
            </w:pPr>
            <w:r w:rsidRPr="00140E21">
              <w:rPr>
                <w:rFonts w:eastAsia="SimSun"/>
                <w:lang w:eastAsia="zh-CN"/>
              </w:rPr>
              <w:t>Get</w:t>
            </w:r>
          </w:p>
        </w:tc>
        <w:tc>
          <w:tcPr>
            <w:tcW w:w="1747" w:type="dxa"/>
          </w:tcPr>
          <w:p w14:paraId="7FECD35F" w14:textId="77777777" w:rsidR="001F476E" w:rsidRPr="00140E21" w:rsidRDefault="001F476E">
            <w:pPr>
              <w:pStyle w:val="TAL"/>
              <w:rPr>
                <w:rFonts w:eastAsia="SimSun"/>
              </w:rPr>
            </w:pPr>
            <w:r w:rsidRPr="00140E21">
              <w:rPr>
                <w:rFonts w:eastAsia="SimSun"/>
              </w:rPr>
              <w:t>Request/Response</w:t>
            </w:r>
          </w:p>
        </w:tc>
        <w:tc>
          <w:tcPr>
            <w:tcW w:w="1327" w:type="dxa"/>
          </w:tcPr>
          <w:p w14:paraId="3B75DE3F"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5D4FAFA7" w14:textId="77777777" w:rsidTr="001E0482">
        <w:trPr>
          <w:trHeight w:val="309"/>
        </w:trPr>
        <w:tc>
          <w:tcPr>
            <w:tcW w:w="3517" w:type="dxa"/>
            <w:tcBorders>
              <w:top w:val="nil"/>
              <w:bottom w:val="single" w:sz="4" w:space="0" w:color="auto"/>
            </w:tcBorders>
          </w:tcPr>
          <w:p w14:paraId="14FD0049" w14:textId="77777777" w:rsidR="001F476E" w:rsidRPr="00140E21" w:rsidRDefault="001F476E">
            <w:pPr>
              <w:pStyle w:val="TAL"/>
              <w:rPr>
                <w:b/>
                <w:lang w:eastAsia="zh-CN"/>
              </w:rPr>
            </w:pPr>
          </w:p>
        </w:tc>
        <w:tc>
          <w:tcPr>
            <w:tcW w:w="1938" w:type="dxa"/>
          </w:tcPr>
          <w:p w14:paraId="49009B27" w14:textId="77777777" w:rsidR="001F476E" w:rsidRPr="00140E21" w:rsidRDefault="001F476E">
            <w:pPr>
              <w:pStyle w:val="TAL"/>
              <w:rPr>
                <w:rFonts w:eastAsia="SimSun"/>
                <w:lang w:eastAsia="zh-CN"/>
              </w:rPr>
            </w:pPr>
            <w:r w:rsidRPr="00140E21">
              <w:rPr>
                <w:rFonts w:eastAsia="SimSun"/>
                <w:lang w:eastAsia="zh-CN"/>
              </w:rPr>
              <w:t>Update</w:t>
            </w:r>
          </w:p>
        </w:tc>
        <w:tc>
          <w:tcPr>
            <w:tcW w:w="1747" w:type="dxa"/>
          </w:tcPr>
          <w:p w14:paraId="374D0E92" w14:textId="77777777" w:rsidR="001F476E" w:rsidRPr="00140E21" w:rsidRDefault="001F476E">
            <w:pPr>
              <w:pStyle w:val="TAL"/>
              <w:rPr>
                <w:rFonts w:eastAsia="SimSun"/>
              </w:rPr>
            </w:pPr>
            <w:r w:rsidRPr="00140E21">
              <w:rPr>
                <w:rFonts w:eastAsia="SimSun"/>
              </w:rPr>
              <w:t>Request/Response</w:t>
            </w:r>
          </w:p>
        </w:tc>
        <w:tc>
          <w:tcPr>
            <w:tcW w:w="1327" w:type="dxa"/>
          </w:tcPr>
          <w:p w14:paraId="2234C3FE"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0BA623CE" w14:textId="77777777" w:rsidTr="001E0482">
        <w:trPr>
          <w:trHeight w:val="309"/>
        </w:trPr>
        <w:tc>
          <w:tcPr>
            <w:tcW w:w="3517" w:type="dxa"/>
            <w:tcBorders>
              <w:top w:val="single" w:sz="4" w:space="0" w:color="auto"/>
              <w:bottom w:val="nil"/>
            </w:tcBorders>
          </w:tcPr>
          <w:p w14:paraId="55128557" w14:textId="77777777" w:rsidR="001F476E" w:rsidRPr="00140E21" w:rsidRDefault="001F476E">
            <w:pPr>
              <w:pStyle w:val="TAL"/>
              <w:rPr>
                <w:b/>
                <w:lang w:eastAsia="zh-CN"/>
              </w:rPr>
            </w:pPr>
            <w:r w:rsidRPr="00140E21">
              <w:rPr>
                <w:b/>
                <w:lang w:eastAsia="zh-CN"/>
              </w:rPr>
              <w:t>Nnef_ApplyPolicy</w:t>
            </w:r>
          </w:p>
        </w:tc>
        <w:tc>
          <w:tcPr>
            <w:tcW w:w="1938" w:type="dxa"/>
          </w:tcPr>
          <w:p w14:paraId="4292351E" w14:textId="77777777" w:rsidR="001F476E" w:rsidRPr="00140E21" w:rsidRDefault="001F476E">
            <w:pPr>
              <w:pStyle w:val="TAL"/>
              <w:rPr>
                <w:rFonts w:eastAsia="SimSun"/>
                <w:lang w:eastAsia="zh-CN"/>
              </w:rPr>
            </w:pPr>
            <w:r w:rsidRPr="00140E21">
              <w:rPr>
                <w:rFonts w:eastAsia="SimSun"/>
                <w:lang w:eastAsia="zh-CN"/>
              </w:rPr>
              <w:t>Create</w:t>
            </w:r>
          </w:p>
        </w:tc>
        <w:tc>
          <w:tcPr>
            <w:tcW w:w="1747" w:type="dxa"/>
          </w:tcPr>
          <w:p w14:paraId="7E0CA9EB" w14:textId="77777777" w:rsidR="001F476E" w:rsidRPr="00140E21" w:rsidRDefault="001F476E">
            <w:pPr>
              <w:pStyle w:val="TAL"/>
              <w:rPr>
                <w:rFonts w:eastAsia="SimSun"/>
              </w:rPr>
            </w:pPr>
            <w:r w:rsidRPr="00140E21">
              <w:rPr>
                <w:rFonts w:eastAsia="SimSun"/>
              </w:rPr>
              <w:t>Request/Response</w:t>
            </w:r>
          </w:p>
        </w:tc>
        <w:tc>
          <w:tcPr>
            <w:tcW w:w="1327" w:type="dxa"/>
          </w:tcPr>
          <w:p w14:paraId="46DF9D66"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0C36F402" w14:textId="77777777" w:rsidTr="001E0482">
        <w:trPr>
          <w:trHeight w:val="94"/>
        </w:trPr>
        <w:tc>
          <w:tcPr>
            <w:tcW w:w="3517" w:type="dxa"/>
            <w:tcBorders>
              <w:top w:val="nil"/>
              <w:bottom w:val="nil"/>
            </w:tcBorders>
          </w:tcPr>
          <w:p w14:paraId="7FB84FD4" w14:textId="77777777" w:rsidR="001F476E" w:rsidRPr="00140E21" w:rsidRDefault="001F476E">
            <w:pPr>
              <w:pStyle w:val="TAL"/>
              <w:rPr>
                <w:b/>
              </w:rPr>
            </w:pPr>
          </w:p>
        </w:tc>
        <w:tc>
          <w:tcPr>
            <w:tcW w:w="1938" w:type="dxa"/>
          </w:tcPr>
          <w:p w14:paraId="5CDB687B" w14:textId="77777777" w:rsidR="001F476E" w:rsidRPr="00140E21" w:rsidRDefault="001F476E">
            <w:pPr>
              <w:pStyle w:val="TAL"/>
            </w:pPr>
            <w:r w:rsidRPr="00140E21">
              <w:rPr>
                <w:rFonts w:eastAsia="SimSun"/>
                <w:lang w:eastAsia="zh-CN"/>
              </w:rPr>
              <w:t>Update</w:t>
            </w:r>
          </w:p>
        </w:tc>
        <w:tc>
          <w:tcPr>
            <w:tcW w:w="1747" w:type="dxa"/>
            <w:tcBorders>
              <w:top w:val="single" w:sz="4" w:space="0" w:color="auto"/>
              <w:bottom w:val="single" w:sz="4" w:space="0" w:color="auto"/>
            </w:tcBorders>
          </w:tcPr>
          <w:p w14:paraId="6844293F" w14:textId="77777777" w:rsidR="001F476E" w:rsidRPr="00140E21" w:rsidRDefault="001F476E">
            <w:pPr>
              <w:pStyle w:val="TAL"/>
            </w:pPr>
            <w:r w:rsidRPr="00140E21">
              <w:rPr>
                <w:rFonts w:eastAsia="SimSun"/>
              </w:rPr>
              <w:t>Request/Response</w:t>
            </w:r>
          </w:p>
        </w:tc>
        <w:tc>
          <w:tcPr>
            <w:tcW w:w="1327" w:type="dxa"/>
          </w:tcPr>
          <w:p w14:paraId="19EF4BAD"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63D3CB18" w14:textId="77777777" w:rsidTr="001E0482">
        <w:trPr>
          <w:trHeight w:val="94"/>
        </w:trPr>
        <w:tc>
          <w:tcPr>
            <w:tcW w:w="3517" w:type="dxa"/>
            <w:tcBorders>
              <w:top w:val="nil"/>
              <w:bottom w:val="single" w:sz="4" w:space="0" w:color="auto"/>
            </w:tcBorders>
          </w:tcPr>
          <w:p w14:paraId="333BA122" w14:textId="77777777" w:rsidR="001F476E" w:rsidRPr="00140E21" w:rsidRDefault="001F476E">
            <w:pPr>
              <w:pStyle w:val="TAL"/>
              <w:rPr>
                <w:b/>
              </w:rPr>
            </w:pPr>
          </w:p>
        </w:tc>
        <w:tc>
          <w:tcPr>
            <w:tcW w:w="1938" w:type="dxa"/>
          </w:tcPr>
          <w:p w14:paraId="11A155DE" w14:textId="77777777" w:rsidR="001F476E" w:rsidRPr="00140E21" w:rsidRDefault="001F476E">
            <w:pPr>
              <w:pStyle w:val="TAL"/>
            </w:pPr>
            <w:r w:rsidRPr="00140E21">
              <w:rPr>
                <w:rFonts w:eastAsia="SimSun"/>
                <w:lang w:eastAsia="zh-CN"/>
              </w:rPr>
              <w:t>Delete</w:t>
            </w:r>
          </w:p>
        </w:tc>
        <w:tc>
          <w:tcPr>
            <w:tcW w:w="1747" w:type="dxa"/>
            <w:tcBorders>
              <w:top w:val="single" w:sz="4" w:space="0" w:color="auto"/>
            </w:tcBorders>
          </w:tcPr>
          <w:p w14:paraId="7567E82F" w14:textId="77777777" w:rsidR="001F476E" w:rsidRPr="00140E21" w:rsidRDefault="001F476E">
            <w:pPr>
              <w:pStyle w:val="TAL"/>
            </w:pPr>
            <w:r w:rsidRPr="00140E21">
              <w:rPr>
                <w:rFonts w:eastAsia="SimSun"/>
              </w:rPr>
              <w:t>Request/Response</w:t>
            </w:r>
          </w:p>
        </w:tc>
        <w:tc>
          <w:tcPr>
            <w:tcW w:w="1327" w:type="dxa"/>
          </w:tcPr>
          <w:p w14:paraId="2E43384E"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6F2AE57A" w14:textId="77777777" w:rsidTr="001E0482">
        <w:trPr>
          <w:trHeight w:val="309"/>
        </w:trPr>
        <w:tc>
          <w:tcPr>
            <w:tcW w:w="3517" w:type="dxa"/>
          </w:tcPr>
          <w:p w14:paraId="4F2351DA" w14:textId="77777777" w:rsidR="001F476E" w:rsidRPr="00140E21" w:rsidRDefault="001F476E">
            <w:pPr>
              <w:pStyle w:val="TAL"/>
              <w:rPr>
                <w:rFonts w:eastAsia="SimSun"/>
                <w:b/>
                <w:lang w:eastAsia="zh-CN"/>
              </w:rPr>
            </w:pPr>
            <w:r>
              <w:rPr>
                <w:rFonts w:eastAsia="SimSun"/>
                <w:b/>
                <w:lang w:eastAsia="zh-CN"/>
              </w:rPr>
              <w:t>Nnef_Location</w:t>
            </w:r>
          </w:p>
        </w:tc>
        <w:tc>
          <w:tcPr>
            <w:tcW w:w="1938" w:type="dxa"/>
          </w:tcPr>
          <w:p w14:paraId="1907F4E2" w14:textId="77777777" w:rsidR="001F476E" w:rsidRPr="00140E21" w:rsidRDefault="001F476E">
            <w:pPr>
              <w:pStyle w:val="TAL"/>
              <w:rPr>
                <w:rFonts w:eastAsia="SimSun"/>
                <w:lang w:eastAsia="zh-CN"/>
              </w:rPr>
            </w:pPr>
            <w:r>
              <w:rPr>
                <w:rFonts w:eastAsia="SimSun"/>
                <w:lang w:eastAsia="zh-CN"/>
              </w:rPr>
              <w:t>LocationUpdateNotify</w:t>
            </w:r>
          </w:p>
        </w:tc>
        <w:tc>
          <w:tcPr>
            <w:tcW w:w="1747" w:type="dxa"/>
          </w:tcPr>
          <w:p w14:paraId="614A5006" w14:textId="77777777" w:rsidR="001F476E" w:rsidRPr="00140E21" w:rsidRDefault="001F476E">
            <w:pPr>
              <w:pStyle w:val="TAL"/>
              <w:rPr>
                <w:rFonts w:eastAsia="SimSun"/>
              </w:rPr>
            </w:pPr>
            <w:r>
              <w:rPr>
                <w:rFonts w:eastAsia="SimSun"/>
              </w:rPr>
              <w:t>Notify</w:t>
            </w:r>
          </w:p>
        </w:tc>
        <w:tc>
          <w:tcPr>
            <w:tcW w:w="1327" w:type="dxa"/>
          </w:tcPr>
          <w:p w14:paraId="7AECF2C8" w14:textId="77777777" w:rsidR="001F476E" w:rsidRPr="00140E21" w:rsidRDefault="001F476E">
            <w:pPr>
              <w:pStyle w:val="TAL"/>
              <w:rPr>
                <w:rFonts w:eastAsia="SimSun"/>
                <w:lang w:eastAsia="zh-CN"/>
              </w:rPr>
            </w:pPr>
            <w:r>
              <w:rPr>
                <w:rFonts w:eastAsia="SimSun"/>
                <w:lang w:eastAsia="zh-CN"/>
              </w:rPr>
              <w:t>AF</w:t>
            </w:r>
          </w:p>
        </w:tc>
      </w:tr>
      <w:tr w:rsidR="001F476E" w:rsidRPr="00140E21" w14:paraId="4ABAAF58" w14:textId="77777777" w:rsidTr="001E0482">
        <w:trPr>
          <w:trHeight w:val="309"/>
        </w:trPr>
        <w:tc>
          <w:tcPr>
            <w:tcW w:w="3517" w:type="dxa"/>
            <w:tcBorders>
              <w:bottom w:val="nil"/>
            </w:tcBorders>
          </w:tcPr>
          <w:p w14:paraId="5BB27F37" w14:textId="77777777" w:rsidR="001F476E" w:rsidRPr="00140E21" w:rsidRDefault="001F476E">
            <w:pPr>
              <w:pStyle w:val="TAL"/>
              <w:rPr>
                <w:rFonts w:eastAsia="SimSun"/>
                <w:b/>
                <w:lang w:eastAsia="zh-CN"/>
              </w:rPr>
            </w:pPr>
            <w:r>
              <w:rPr>
                <w:rFonts w:eastAsia="SimSun"/>
                <w:b/>
                <w:lang w:eastAsia="zh-CN"/>
              </w:rPr>
              <w:t>Nnef_TimeSynchronization</w:t>
            </w:r>
          </w:p>
        </w:tc>
        <w:tc>
          <w:tcPr>
            <w:tcW w:w="1938" w:type="dxa"/>
          </w:tcPr>
          <w:p w14:paraId="69C75198" w14:textId="77777777" w:rsidR="001F476E" w:rsidRPr="00140E21" w:rsidRDefault="001F476E">
            <w:pPr>
              <w:pStyle w:val="TAL"/>
              <w:rPr>
                <w:rFonts w:eastAsia="SimSun"/>
                <w:lang w:eastAsia="zh-CN"/>
              </w:rPr>
            </w:pPr>
            <w:r>
              <w:rPr>
                <w:rFonts w:eastAsia="SimSun"/>
                <w:lang w:eastAsia="zh-CN"/>
              </w:rPr>
              <w:t>ConfigUpdate</w:t>
            </w:r>
          </w:p>
        </w:tc>
        <w:tc>
          <w:tcPr>
            <w:tcW w:w="1747" w:type="dxa"/>
          </w:tcPr>
          <w:p w14:paraId="1E9234A6" w14:textId="77777777" w:rsidR="001F476E" w:rsidRPr="00140E21" w:rsidRDefault="001F476E">
            <w:pPr>
              <w:pStyle w:val="TAL"/>
              <w:rPr>
                <w:rFonts w:eastAsia="SimSun"/>
              </w:rPr>
            </w:pPr>
            <w:r>
              <w:rPr>
                <w:rFonts w:eastAsia="SimSun"/>
              </w:rPr>
              <w:t>Request/Response</w:t>
            </w:r>
          </w:p>
        </w:tc>
        <w:tc>
          <w:tcPr>
            <w:tcW w:w="1327" w:type="dxa"/>
          </w:tcPr>
          <w:p w14:paraId="69FA8484"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39D7A8F7" w14:textId="77777777" w:rsidTr="001E0482">
        <w:trPr>
          <w:trHeight w:val="309"/>
        </w:trPr>
        <w:tc>
          <w:tcPr>
            <w:tcW w:w="3517" w:type="dxa"/>
            <w:tcBorders>
              <w:top w:val="nil"/>
              <w:bottom w:val="nil"/>
            </w:tcBorders>
          </w:tcPr>
          <w:p w14:paraId="76E59251" w14:textId="77777777" w:rsidR="001F476E" w:rsidRPr="00140E21" w:rsidRDefault="001F476E">
            <w:pPr>
              <w:pStyle w:val="TAL"/>
              <w:rPr>
                <w:rFonts w:eastAsia="SimSun"/>
                <w:b/>
                <w:lang w:eastAsia="zh-CN"/>
              </w:rPr>
            </w:pPr>
          </w:p>
        </w:tc>
        <w:tc>
          <w:tcPr>
            <w:tcW w:w="1938" w:type="dxa"/>
          </w:tcPr>
          <w:p w14:paraId="602B14FA" w14:textId="77777777" w:rsidR="001F476E" w:rsidRPr="00140E21" w:rsidRDefault="001F476E">
            <w:pPr>
              <w:pStyle w:val="TAL"/>
              <w:rPr>
                <w:rFonts w:eastAsia="SimSun"/>
                <w:lang w:eastAsia="zh-CN"/>
              </w:rPr>
            </w:pPr>
            <w:r>
              <w:rPr>
                <w:rFonts w:eastAsia="SimSun"/>
                <w:lang w:eastAsia="zh-CN"/>
              </w:rPr>
              <w:t>ConfigCreate</w:t>
            </w:r>
          </w:p>
        </w:tc>
        <w:tc>
          <w:tcPr>
            <w:tcW w:w="1747" w:type="dxa"/>
          </w:tcPr>
          <w:p w14:paraId="6FD095DB" w14:textId="77777777" w:rsidR="001F476E" w:rsidRPr="00140E21" w:rsidRDefault="001F476E">
            <w:pPr>
              <w:pStyle w:val="TAL"/>
              <w:rPr>
                <w:rFonts w:eastAsia="SimSun"/>
              </w:rPr>
            </w:pPr>
            <w:r>
              <w:rPr>
                <w:rFonts w:eastAsia="SimSun"/>
              </w:rPr>
              <w:t>Request/Response</w:t>
            </w:r>
          </w:p>
        </w:tc>
        <w:tc>
          <w:tcPr>
            <w:tcW w:w="1327" w:type="dxa"/>
          </w:tcPr>
          <w:p w14:paraId="3011E700"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0B33DADB" w14:textId="77777777" w:rsidTr="001E0482">
        <w:trPr>
          <w:trHeight w:val="309"/>
        </w:trPr>
        <w:tc>
          <w:tcPr>
            <w:tcW w:w="3517" w:type="dxa"/>
            <w:tcBorders>
              <w:top w:val="nil"/>
              <w:bottom w:val="nil"/>
            </w:tcBorders>
          </w:tcPr>
          <w:p w14:paraId="2179EDE4" w14:textId="77777777" w:rsidR="001F476E" w:rsidRPr="00140E21" w:rsidRDefault="001F476E">
            <w:pPr>
              <w:pStyle w:val="TAL"/>
              <w:rPr>
                <w:rFonts w:eastAsia="SimSun"/>
                <w:b/>
                <w:lang w:eastAsia="zh-CN"/>
              </w:rPr>
            </w:pPr>
          </w:p>
        </w:tc>
        <w:tc>
          <w:tcPr>
            <w:tcW w:w="1938" w:type="dxa"/>
          </w:tcPr>
          <w:p w14:paraId="5DA7F55B" w14:textId="77777777" w:rsidR="001F476E" w:rsidRPr="00140E21" w:rsidRDefault="001F476E">
            <w:pPr>
              <w:pStyle w:val="TAL"/>
              <w:rPr>
                <w:rFonts w:eastAsia="SimSun"/>
                <w:lang w:eastAsia="zh-CN"/>
              </w:rPr>
            </w:pPr>
            <w:r>
              <w:rPr>
                <w:rFonts w:eastAsia="SimSun"/>
                <w:lang w:eastAsia="zh-CN"/>
              </w:rPr>
              <w:t>ConfigDelete</w:t>
            </w:r>
          </w:p>
        </w:tc>
        <w:tc>
          <w:tcPr>
            <w:tcW w:w="1747" w:type="dxa"/>
          </w:tcPr>
          <w:p w14:paraId="0F7C8060" w14:textId="77777777" w:rsidR="001F476E" w:rsidRPr="00140E21" w:rsidRDefault="001F476E">
            <w:pPr>
              <w:pStyle w:val="TAL"/>
              <w:rPr>
                <w:rFonts w:eastAsia="SimSun"/>
              </w:rPr>
            </w:pPr>
            <w:r>
              <w:rPr>
                <w:rFonts w:eastAsia="SimSun"/>
              </w:rPr>
              <w:t>Request/Response</w:t>
            </w:r>
          </w:p>
        </w:tc>
        <w:tc>
          <w:tcPr>
            <w:tcW w:w="1327" w:type="dxa"/>
          </w:tcPr>
          <w:p w14:paraId="36558DF6"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0008A5AF" w14:textId="77777777" w:rsidTr="001E0482">
        <w:trPr>
          <w:trHeight w:val="309"/>
        </w:trPr>
        <w:tc>
          <w:tcPr>
            <w:tcW w:w="3517" w:type="dxa"/>
            <w:tcBorders>
              <w:top w:val="nil"/>
              <w:bottom w:val="nil"/>
            </w:tcBorders>
          </w:tcPr>
          <w:p w14:paraId="5F5FB7C8" w14:textId="77777777" w:rsidR="001F476E" w:rsidRPr="00140E21" w:rsidRDefault="001F476E">
            <w:pPr>
              <w:pStyle w:val="TAL"/>
              <w:rPr>
                <w:rFonts w:eastAsia="SimSun"/>
                <w:b/>
                <w:lang w:eastAsia="zh-CN"/>
              </w:rPr>
            </w:pPr>
          </w:p>
        </w:tc>
        <w:tc>
          <w:tcPr>
            <w:tcW w:w="1938" w:type="dxa"/>
          </w:tcPr>
          <w:p w14:paraId="761A64A5" w14:textId="77777777" w:rsidR="001F476E" w:rsidRPr="00140E21" w:rsidRDefault="001F476E">
            <w:pPr>
              <w:pStyle w:val="TAL"/>
              <w:rPr>
                <w:rFonts w:eastAsia="SimSun"/>
                <w:lang w:eastAsia="zh-CN"/>
              </w:rPr>
            </w:pPr>
            <w:r>
              <w:rPr>
                <w:rFonts w:eastAsia="SimSun"/>
                <w:lang w:eastAsia="zh-CN"/>
              </w:rPr>
              <w:t>ConfigUpdateNotify</w:t>
            </w:r>
          </w:p>
        </w:tc>
        <w:tc>
          <w:tcPr>
            <w:tcW w:w="1747" w:type="dxa"/>
          </w:tcPr>
          <w:p w14:paraId="6D940AD8" w14:textId="77777777" w:rsidR="001F476E" w:rsidRPr="00140E21" w:rsidRDefault="001F476E">
            <w:pPr>
              <w:pStyle w:val="TAL"/>
              <w:rPr>
                <w:rFonts w:eastAsia="SimSun"/>
              </w:rPr>
            </w:pPr>
            <w:r w:rsidRPr="00140E21">
              <w:t>Subscribe/Notify</w:t>
            </w:r>
          </w:p>
        </w:tc>
        <w:tc>
          <w:tcPr>
            <w:tcW w:w="1327" w:type="dxa"/>
          </w:tcPr>
          <w:p w14:paraId="6370F8E0"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49CB53FC" w14:textId="77777777" w:rsidTr="001E0482">
        <w:trPr>
          <w:trHeight w:val="309"/>
        </w:trPr>
        <w:tc>
          <w:tcPr>
            <w:tcW w:w="3517" w:type="dxa"/>
            <w:tcBorders>
              <w:top w:val="nil"/>
              <w:bottom w:val="nil"/>
            </w:tcBorders>
          </w:tcPr>
          <w:p w14:paraId="66C8EB29" w14:textId="77777777" w:rsidR="001F476E" w:rsidRPr="00140E21" w:rsidRDefault="001F476E">
            <w:pPr>
              <w:pStyle w:val="TAL"/>
              <w:rPr>
                <w:rFonts w:eastAsia="SimSun"/>
                <w:b/>
                <w:lang w:eastAsia="zh-CN"/>
              </w:rPr>
            </w:pPr>
          </w:p>
        </w:tc>
        <w:tc>
          <w:tcPr>
            <w:tcW w:w="1938" w:type="dxa"/>
          </w:tcPr>
          <w:p w14:paraId="44F273C4" w14:textId="77777777" w:rsidR="001F476E" w:rsidRPr="00140E21" w:rsidRDefault="001F476E">
            <w:pPr>
              <w:pStyle w:val="TAL"/>
              <w:rPr>
                <w:rFonts w:eastAsia="SimSun"/>
                <w:lang w:eastAsia="zh-CN"/>
              </w:rPr>
            </w:pPr>
            <w:r>
              <w:rPr>
                <w:rFonts w:eastAsia="SimSun"/>
                <w:lang w:eastAsia="zh-CN"/>
              </w:rPr>
              <w:t>CapsSubscribe</w:t>
            </w:r>
          </w:p>
        </w:tc>
        <w:tc>
          <w:tcPr>
            <w:tcW w:w="1747" w:type="dxa"/>
          </w:tcPr>
          <w:p w14:paraId="244FEE96" w14:textId="77777777" w:rsidR="001F476E" w:rsidRPr="00140E21" w:rsidRDefault="001F476E">
            <w:pPr>
              <w:pStyle w:val="TAL"/>
              <w:rPr>
                <w:rFonts w:eastAsia="SimSun"/>
              </w:rPr>
            </w:pPr>
            <w:r w:rsidRPr="00140E21">
              <w:t>Subscribe/Notify</w:t>
            </w:r>
          </w:p>
        </w:tc>
        <w:tc>
          <w:tcPr>
            <w:tcW w:w="1327" w:type="dxa"/>
          </w:tcPr>
          <w:p w14:paraId="2980B5CD"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7BC21018" w14:textId="77777777" w:rsidTr="001E0482">
        <w:trPr>
          <w:trHeight w:val="309"/>
        </w:trPr>
        <w:tc>
          <w:tcPr>
            <w:tcW w:w="3517" w:type="dxa"/>
            <w:tcBorders>
              <w:top w:val="nil"/>
              <w:bottom w:val="nil"/>
            </w:tcBorders>
          </w:tcPr>
          <w:p w14:paraId="1861D493" w14:textId="77777777" w:rsidR="001F476E" w:rsidRPr="00140E21" w:rsidRDefault="001F476E">
            <w:pPr>
              <w:pStyle w:val="TAL"/>
              <w:rPr>
                <w:rFonts w:eastAsia="SimSun"/>
                <w:b/>
                <w:lang w:eastAsia="zh-CN"/>
              </w:rPr>
            </w:pPr>
          </w:p>
        </w:tc>
        <w:tc>
          <w:tcPr>
            <w:tcW w:w="1938" w:type="dxa"/>
          </w:tcPr>
          <w:p w14:paraId="7C24BFB3" w14:textId="77777777" w:rsidR="001F476E" w:rsidRPr="00140E21" w:rsidRDefault="001F476E">
            <w:pPr>
              <w:pStyle w:val="TAL"/>
              <w:rPr>
                <w:rFonts w:eastAsia="SimSun"/>
                <w:lang w:eastAsia="zh-CN"/>
              </w:rPr>
            </w:pPr>
            <w:r>
              <w:rPr>
                <w:rFonts w:eastAsia="SimSun"/>
                <w:lang w:eastAsia="zh-CN"/>
              </w:rPr>
              <w:t>CapsUnsubscribe</w:t>
            </w:r>
          </w:p>
        </w:tc>
        <w:tc>
          <w:tcPr>
            <w:tcW w:w="1747" w:type="dxa"/>
          </w:tcPr>
          <w:p w14:paraId="28DB2DFD" w14:textId="77777777" w:rsidR="001F476E" w:rsidRPr="00140E21" w:rsidRDefault="001F476E">
            <w:pPr>
              <w:pStyle w:val="TAL"/>
              <w:rPr>
                <w:rFonts w:eastAsia="SimSun"/>
              </w:rPr>
            </w:pPr>
            <w:r w:rsidRPr="00140E21">
              <w:t>Subscribe/Notify</w:t>
            </w:r>
          </w:p>
        </w:tc>
        <w:tc>
          <w:tcPr>
            <w:tcW w:w="1327" w:type="dxa"/>
          </w:tcPr>
          <w:p w14:paraId="7B801567"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27CC9823" w14:textId="77777777" w:rsidTr="001E0482">
        <w:trPr>
          <w:trHeight w:val="309"/>
        </w:trPr>
        <w:tc>
          <w:tcPr>
            <w:tcW w:w="3517" w:type="dxa"/>
            <w:tcBorders>
              <w:top w:val="nil"/>
              <w:bottom w:val="nil"/>
            </w:tcBorders>
          </w:tcPr>
          <w:p w14:paraId="5EF05656" w14:textId="77777777" w:rsidR="001F476E" w:rsidRPr="00140E21" w:rsidRDefault="001F476E">
            <w:pPr>
              <w:pStyle w:val="TAL"/>
              <w:rPr>
                <w:b/>
                <w:lang w:eastAsia="zh-CN"/>
              </w:rPr>
            </w:pPr>
          </w:p>
        </w:tc>
        <w:tc>
          <w:tcPr>
            <w:tcW w:w="1938" w:type="dxa"/>
          </w:tcPr>
          <w:p w14:paraId="452D178E" w14:textId="77777777" w:rsidR="001F476E" w:rsidRPr="00140E21" w:rsidRDefault="001F476E">
            <w:pPr>
              <w:pStyle w:val="TAL"/>
              <w:rPr>
                <w:rFonts w:eastAsia="SimSun"/>
                <w:lang w:eastAsia="zh-CN"/>
              </w:rPr>
            </w:pPr>
            <w:r>
              <w:rPr>
                <w:rFonts w:eastAsia="SimSun"/>
                <w:lang w:eastAsia="zh-CN"/>
              </w:rPr>
              <w:t>CapsNotify</w:t>
            </w:r>
          </w:p>
        </w:tc>
        <w:tc>
          <w:tcPr>
            <w:tcW w:w="1747" w:type="dxa"/>
          </w:tcPr>
          <w:p w14:paraId="6DED7528" w14:textId="77777777" w:rsidR="001F476E" w:rsidRPr="00140E21" w:rsidRDefault="001F476E">
            <w:pPr>
              <w:pStyle w:val="TAL"/>
              <w:rPr>
                <w:rFonts w:eastAsia="SimSun"/>
              </w:rPr>
            </w:pPr>
            <w:r w:rsidRPr="00140E21">
              <w:t>Subscribe/Notify</w:t>
            </w:r>
          </w:p>
        </w:tc>
        <w:tc>
          <w:tcPr>
            <w:tcW w:w="1327" w:type="dxa"/>
          </w:tcPr>
          <w:p w14:paraId="49B45FD0" w14:textId="77777777" w:rsidR="001F476E" w:rsidRPr="00140E21" w:rsidRDefault="001F476E">
            <w:pPr>
              <w:pStyle w:val="TAL"/>
              <w:rPr>
                <w:rFonts w:eastAsia="SimSun"/>
                <w:lang w:eastAsia="zh-CN"/>
              </w:rPr>
            </w:pPr>
            <w:r>
              <w:rPr>
                <w:rFonts w:eastAsia="SimSun"/>
                <w:lang w:eastAsia="zh-CN"/>
              </w:rPr>
              <w:t>AF</w:t>
            </w:r>
          </w:p>
        </w:tc>
      </w:tr>
      <w:tr w:rsidR="001F476E" w:rsidRPr="00140E21" w14:paraId="190D2C9B" w14:textId="77777777" w:rsidTr="001E0482">
        <w:trPr>
          <w:trHeight w:val="309"/>
        </w:trPr>
        <w:tc>
          <w:tcPr>
            <w:tcW w:w="3517" w:type="dxa"/>
            <w:tcBorders>
              <w:top w:val="single" w:sz="4" w:space="0" w:color="auto"/>
              <w:bottom w:val="nil"/>
            </w:tcBorders>
          </w:tcPr>
          <w:p w14:paraId="6EF54DEE" w14:textId="77777777" w:rsidR="001F476E" w:rsidRPr="00140E21" w:rsidRDefault="001F476E">
            <w:pPr>
              <w:pStyle w:val="TAL"/>
              <w:rPr>
                <w:b/>
                <w:lang w:eastAsia="zh-CN"/>
              </w:rPr>
            </w:pPr>
            <w:r>
              <w:rPr>
                <w:b/>
                <w:lang w:eastAsia="zh-CN"/>
              </w:rPr>
              <w:t>Nnef_ASTI</w:t>
            </w:r>
          </w:p>
        </w:tc>
        <w:tc>
          <w:tcPr>
            <w:tcW w:w="1938" w:type="dxa"/>
          </w:tcPr>
          <w:p w14:paraId="53BB8DC9" w14:textId="77777777" w:rsidR="001F476E" w:rsidRPr="00140E21" w:rsidRDefault="001F476E">
            <w:pPr>
              <w:pStyle w:val="TAL"/>
              <w:rPr>
                <w:rFonts w:eastAsia="SimSun"/>
                <w:lang w:eastAsia="zh-CN"/>
              </w:rPr>
            </w:pPr>
            <w:r w:rsidRPr="00140E21">
              <w:rPr>
                <w:rFonts w:eastAsia="SimSun"/>
                <w:lang w:eastAsia="zh-CN"/>
              </w:rPr>
              <w:t>Create</w:t>
            </w:r>
          </w:p>
        </w:tc>
        <w:tc>
          <w:tcPr>
            <w:tcW w:w="1747" w:type="dxa"/>
          </w:tcPr>
          <w:p w14:paraId="5D3B2844" w14:textId="77777777" w:rsidR="001F476E" w:rsidRPr="00140E21" w:rsidRDefault="001F476E">
            <w:pPr>
              <w:pStyle w:val="TAL"/>
              <w:rPr>
                <w:rFonts w:eastAsia="SimSun"/>
              </w:rPr>
            </w:pPr>
            <w:r w:rsidRPr="00140E21">
              <w:rPr>
                <w:rFonts w:eastAsia="SimSun"/>
              </w:rPr>
              <w:t>Request/Response</w:t>
            </w:r>
          </w:p>
        </w:tc>
        <w:tc>
          <w:tcPr>
            <w:tcW w:w="1327" w:type="dxa"/>
          </w:tcPr>
          <w:p w14:paraId="4184A726"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6657B24B" w14:textId="77777777" w:rsidTr="001E0482">
        <w:trPr>
          <w:trHeight w:val="94"/>
        </w:trPr>
        <w:tc>
          <w:tcPr>
            <w:tcW w:w="3517" w:type="dxa"/>
            <w:tcBorders>
              <w:top w:val="nil"/>
              <w:bottom w:val="nil"/>
            </w:tcBorders>
          </w:tcPr>
          <w:p w14:paraId="2974FAF2" w14:textId="77777777" w:rsidR="001F476E" w:rsidRPr="00140E21" w:rsidRDefault="001F476E">
            <w:pPr>
              <w:pStyle w:val="TAL"/>
              <w:rPr>
                <w:b/>
              </w:rPr>
            </w:pPr>
          </w:p>
        </w:tc>
        <w:tc>
          <w:tcPr>
            <w:tcW w:w="1938" w:type="dxa"/>
          </w:tcPr>
          <w:p w14:paraId="07CBD814" w14:textId="77777777" w:rsidR="001F476E" w:rsidRPr="00140E21" w:rsidRDefault="001F476E">
            <w:pPr>
              <w:pStyle w:val="TAL"/>
            </w:pPr>
            <w:r w:rsidRPr="00140E21">
              <w:rPr>
                <w:rFonts w:eastAsia="SimSun"/>
                <w:lang w:eastAsia="zh-CN"/>
              </w:rPr>
              <w:t>Update</w:t>
            </w:r>
          </w:p>
        </w:tc>
        <w:tc>
          <w:tcPr>
            <w:tcW w:w="1747" w:type="dxa"/>
            <w:tcBorders>
              <w:top w:val="single" w:sz="4" w:space="0" w:color="auto"/>
              <w:bottom w:val="single" w:sz="4" w:space="0" w:color="auto"/>
            </w:tcBorders>
          </w:tcPr>
          <w:p w14:paraId="322D39A7" w14:textId="77777777" w:rsidR="001F476E" w:rsidRPr="00140E21" w:rsidRDefault="001F476E">
            <w:pPr>
              <w:pStyle w:val="TAL"/>
            </w:pPr>
            <w:r w:rsidRPr="00140E21">
              <w:rPr>
                <w:rFonts w:eastAsia="SimSun"/>
              </w:rPr>
              <w:t>Request/Response</w:t>
            </w:r>
          </w:p>
        </w:tc>
        <w:tc>
          <w:tcPr>
            <w:tcW w:w="1327" w:type="dxa"/>
          </w:tcPr>
          <w:p w14:paraId="0C0992F7"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0E079C90" w14:textId="77777777" w:rsidTr="001E0482">
        <w:trPr>
          <w:trHeight w:val="94"/>
        </w:trPr>
        <w:tc>
          <w:tcPr>
            <w:tcW w:w="3517" w:type="dxa"/>
            <w:vMerge w:val="restart"/>
            <w:tcBorders>
              <w:top w:val="nil"/>
            </w:tcBorders>
          </w:tcPr>
          <w:p w14:paraId="4D5FD9A9" w14:textId="77777777" w:rsidR="001F476E" w:rsidRPr="00140E21" w:rsidRDefault="001F476E">
            <w:pPr>
              <w:pStyle w:val="TAL"/>
              <w:rPr>
                <w:b/>
              </w:rPr>
            </w:pPr>
          </w:p>
        </w:tc>
        <w:tc>
          <w:tcPr>
            <w:tcW w:w="1938" w:type="dxa"/>
          </w:tcPr>
          <w:p w14:paraId="712E103E" w14:textId="77777777" w:rsidR="001F476E" w:rsidRPr="00140E21" w:rsidRDefault="001F476E">
            <w:pPr>
              <w:pStyle w:val="TAL"/>
            </w:pPr>
            <w:r w:rsidRPr="00140E21">
              <w:rPr>
                <w:rFonts w:eastAsia="SimSun"/>
                <w:lang w:eastAsia="zh-CN"/>
              </w:rPr>
              <w:t>Delete</w:t>
            </w:r>
          </w:p>
        </w:tc>
        <w:tc>
          <w:tcPr>
            <w:tcW w:w="1747" w:type="dxa"/>
            <w:tcBorders>
              <w:top w:val="single" w:sz="4" w:space="0" w:color="auto"/>
              <w:bottom w:val="single" w:sz="4" w:space="0" w:color="auto"/>
            </w:tcBorders>
          </w:tcPr>
          <w:p w14:paraId="0F32114A" w14:textId="77777777" w:rsidR="001F476E" w:rsidRPr="00140E21" w:rsidRDefault="001F476E">
            <w:pPr>
              <w:pStyle w:val="TAL"/>
            </w:pPr>
            <w:r w:rsidRPr="00140E21">
              <w:rPr>
                <w:rFonts w:eastAsia="SimSun"/>
              </w:rPr>
              <w:t>Request/Response</w:t>
            </w:r>
          </w:p>
        </w:tc>
        <w:tc>
          <w:tcPr>
            <w:tcW w:w="1327" w:type="dxa"/>
          </w:tcPr>
          <w:p w14:paraId="0ECDF39E"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3FA96883" w14:textId="77777777" w:rsidTr="001E0482">
        <w:trPr>
          <w:trHeight w:val="94"/>
        </w:trPr>
        <w:tc>
          <w:tcPr>
            <w:tcW w:w="3517" w:type="dxa"/>
            <w:vMerge/>
          </w:tcPr>
          <w:p w14:paraId="550E0193" w14:textId="77777777" w:rsidR="001F476E" w:rsidRPr="00140E21" w:rsidRDefault="001F476E">
            <w:pPr>
              <w:pStyle w:val="TAL"/>
              <w:rPr>
                <w:b/>
              </w:rPr>
            </w:pPr>
          </w:p>
        </w:tc>
        <w:tc>
          <w:tcPr>
            <w:tcW w:w="1938" w:type="dxa"/>
          </w:tcPr>
          <w:p w14:paraId="155F4643" w14:textId="77777777" w:rsidR="001F476E" w:rsidRPr="00140E21" w:rsidRDefault="001F476E">
            <w:pPr>
              <w:pStyle w:val="TAL"/>
            </w:pPr>
            <w:r w:rsidRPr="00140E21">
              <w:rPr>
                <w:rFonts w:eastAsia="SimSun"/>
                <w:lang w:eastAsia="zh-CN"/>
              </w:rPr>
              <w:t>Get</w:t>
            </w:r>
          </w:p>
        </w:tc>
        <w:tc>
          <w:tcPr>
            <w:tcW w:w="1747" w:type="dxa"/>
            <w:tcBorders>
              <w:top w:val="single" w:sz="4" w:space="0" w:color="auto"/>
            </w:tcBorders>
          </w:tcPr>
          <w:p w14:paraId="0317345D" w14:textId="77777777" w:rsidR="001F476E" w:rsidRPr="00140E21" w:rsidRDefault="001F476E">
            <w:pPr>
              <w:pStyle w:val="TAL"/>
            </w:pPr>
            <w:r w:rsidRPr="00140E21">
              <w:rPr>
                <w:rFonts w:eastAsia="SimSun"/>
              </w:rPr>
              <w:t>Request/Response</w:t>
            </w:r>
          </w:p>
        </w:tc>
        <w:tc>
          <w:tcPr>
            <w:tcW w:w="1327" w:type="dxa"/>
          </w:tcPr>
          <w:p w14:paraId="2C4073DB" w14:textId="77777777" w:rsidR="001F476E" w:rsidRPr="00140E21" w:rsidRDefault="001F476E">
            <w:pPr>
              <w:pStyle w:val="TAL"/>
              <w:rPr>
                <w:rFonts w:eastAsia="SimSun"/>
                <w:lang w:eastAsia="zh-CN"/>
              </w:rPr>
            </w:pPr>
            <w:r>
              <w:rPr>
                <w:rFonts w:eastAsia="SimSun"/>
                <w:lang w:eastAsia="zh-CN"/>
              </w:rPr>
              <w:t>AF</w:t>
            </w:r>
          </w:p>
        </w:tc>
      </w:tr>
      <w:tr w:rsidR="001F476E" w:rsidRPr="00140E21" w14:paraId="02B98C12" w14:textId="77777777" w:rsidTr="001E0482">
        <w:trPr>
          <w:trHeight w:val="94"/>
          <w:ins w:id="785" w:author="Nokia" w:date="2022-12-13T10:59:00Z"/>
        </w:trPr>
        <w:tc>
          <w:tcPr>
            <w:tcW w:w="3517" w:type="dxa"/>
            <w:vMerge/>
            <w:tcBorders>
              <w:bottom w:val="single" w:sz="4" w:space="0" w:color="auto"/>
            </w:tcBorders>
          </w:tcPr>
          <w:p w14:paraId="611B2CCD" w14:textId="77777777" w:rsidR="001F476E" w:rsidRPr="00140E21" w:rsidRDefault="001F476E">
            <w:pPr>
              <w:pStyle w:val="TAL"/>
              <w:rPr>
                <w:ins w:id="786" w:author="Nokia" w:date="2022-12-13T10:59:00Z"/>
                <w:b/>
              </w:rPr>
            </w:pPr>
          </w:p>
        </w:tc>
        <w:tc>
          <w:tcPr>
            <w:tcW w:w="1938" w:type="dxa"/>
          </w:tcPr>
          <w:p w14:paraId="6A928BB0" w14:textId="77777777" w:rsidR="001F476E" w:rsidRPr="00140E21" w:rsidRDefault="001F476E">
            <w:pPr>
              <w:pStyle w:val="TAL"/>
              <w:rPr>
                <w:ins w:id="787" w:author="Nokia" w:date="2022-12-13T10:59:00Z"/>
                <w:rFonts w:eastAsia="SimSun"/>
                <w:lang w:eastAsia="zh-CN"/>
              </w:rPr>
            </w:pPr>
            <w:ins w:id="788" w:author="Nokia" w:date="2022-12-13T11:00:00Z">
              <w:r>
                <w:rPr>
                  <w:rFonts w:eastAsia="SimSun"/>
                  <w:lang w:eastAsia="zh-CN"/>
                </w:rPr>
                <w:t>UpdateNotify</w:t>
              </w:r>
            </w:ins>
          </w:p>
        </w:tc>
        <w:tc>
          <w:tcPr>
            <w:tcW w:w="1747" w:type="dxa"/>
            <w:tcBorders>
              <w:top w:val="single" w:sz="4" w:space="0" w:color="auto"/>
            </w:tcBorders>
          </w:tcPr>
          <w:p w14:paraId="1305C944" w14:textId="77777777" w:rsidR="001F476E" w:rsidRPr="00140E21" w:rsidRDefault="001F476E">
            <w:pPr>
              <w:pStyle w:val="TAL"/>
              <w:rPr>
                <w:ins w:id="789" w:author="Nokia" w:date="2022-12-13T10:59:00Z"/>
                <w:rFonts w:eastAsia="SimSun"/>
              </w:rPr>
            </w:pPr>
            <w:ins w:id="790" w:author="Nokia" w:date="2022-12-13T11:00:00Z">
              <w:r w:rsidRPr="00140E21">
                <w:t>Subscribe/Notify</w:t>
              </w:r>
            </w:ins>
          </w:p>
        </w:tc>
        <w:tc>
          <w:tcPr>
            <w:tcW w:w="1327" w:type="dxa"/>
          </w:tcPr>
          <w:p w14:paraId="6006DF83" w14:textId="77777777" w:rsidR="001F476E" w:rsidRDefault="001F476E">
            <w:pPr>
              <w:pStyle w:val="TAL"/>
              <w:rPr>
                <w:ins w:id="791" w:author="Nokia" w:date="2022-12-13T10:59:00Z"/>
                <w:rFonts w:eastAsia="SimSun"/>
                <w:lang w:eastAsia="zh-CN"/>
              </w:rPr>
            </w:pPr>
            <w:ins w:id="792" w:author="Nokia" w:date="2022-12-13T11:00:00Z">
              <w:r>
                <w:rPr>
                  <w:rFonts w:eastAsia="SimSun"/>
                  <w:lang w:eastAsia="zh-CN"/>
                </w:rPr>
                <w:t>AF</w:t>
              </w:r>
            </w:ins>
          </w:p>
        </w:tc>
      </w:tr>
      <w:tr w:rsidR="001F476E" w:rsidRPr="00140E21" w14:paraId="2FD7563F" w14:textId="77777777" w:rsidTr="001E0482">
        <w:trPr>
          <w:trHeight w:val="309"/>
        </w:trPr>
        <w:tc>
          <w:tcPr>
            <w:tcW w:w="3517" w:type="dxa"/>
            <w:tcBorders>
              <w:top w:val="single" w:sz="4" w:space="0" w:color="auto"/>
              <w:bottom w:val="nil"/>
            </w:tcBorders>
          </w:tcPr>
          <w:p w14:paraId="233F3C19" w14:textId="77777777" w:rsidR="001F476E" w:rsidRPr="00140E21" w:rsidRDefault="001F476E">
            <w:pPr>
              <w:pStyle w:val="TAL"/>
              <w:rPr>
                <w:rFonts w:eastAsia="SimSun"/>
                <w:b/>
              </w:rPr>
            </w:pPr>
            <w:r>
              <w:rPr>
                <w:rFonts w:eastAsia="SimSun"/>
                <w:b/>
              </w:rPr>
              <w:t>Nnef_AMPolicyAuthorization</w:t>
            </w:r>
          </w:p>
        </w:tc>
        <w:tc>
          <w:tcPr>
            <w:tcW w:w="1938" w:type="dxa"/>
          </w:tcPr>
          <w:p w14:paraId="4BF14F58" w14:textId="77777777" w:rsidR="001F476E" w:rsidRPr="00140E21" w:rsidRDefault="001F476E">
            <w:pPr>
              <w:pStyle w:val="TAL"/>
              <w:rPr>
                <w:rFonts w:eastAsia="SimSun"/>
                <w:lang w:eastAsia="zh-CN"/>
              </w:rPr>
            </w:pPr>
            <w:r w:rsidRPr="00140E21">
              <w:rPr>
                <w:rFonts w:eastAsia="Yu Mincho"/>
              </w:rPr>
              <w:t>Create</w:t>
            </w:r>
          </w:p>
        </w:tc>
        <w:tc>
          <w:tcPr>
            <w:tcW w:w="1747" w:type="dxa"/>
            <w:tcBorders>
              <w:bottom w:val="single" w:sz="4" w:space="0" w:color="auto"/>
            </w:tcBorders>
          </w:tcPr>
          <w:p w14:paraId="037DBFA9" w14:textId="77777777" w:rsidR="001F476E" w:rsidRPr="00140E21" w:rsidRDefault="001F476E">
            <w:pPr>
              <w:pStyle w:val="TAL"/>
            </w:pPr>
            <w:r w:rsidRPr="00140E21">
              <w:rPr>
                <w:rFonts w:eastAsia="Yu Mincho"/>
              </w:rPr>
              <w:t>Request/Response</w:t>
            </w:r>
          </w:p>
        </w:tc>
        <w:tc>
          <w:tcPr>
            <w:tcW w:w="1327" w:type="dxa"/>
          </w:tcPr>
          <w:p w14:paraId="0A2E5DF6" w14:textId="77777777" w:rsidR="001F476E" w:rsidRPr="00140E21" w:rsidRDefault="001F476E">
            <w:pPr>
              <w:pStyle w:val="TAL"/>
              <w:rPr>
                <w:rFonts w:eastAsia="SimSun"/>
                <w:lang w:eastAsia="zh-CN"/>
              </w:rPr>
            </w:pPr>
            <w:r>
              <w:rPr>
                <w:rFonts w:eastAsia="SimSun"/>
                <w:lang w:eastAsia="zh-CN"/>
              </w:rPr>
              <w:t>AF</w:t>
            </w:r>
          </w:p>
        </w:tc>
      </w:tr>
      <w:tr w:rsidR="001F476E" w:rsidRPr="00140E21" w14:paraId="11A1803B" w14:textId="77777777" w:rsidTr="001E0482">
        <w:trPr>
          <w:trHeight w:val="309"/>
        </w:trPr>
        <w:tc>
          <w:tcPr>
            <w:tcW w:w="3517" w:type="dxa"/>
            <w:tcBorders>
              <w:top w:val="nil"/>
              <w:bottom w:val="nil"/>
            </w:tcBorders>
          </w:tcPr>
          <w:p w14:paraId="73148B58" w14:textId="77777777" w:rsidR="001F476E" w:rsidRPr="00140E21" w:rsidRDefault="001F476E">
            <w:pPr>
              <w:pStyle w:val="TAL"/>
              <w:rPr>
                <w:rFonts w:eastAsia="SimSun"/>
                <w:lang w:eastAsia="zh-CN"/>
              </w:rPr>
            </w:pPr>
          </w:p>
        </w:tc>
        <w:tc>
          <w:tcPr>
            <w:tcW w:w="1938" w:type="dxa"/>
          </w:tcPr>
          <w:p w14:paraId="7632B4B6" w14:textId="77777777" w:rsidR="001F476E" w:rsidRPr="00140E21" w:rsidRDefault="001F476E">
            <w:pPr>
              <w:pStyle w:val="TAL"/>
              <w:rPr>
                <w:rFonts w:eastAsia="SimSun"/>
                <w:lang w:eastAsia="zh-CN"/>
              </w:rPr>
            </w:pPr>
            <w:r w:rsidRPr="00140E21">
              <w:rPr>
                <w:lang w:eastAsia="zh-CN"/>
              </w:rPr>
              <w:t>Update</w:t>
            </w:r>
          </w:p>
        </w:tc>
        <w:tc>
          <w:tcPr>
            <w:tcW w:w="1747" w:type="dxa"/>
            <w:tcBorders>
              <w:bottom w:val="single" w:sz="4" w:space="0" w:color="auto"/>
            </w:tcBorders>
          </w:tcPr>
          <w:p w14:paraId="124BB32A" w14:textId="77777777" w:rsidR="001F476E" w:rsidRPr="00140E21" w:rsidRDefault="001F476E">
            <w:pPr>
              <w:pStyle w:val="TAL"/>
              <w:rPr>
                <w:rFonts w:eastAsia="SimSun"/>
              </w:rPr>
            </w:pPr>
            <w:r w:rsidRPr="00140E21">
              <w:t>Request/Response</w:t>
            </w:r>
          </w:p>
        </w:tc>
        <w:tc>
          <w:tcPr>
            <w:tcW w:w="1327" w:type="dxa"/>
          </w:tcPr>
          <w:p w14:paraId="7D250E46"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6F8FBCFE" w14:textId="77777777" w:rsidTr="001E0482">
        <w:trPr>
          <w:trHeight w:val="309"/>
        </w:trPr>
        <w:tc>
          <w:tcPr>
            <w:tcW w:w="3517" w:type="dxa"/>
            <w:tcBorders>
              <w:top w:val="nil"/>
              <w:bottom w:val="nil"/>
            </w:tcBorders>
          </w:tcPr>
          <w:p w14:paraId="7BC10104" w14:textId="77777777" w:rsidR="001F476E" w:rsidRPr="00140E21" w:rsidRDefault="001F476E">
            <w:pPr>
              <w:pStyle w:val="TAL"/>
              <w:rPr>
                <w:rFonts w:eastAsia="SimSun"/>
                <w:lang w:eastAsia="zh-CN"/>
              </w:rPr>
            </w:pPr>
          </w:p>
        </w:tc>
        <w:tc>
          <w:tcPr>
            <w:tcW w:w="1938" w:type="dxa"/>
          </w:tcPr>
          <w:p w14:paraId="3650EF63" w14:textId="77777777" w:rsidR="001F476E" w:rsidRPr="00140E21" w:rsidRDefault="001F476E">
            <w:pPr>
              <w:pStyle w:val="TAL"/>
              <w:rPr>
                <w:rFonts w:eastAsia="SimSun"/>
                <w:lang w:eastAsia="zh-CN"/>
              </w:rPr>
            </w:pPr>
            <w:r w:rsidRPr="00140E21">
              <w:t>Delete</w:t>
            </w:r>
          </w:p>
        </w:tc>
        <w:tc>
          <w:tcPr>
            <w:tcW w:w="1747" w:type="dxa"/>
            <w:tcBorders>
              <w:top w:val="single" w:sz="4" w:space="0" w:color="auto"/>
              <w:bottom w:val="single" w:sz="4" w:space="0" w:color="auto"/>
            </w:tcBorders>
          </w:tcPr>
          <w:p w14:paraId="59FC8965" w14:textId="77777777" w:rsidR="001F476E" w:rsidRPr="00140E21" w:rsidRDefault="001F476E">
            <w:pPr>
              <w:pStyle w:val="TAL"/>
              <w:rPr>
                <w:rFonts w:eastAsia="SimSun"/>
              </w:rPr>
            </w:pPr>
            <w:r w:rsidRPr="00140E21">
              <w:t>Request/Response</w:t>
            </w:r>
          </w:p>
        </w:tc>
        <w:tc>
          <w:tcPr>
            <w:tcW w:w="1327" w:type="dxa"/>
          </w:tcPr>
          <w:p w14:paraId="482FDF20"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48AE556E" w14:textId="77777777" w:rsidTr="001E0482">
        <w:trPr>
          <w:trHeight w:val="309"/>
        </w:trPr>
        <w:tc>
          <w:tcPr>
            <w:tcW w:w="3517" w:type="dxa"/>
            <w:tcBorders>
              <w:top w:val="nil"/>
              <w:bottom w:val="nil"/>
            </w:tcBorders>
          </w:tcPr>
          <w:p w14:paraId="78524B77" w14:textId="77777777" w:rsidR="001F476E" w:rsidRPr="00140E21" w:rsidRDefault="001F476E">
            <w:pPr>
              <w:pStyle w:val="TAL"/>
              <w:rPr>
                <w:rFonts w:eastAsia="SimSun"/>
                <w:lang w:eastAsia="zh-CN"/>
              </w:rPr>
            </w:pPr>
          </w:p>
        </w:tc>
        <w:tc>
          <w:tcPr>
            <w:tcW w:w="1938" w:type="dxa"/>
          </w:tcPr>
          <w:p w14:paraId="0826035A" w14:textId="77777777" w:rsidR="001F476E" w:rsidRPr="00140E21" w:rsidRDefault="001F476E">
            <w:pPr>
              <w:pStyle w:val="TAL"/>
              <w:rPr>
                <w:rFonts w:eastAsia="SimSun"/>
                <w:lang w:eastAsia="zh-CN"/>
              </w:rPr>
            </w:pPr>
            <w:r w:rsidRPr="00140E21">
              <w:rPr>
                <w:rFonts w:eastAsia="SimSun"/>
                <w:lang w:eastAsia="zh-CN"/>
              </w:rPr>
              <w:t>Notify</w:t>
            </w:r>
          </w:p>
        </w:tc>
        <w:tc>
          <w:tcPr>
            <w:tcW w:w="1747" w:type="dxa"/>
            <w:tcBorders>
              <w:top w:val="single" w:sz="4" w:space="0" w:color="auto"/>
              <w:bottom w:val="nil"/>
            </w:tcBorders>
            <w:shd w:val="clear" w:color="auto" w:fill="auto"/>
          </w:tcPr>
          <w:p w14:paraId="355B558F" w14:textId="77777777" w:rsidR="001F476E" w:rsidRPr="00140E21" w:rsidRDefault="001F476E">
            <w:pPr>
              <w:pStyle w:val="TAL"/>
              <w:rPr>
                <w:rFonts w:eastAsia="SimSun"/>
              </w:rPr>
            </w:pPr>
            <w:r w:rsidRPr="00140E21">
              <w:t>Subscribe/Notify</w:t>
            </w:r>
          </w:p>
        </w:tc>
        <w:tc>
          <w:tcPr>
            <w:tcW w:w="1327" w:type="dxa"/>
          </w:tcPr>
          <w:p w14:paraId="0BEE1BD4"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532B08FE" w14:textId="77777777" w:rsidTr="001E0482">
        <w:trPr>
          <w:trHeight w:val="309"/>
        </w:trPr>
        <w:tc>
          <w:tcPr>
            <w:tcW w:w="3517" w:type="dxa"/>
            <w:tcBorders>
              <w:top w:val="nil"/>
              <w:bottom w:val="nil"/>
            </w:tcBorders>
          </w:tcPr>
          <w:p w14:paraId="63102664" w14:textId="77777777" w:rsidR="001F476E" w:rsidRPr="00140E21" w:rsidRDefault="001F476E">
            <w:pPr>
              <w:pStyle w:val="TAL"/>
              <w:rPr>
                <w:rFonts w:eastAsia="SimSun"/>
                <w:lang w:eastAsia="zh-CN"/>
              </w:rPr>
            </w:pPr>
          </w:p>
        </w:tc>
        <w:tc>
          <w:tcPr>
            <w:tcW w:w="1938" w:type="dxa"/>
          </w:tcPr>
          <w:p w14:paraId="7D9DA477" w14:textId="77777777" w:rsidR="001F476E" w:rsidRPr="00140E21" w:rsidRDefault="001F476E">
            <w:pPr>
              <w:pStyle w:val="TAL"/>
              <w:rPr>
                <w:rFonts w:eastAsia="SimSun"/>
                <w:lang w:eastAsia="zh-CN"/>
              </w:rPr>
            </w:pPr>
            <w:r w:rsidRPr="00140E21">
              <w:rPr>
                <w:rFonts w:eastAsia="SimSun"/>
                <w:lang w:eastAsia="zh-CN"/>
              </w:rPr>
              <w:t>Subscribe</w:t>
            </w:r>
          </w:p>
        </w:tc>
        <w:tc>
          <w:tcPr>
            <w:tcW w:w="1747" w:type="dxa"/>
            <w:tcBorders>
              <w:top w:val="nil"/>
              <w:bottom w:val="nil"/>
            </w:tcBorders>
            <w:shd w:val="clear" w:color="auto" w:fill="auto"/>
          </w:tcPr>
          <w:p w14:paraId="23BB56C7" w14:textId="77777777" w:rsidR="001F476E" w:rsidRPr="00140E21" w:rsidRDefault="001F476E">
            <w:pPr>
              <w:pStyle w:val="TAL"/>
              <w:rPr>
                <w:rFonts w:eastAsia="SimSun"/>
              </w:rPr>
            </w:pPr>
          </w:p>
        </w:tc>
        <w:tc>
          <w:tcPr>
            <w:tcW w:w="1327" w:type="dxa"/>
          </w:tcPr>
          <w:p w14:paraId="64FCD959" w14:textId="77777777" w:rsidR="001F476E" w:rsidRPr="00140E21" w:rsidRDefault="001F476E">
            <w:pPr>
              <w:pStyle w:val="TAL"/>
              <w:rPr>
                <w:rFonts w:eastAsia="SimSun"/>
                <w:lang w:eastAsia="zh-CN"/>
              </w:rPr>
            </w:pPr>
            <w:r>
              <w:rPr>
                <w:rFonts w:eastAsia="SimSun"/>
                <w:lang w:eastAsia="zh-CN"/>
              </w:rPr>
              <w:t>AF</w:t>
            </w:r>
          </w:p>
        </w:tc>
      </w:tr>
      <w:tr w:rsidR="001F476E" w:rsidRPr="00140E21" w14:paraId="104362F9" w14:textId="77777777" w:rsidTr="001E0482">
        <w:trPr>
          <w:trHeight w:val="309"/>
        </w:trPr>
        <w:tc>
          <w:tcPr>
            <w:tcW w:w="3517" w:type="dxa"/>
            <w:tcBorders>
              <w:top w:val="nil"/>
              <w:bottom w:val="single" w:sz="4" w:space="0" w:color="auto"/>
            </w:tcBorders>
          </w:tcPr>
          <w:p w14:paraId="3504D410" w14:textId="77777777" w:rsidR="001F476E" w:rsidRPr="00140E21" w:rsidRDefault="001F476E">
            <w:pPr>
              <w:pStyle w:val="TAL"/>
              <w:rPr>
                <w:rFonts w:eastAsia="SimSun"/>
                <w:lang w:eastAsia="zh-CN"/>
              </w:rPr>
            </w:pPr>
          </w:p>
        </w:tc>
        <w:tc>
          <w:tcPr>
            <w:tcW w:w="1938" w:type="dxa"/>
          </w:tcPr>
          <w:p w14:paraId="154830D9" w14:textId="77777777" w:rsidR="001F476E" w:rsidRPr="00140E21" w:rsidRDefault="001F476E">
            <w:pPr>
              <w:pStyle w:val="TAL"/>
              <w:rPr>
                <w:rFonts w:eastAsia="SimSun"/>
                <w:lang w:eastAsia="zh-CN"/>
              </w:rPr>
            </w:pPr>
            <w:r w:rsidRPr="00140E21">
              <w:rPr>
                <w:rFonts w:eastAsia="SimSun"/>
                <w:lang w:eastAsia="zh-CN"/>
              </w:rPr>
              <w:t>Unsubscribe</w:t>
            </w:r>
          </w:p>
        </w:tc>
        <w:tc>
          <w:tcPr>
            <w:tcW w:w="1747" w:type="dxa"/>
            <w:tcBorders>
              <w:top w:val="nil"/>
            </w:tcBorders>
            <w:shd w:val="clear" w:color="auto" w:fill="auto"/>
          </w:tcPr>
          <w:p w14:paraId="0D86AFCE" w14:textId="77777777" w:rsidR="001F476E" w:rsidRPr="00140E21" w:rsidRDefault="001F476E">
            <w:pPr>
              <w:pStyle w:val="TAL"/>
              <w:rPr>
                <w:rFonts w:eastAsia="SimSun"/>
              </w:rPr>
            </w:pPr>
          </w:p>
        </w:tc>
        <w:tc>
          <w:tcPr>
            <w:tcW w:w="1327" w:type="dxa"/>
          </w:tcPr>
          <w:p w14:paraId="03132371"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19101773" w14:textId="77777777" w:rsidTr="001E0482">
        <w:trPr>
          <w:trHeight w:val="309"/>
        </w:trPr>
        <w:tc>
          <w:tcPr>
            <w:tcW w:w="3517" w:type="dxa"/>
            <w:tcBorders>
              <w:bottom w:val="nil"/>
            </w:tcBorders>
          </w:tcPr>
          <w:p w14:paraId="0438916D" w14:textId="77777777" w:rsidR="001F476E" w:rsidRPr="006E7760" w:rsidRDefault="001F476E">
            <w:pPr>
              <w:pStyle w:val="TAL"/>
              <w:rPr>
                <w:rFonts w:eastAsia="SimSun"/>
                <w:b/>
                <w:bCs/>
                <w:lang w:eastAsia="zh-CN"/>
              </w:rPr>
            </w:pPr>
            <w:r w:rsidRPr="006E7760">
              <w:rPr>
                <w:rFonts w:eastAsia="SimSun"/>
                <w:b/>
                <w:bCs/>
                <w:lang w:eastAsia="zh-CN"/>
              </w:rPr>
              <w:t>Nnef_AMInfluence</w:t>
            </w:r>
          </w:p>
        </w:tc>
        <w:tc>
          <w:tcPr>
            <w:tcW w:w="1938" w:type="dxa"/>
          </w:tcPr>
          <w:p w14:paraId="092FB81A" w14:textId="77777777" w:rsidR="001F476E" w:rsidRPr="00140E21" w:rsidRDefault="001F476E">
            <w:pPr>
              <w:pStyle w:val="TAL"/>
              <w:rPr>
                <w:rFonts w:eastAsia="SimSun"/>
                <w:lang w:eastAsia="zh-CN"/>
              </w:rPr>
            </w:pPr>
            <w:r w:rsidRPr="00140E21">
              <w:rPr>
                <w:rFonts w:eastAsia="Yu Mincho"/>
              </w:rPr>
              <w:t>Create</w:t>
            </w:r>
          </w:p>
        </w:tc>
        <w:tc>
          <w:tcPr>
            <w:tcW w:w="1747" w:type="dxa"/>
          </w:tcPr>
          <w:p w14:paraId="06B66516" w14:textId="77777777" w:rsidR="001F476E" w:rsidRPr="00140E21" w:rsidRDefault="001F476E">
            <w:pPr>
              <w:pStyle w:val="TAL"/>
              <w:rPr>
                <w:rFonts w:eastAsia="SimSun"/>
              </w:rPr>
            </w:pPr>
            <w:r w:rsidRPr="00140E21">
              <w:rPr>
                <w:rFonts w:eastAsia="Yu Mincho"/>
              </w:rPr>
              <w:t>Request/Response</w:t>
            </w:r>
          </w:p>
        </w:tc>
        <w:tc>
          <w:tcPr>
            <w:tcW w:w="1327" w:type="dxa"/>
          </w:tcPr>
          <w:p w14:paraId="1E50B3D8"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22138AEB" w14:textId="77777777" w:rsidTr="001E0482">
        <w:trPr>
          <w:trHeight w:val="309"/>
        </w:trPr>
        <w:tc>
          <w:tcPr>
            <w:tcW w:w="3517" w:type="dxa"/>
            <w:tcBorders>
              <w:top w:val="nil"/>
              <w:bottom w:val="nil"/>
            </w:tcBorders>
          </w:tcPr>
          <w:p w14:paraId="1960502D" w14:textId="77777777" w:rsidR="001F476E" w:rsidRPr="00140E21" w:rsidRDefault="001F476E">
            <w:pPr>
              <w:pStyle w:val="TAL"/>
              <w:rPr>
                <w:rFonts w:eastAsia="SimSun"/>
                <w:lang w:eastAsia="zh-CN"/>
              </w:rPr>
            </w:pPr>
          </w:p>
        </w:tc>
        <w:tc>
          <w:tcPr>
            <w:tcW w:w="1938" w:type="dxa"/>
          </w:tcPr>
          <w:p w14:paraId="1EF08712" w14:textId="77777777" w:rsidR="001F476E" w:rsidRPr="00140E21" w:rsidRDefault="001F476E">
            <w:pPr>
              <w:pStyle w:val="TAL"/>
              <w:rPr>
                <w:rFonts w:eastAsia="SimSun"/>
                <w:lang w:eastAsia="zh-CN"/>
              </w:rPr>
            </w:pPr>
            <w:r w:rsidRPr="00140E21">
              <w:rPr>
                <w:lang w:eastAsia="zh-CN"/>
              </w:rPr>
              <w:t>Update</w:t>
            </w:r>
          </w:p>
        </w:tc>
        <w:tc>
          <w:tcPr>
            <w:tcW w:w="1747" w:type="dxa"/>
            <w:tcBorders>
              <w:top w:val="nil"/>
            </w:tcBorders>
          </w:tcPr>
          <w:p w14:paraId="0C7A8446" w14:textId="77777777" w:rsidR="001F476E" w:rsidRPr="00140E21" w:rsidRDefault="001F476E">
            <w:pPr>
              <w:pStyle w:val="TAL"/>
              <w:rPr>
                <w:rFonts w:eastAsia="SimSun"/>
              </w:rPr>
            </w:pPr>
            <w:r w:rsidRPr="00140E21">
              <w:t>Request/Response</w:t>
            </w:r>
          </w:p>
        </w:tc>
        <w:tc>
          <w:tcPr>
            <w:tcW w:w="1327" w:type="dxa"/>
          </w:tcPr>
          <w:p w14:paraId="533136E3"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299847F9" w14:textId="77777777" w:rsidTr="001E0482">
        <w:trPr>
          <w:trHeight w:val="309"/>
        </w:trPr>
        <w:tc>
          <w:tcPr>
            <w:tcW w:w="3517" w:type="dxa"/>
            <w:tcBorders>
              <w:top w:val="nil"/>
              <w:bottom w:val="nil"/>
            </w:tcBorders>
          </w:tcPr>
          <w:p w14:paraId="62C514CA" w14:textId="77777777" w:rsidR="001F476E" w:rsidRPr="00140E21" w:rsidRDefault="001F476E">
            <w:pPr>
              <w:pStyle w:val="TAL"/>
              <w:rPr>
                <w:rFonts w:eastAsia="SimSun"/>
                <w:lang w:eastAsia="zh-CN"/>
              </w:rPr>
            </w:pPr>
          </w:p>
        </w:tc>
        <w:tc>
          <w:tcPr>
            <w:tcW w:w="1938" w:type="dxa"/>
          </w:tcPr>
          <w:p w14:paraId="3DBB64CC" w14:textId="77777777" w:rsidR="001F476E" w:rsidRPr="00140E21" w:rsidRDefault="001F476E">
            <w:pPr>
              <w:pStyle w:val="TAL"/>
              <w:rPr>
                <w:rFonts w:eastAsia="SimSun"/>
                <w:lang w:eastAsia="zh-CN"/>
              </w:rPr>
            </w:pPr>
            <w:r w:rsidRPr="00140E21">
              <w:t>Delete</w:t>
            </w:r>
          </w:p>
        </w:tc>
        <w:tc>
          <w:tcPr>
            <w:tcW w:w="1747" w:type="dxa"/>
          </w:tcPr>
          <w:p w14:paraId="5916B0A9" w14:textId="77777777" w:rsidR="001F476E" w:rsidRPr="00140E21" w:rsidRDefault="001F476E">
            <w:pPr>
              <w:pStyle w:val="TAL"/>
              <w:rPr>
                <w:rFonts w:eastAsia="SimSun"/>
              </w:rPr>
            </w:pPr>
            <w:r w:rsidRPr="00140E21">
              <w:t>Request/Response</w:t>
            </w:r>
          </w:p>
        </w:tc>
        <w:tc>
          <w:tcPr>
            <w:tcW w:w="1327" w:type="dxa"/>
          </w:tcPr>
          <w:p w14:paraId="56843955" w14:textId="77777777" w:rsidR="001F476E" w:rsidRPr="00140E21" w:rsidRDefault="001F476E">
            <w:pPr>
              <w:pStyle w:val="TAL"/>
              <w:rPr>
                <w:rFonts w:eastAsia="SimSun"/>
                <w:lang w:eastAsia="zh-CN"/>
              </w:rPr>
            </w:pPr>
            <w:r w:rsidRPr="00140E21">
              <w:rPr>
                <w:rFonts w:eastAsia="SimSun"/>
                <w:lang w:eastAsia="zh-CN"/>
              </w:rPr>
              <w:t>AF</w:t>
            </w:r>
          </w:p>
        </w:tc>
      </w:tr>
      <w:tr w:rsidR="001F476E" w:rsidRPr="00140E21" w14:paraId="4211DCC5" w14:textId="77777777" w:rsidTr="001E0482">
        <w:trPr>
          <w:trHeight w:val="309"/>
        </w:trPr>
        <w:tc>
          <w:tcPr>
            <w:tcW w:w="3517" w:type="dxa"/>
            <w:tcBorders>
              <w:top w:val="nil"/>
            </w:tcBorders>
          </w:tcPr>
          <w:p w14:paraId="520DE9FB" w14:textId="77777777" w:rsidR="001F476E" w:rsidRPr="00140E21" w:rsidRDefault="001F476E">
            <w:pPr>
              <w:pStyle w:val="TAL"/>
              <w:rPr>
                <w:rFonts w:eastAsia="SimSun"/>
                <w:lang w:eastAsia="zh-CN"/>
              </w:rPr>
            </w:pPr>
          </w:p>
        </w:tc>
        <w:tc>
          <w:tcPr>
            <w:tcW w:w="1938" w:type="dxa"/>
          </w:tcPr>
          <w:p w14:paraId="7AD629CE" w14:textId="77777777" w:rsidR="001F476E" w:rsidRPr="00140E21" w:rsidRDefault="001F476E">
            <w:pPr>
              <w:pStyle w:val="TAL"/>
            </w:pPr>
            <w:r w:rsidRPr="00140E21">
              <w:rPr>
                <w:rFonts w:eastAsia="SimSun"/>
                <w:lang w:eastAsia="zh-CN"/>
              </w:rPr>
              <w:t>Notify</w:t>
            </w:r>
          </w:p>
        </w:tc>
        <w:tc>
          <w:tcPr>
            <w:tcW w:w="1747" w:type="dxa"/>
          </w:tcPr>
          <w:p w14:paraId="050ECC0F" w14:textId="77777777" w:rsidR="001F476E" w:rsidRPr="00140E21" w:rsidRDefault="001F476E">
            <w:pPr>
              <w:pStyle w:val="TAL"/>
            </w:pPr>
            <w:r w:rsidRPr="00140E21">
              <w:t>Subscribe/Notify</w:t>
            </w:r>
          </w:p>
        </w:tc>
        <w:tc>
          <w:tcPr>
            <w:tcW w:w="1327" w:type="dxa"/>
          </w:tcPr>
          <w:p w14:paraId="23B7179E" w14:textId="77777777" w:rsidR="001F476E" w:rsidRPr="00140E21" w:rsidRDefault="001F476E">
            <w:pPr>
              <w:pStyle w:val="TAL"/>
              <w:rPr>
                <w:lang w:eastAsia="zh-CN"/>
              </w:rPr>
            </w:pPr>
            <w:r w:rsidRPr="00140E21">
              <w:rPr>
                <w:rFonts w:eastAsia="SimSun"/>
                <w:lang w:eastAsia="zh-CN"/>
              </w:rPr>
              <w:t>AF</w:t>
            </w:r>
          </w:p>
        </w:tc>
      </w:tr>
      <w:tr w:rsidR="001F476E" w:rsidRPr="00140E21" w14:paraId="475EFF41" w14:textId="77777777" w:rsidTr="001E0482">
        <w:trPr>
          <w:trHeight w:val="309"/>
        </w:trPr>
        <w:tc>
          <w:tcPr>
            <w:tcW w:w="3517" w:type="dxa"/>
          </w:tcPr>
          <w:p w14:paraId="424F3946" w14:textId="77777777" w:rsidR="001F476E" w:rsidRDefault="001F476E">
            <w:pPr>
              <w:pStyle w:val="TAL"/>
              <w:rPr>
                <w:rFonts w:eastAsia="SimSun"/>
                <w:b/>
                <w:lang w:eastAsia="zh-CN"/>
              </w:rPr>
            </w:pPr>
            <w:r>
              <w:rPr>
                <w:rFonts w:eastAsia="SimSun"/>
                <w:b/>
                <w:lang w:eastAsia="zh-CN"/>
              </w:rPr>
              <w:t>Nnef_UEId</w:t>
            </w:r>
          </w:p>
        </w:tc>
        <w:tc>
          <w:tcPr>
            <w:tcW w:w="1938" w:type="dxa"/>
          </w:tcPr>
          <w:p w14:paraId="745505BF" w14:textId="77777777" w:rsidR="001F476E" w:rsidRDefault="001F476E">
            <w:pPr>
              <w:pStyle w:val="TAL"/>
              <w:rPr>
                <w:rFonts w:eastAsia="SimSun"/>
                <w:lang w:eastAsia="zh-CN"/>
              </w:rPr>
            </w:pPr>
            <w:r>
              <w:rPr>
                <w:rFonts w:eastAsia="SimSun"/>
                <w:lang w:eastAsia="zh-CN"/>
              </w:rPr>
              <w:t>Get</w:t>
            </w:r>
          </w:p>
        </w:tc>
        <w:tc>
          <w:tcPr>
            <w:tcW w:w="1747" w:type="dxa"/>
          </w:tcPr>
          <w:p w14:paraId="7CCA6FFC" w14:textId="77777777" w:rsidR="001F476E" w:rsidRDefault="001F476E">
            <w:pPr>
              <w:pStyle w:val="TAL"/>
              <w:rPr>
                <w:rFonts w:eastAsia="SimSun"/>
              </w:rPr>
            </w:pPr>
            <w:r>
              <w:rPr>
                <w:rFonts w:eastAsia="SimSun"/>
              </w:rPr>
              <w:t>Request/Response</w:t>
            </w:r>
          </w:p>
        </w:tc>
        <w:tc>
          <w:tcPr>
            <w:tcW w:w="1327" w:type="dxa"/>
          </w:tcPr>
          <w:p w14:paraId="7D3723A2" w14:textId="77777777" w:rsidR="001F476E" w:rsidRDefault="001F476E">
            <w:pPr>
              <w:pStyle w:val="TAL"/>
              <w:rPr>
                <w:rFonts w:eastAsia="SimSun"/>
                <w:lang w:eastAsia="zh-CN"/>
              </w:rPr>
            </w:pPr>
            <w:r>
              <w:rPr>
                <w:rFonts w:eastAsia="SimSun"/>
                <w:lang w:eastAsia="zh-CN"/>
              </w:rPr>
              <w:t>AF</w:t>
            </w:r>
          </w:p>
        </w:tc>
      </w:tr>
      <w:tr w:rsidR="001F476E" w:rsidRPr="00140E21" w14:paraId="7B6875D6" w14:textId="77777777" w:rsidTr="001E0482">
        <w:trPr>
          <w:trHeight w:val="309"/>
        </w:trPr>
        <w:tc>
          <w:tcPr>
            <w:tcW w:w="3517" w:type="dxa"/>
            <w:tcBorders>
              <w:bottom w:val="single" w:sz="4" w:space="0" w:color="auto"/>
            </w:tcBorders>
          </w:tcPr>
          <w:p w14:paraId="22732EC4" w14:textId="77777777" w:rsidR="001F476E" w:rsidRDefault="001F476E">
            <w:pPr>
              <w:pStyle w:val="TAL"/>
              <w:rPr>
                <w:rFonts w:eastAsia="SimSun"/>
                <w:b/>
                <w:lang w:eastAsia="zh-CN"/>
              </w:rPr>
            </w:pPr>
            <w:r>
              <w:rPr>
                <w:rFonts w:eastAsia="SimSun"/>
                <w:b/>
                <w:lang w:eastAsia="zh-CN"/>
              </w:rPr>
              <w:t>Nnef_SMService</w:t>
            </w:r>
          </w:p>
        </w:tc>
        <w:tc>
          <w:tcPr>
            <w:tcW w:w="1938" w:type="dxa"/>
          </w:tcPr>
          <w:p w14:paraId="37D5D9FD" w14:textId="77777777" w:rsidR="001F476E" w:rsidRDefault="001F476E">
            <w:pPr>
              <w:pStyle w:val="TAL"/>
              <w:rPr>
                <w:rFonts w:eastAsia="SimSun"/>
                <w:lang w:eastAsia="zh-CN"/>
              </w:rPr>
            </w:pPr>
            <w:r>
              <w:rPr>
                <w:rFonts w:eastAsia="SimSun"/>
                <w:lang w:eastAsia="zh-CN"/>
              </w:rPr>
              <w:t>MoForwardSm</w:t>
            </w:r>
          </w:p>
        </w:tc>
        <w:tc>
          <w:tcPr>
            <w:tcW w:w="1747" w:type="dxa"/>
          </w:tcPr>
          <w:p w14:paraId="22188F03" w14:textId="77777777" w:rsidR="001F476E" w:rsidRDefault="001F476E">
            <w:pPr>
              <w:pStyle w:val="TAL"/>
              <w:rPr>
                <w:rFonts w:eastAsia="SimSun"/>
              </w:rPr>
            </w:pPr>
            <w:r>
              <w:rPr>
                <w:rFonts w:eastAsia="SimSun"/>
              </w:rPr>
              <w:t>Request/Response</w:t>
            </w:r>
          </w:p>
        </w:tc>
        <w:tc>
          <w:tcPr>
            <w:tcW w:w="1327" w:type="dxa"/>
          </w:tcPr>
          <w:p w14:paraId="2333203C" w14:textId="77777777" w:rsidR="001F476E" w:rsidRDefault="001F476E">
            <w:pPr>
              <w:pStyle w:val="TAL"/>
              <w:rPr>
                <w:rFonts w:eastAsia="SimSun"/>
                <w:lang w:eastAsia="zh-CN"/>
              </w:rPr>
            </w:pPr>
            <w:r>
              <w:rPr>
                <w:rFonts w:eastAsia="SimSun"/>
                <w:lang w:eastAsia="zh-CN"/>
              </w:rPr>
              <w:t>SMS-SC</w:t>
            </w:r>
          </w:p>
        </w:tc>
      </w:tr>
      <w:tr w:rsidR="001F476E" w:rsidRPr="00AC37D4" w14:paraId="34040F52" w14:textId="77777777" w:rsidTr="001E0482">
        <w:trPr>
          <w:trHeight w:val="309"/>
        </w:trPr>
        <w:tc>
          <w:tcPr>
            <w:tcW w:w="3517" w:type="dxa"/>
            <w:tcBorders>
              <w:top w:val="single" w:sz="4" w:space="0" w:color="auto"/>
              <w:bottom w:val="nil"/>
            </w:tcBorders>
          </w:tcPr>
          <w:p w14:paraId="717D7CFD" w14:textId="77777777" w:rsidR="001F476E" w:rsidRPr="00140E21" w:rsidRDefault="001F476E">
            <w:pPr>
              <w:pStyle w:val="TAL"/>
              <w:rPr>
                <w:b/>
              </w:rPr>
            </w:pPr>
            <w:r>
              <w:rPr>
                <w:b/>
              </w:rPr>
              <w:t>Nnef_PDTQPolicyNegotiation</w:t>
            </w:r>
          </w:p>
        </w:tc>
        <w:tc>
          <w:tcPr>
            <w:tcW w:w="1938" w:type="dxa"/>
          </w:tcPr>
          <w:p w14:paraId="7630E5A0" w14:textId="77777777" w:rsidR="001F476E" w:rsidRPr="006F1626" w:rsidRDefault="001F476E">
            <w:pPr>
              <w:pStyle w:val="TAL"/>
              <w:rPr>
                <w:b/>
              </w:rPr>
            </w:pPr>
            <w:r w:rsidRPr="00140E21">
              <w:rPr>
                <w:rFonts w:eastAsia="Yu Mincho"/>
              </w:rPr>
              <w:t>Create</w:t>
            </w:r>
          </w:p>
        </w:tc>
        <w:tc>
          <w:tcPr>
            <w:tcW w:w="1747" w:type="dxa"/>
          </w:tcPr>
          <w:p w14:paraId="4CE624BC" w14:textId="77777777" w:rsidR="001F476E" w:rsidRPr="006F1626" w:rsidRDefault="001F476E">
            <w:pPr>
              <w:pStyle w:val="TAL"/>
            </w:pPr>
            <w:r w:rsidRPr="00AC37D4">
              <w:rPr>
                <w:rFonts w:eastAsia="SimSun"/>
              </w:rPr>
              <w:t>Request/Response</w:t>
            </w:r>
          </w:p>
        </w:tc>
        <w:tc>
          <w:tcPr>
            <w:tcW w:w="1327" w:type="dxa"/>
          </w:tcPr>
          <w:p w14:paraId="341C12A5" w14:textId="77777777" w:rsidR="001F476E" w:rsidRPr="006F1626" w:rsidRDefault="001F476E">
            <w:pPr>
              <w:pStyle w:val="TAL"/>
            </w:pPr>
            <w:r w:rsidRPr="006F1626">
              <w:rPr>
                <w:rFonts w:eastAsia="SimSun"/>
              </w:rPr>
              <w:t>AF</w:t>
            </w:r>
          </w:p>
        </w:tc>
      </w:tr>
      <w:tr w:rsidR="001F476E" w:rsidRPr="00AC37D4" w14:paraId="7BE1F637" w14:textId="77777777" w:rsidTr="001E0482">
        <w:trPr>
          <w:trHeight w:val="94"/>
        </w:trPr>
        <w:tc>
          <w:tcPr>
            <w:tcW w:w="3517" w:type="dxa"/>
            <w:tcBorders>
              <w:top w:val="nil"/>
              <w:bottom w:val="nil"/>
            </w:tcBorders>
          </w:tcPr>
          <w:p w14:paraId="1ACC8C4A" w14:textId="77777777" w:rsidR="001F476E" w:rsidRPr="00140E21" w:rsidRDefault="001F476E">
            <w:pPr>
              <w:pStyle w:val="TAL"/>
              <w:rPr>
                <w:b/>
              </w:rPr>
            </w:pPr>
          </w:p>
        </w:tc>
        <w:tc>
          <w:tcPr>
            <w:tcW w:w="1938" w:type="dxa"/>
          </w:tcPr>
          <w:p w14:paraId="342EC202" w14:textId="77777777" w:rsidR="001F476E" w:rsidRPr="00140E21" w:rsidRDefault="001F476E">
            <w:pPr>
              <w:pStyle w:val="TAL"/>
            </w:pPr>
            <w:r w:rsidRPr="00140E21">
              <w:rPr>
                <w:lang w:eastAsia="zh-CN"/>
              </w:rPr>
              <w:t>Update</w:t>
            </w:r>
          </w:p>
        </w:tc>
        <w:tc>
          <w:tcPr>
            <w:tcW w:w="1747" w:type="dxa"/>
            <w:tcBorders>
              <w:top w:val="single" w:sz="4" w:space="0" w:color="auto"/>
              <w:bottom w:val="single" w:sz="4" w:space="0" w:color="auto"/>
            </w:tcBorders>
          </w:tcPr>
          <w:p w14:paraId="00D59960" w14:textId="77777777" w:rsidR="001F476E" w:rsidRPr="00140E21" w:rsidRDefault="001F476E">
            <w:pPr>
              <w:pStyle w:val="TAL"/>
            </w:pPr>
            <w:r>
              <w:rPr>
                <w:rFonts w:eastAsia="SimSun"/>
              </w:rPr>
              <w:t>Request/Response</w:t>
            </w:r>
          </w:p>
        </w:tc>
        <w:tc>
          <w:tcPr>
            <w:tcW w:w="1327" w:type="dxa"/>
          </w:tcPr>
          <w:p w14:paraId="1D69B8C4" w14:textId="77777777" w:rsidR="001F476E" w:rsidRPr="006F1626" w:rsidRDefault="001F476E">
            <w:pPr>
              <w:pStyle w:val="TAL"/>
              <w:rPr>
                <w:rFonts w:eastAsia="SimSun"/>
              </w:rPr>
            </w:pPr>
            <w:r w:rsidRPr="006F1626">
              <w:rPr>
                <w:rFonts w:eastAsia="SimSun"/>
              </w:rPr>
              <w:t>AF</w:t>
            </w:r>
          </w:p>
        </w:tc>
      </w:tr>
      <w:tr w:rsidR="001F476E" w:rsidRPr="00AC37D4" w14:paraId="6EB98AFF" w14:textId="77777777" w:rsidTr="0032172F">
        <w:trPr>
          <w:trHeight w:val="94"/>
        </w:trPr>
        <w:tc>
          <w:tcPr>
            <w:tcW w:w="3517" w:type="dxa"/>
            <w:tcBorders>
              <w:top w:val="nil"/>
              <w:bottom w:val="single" w:sz="4" w:space="0" w:color="auto"/>
            </w:tcBorders>
          </w:tcPr>
          <w:p w14:paraId="26AF9E78" w14:textId="77777777" w:rsidR="001F476E" w:rsidRPr="00140E21" w:rsidRDefault="001F476E">
            <w:pPr>
              <w:pStyle w:val="TAL"/>
              <w:rPr>
                <w:b/>
              </w:rPr>
            </w:pPr>
          </w:p>
        </w:tc>
        <w:tc>
          <w:tcPr>
            <w:tcW w:w="1938" w:type="dxa"/>
          </w:tcPr>
          <w:p w14:paraId="3A5F34D7" w14:textId="77777777" w:rsidR="001F476E" w:rsidRPr="00140E21" w:rsidRDefault="001F476E">
            <w:pPr>
              <w:pStyle w:val="TAL"/>
            </w:pPr>
            <w:r w:rsidRPr="00140E21">
              <w:rPr>
                <w:rFonts w:eastAsia="SimSun"/>
                <w:lang w:eastAsia="zh-CN"/>
              </w:rPr>
              <w:t>Notify</w:t>
            </w:r>
          </w:p>
        </w:tc>
        <w:tc>
          <w:tcPr>
            <w:tcW w:w="1747" w:type="dxa"/>
            <w:tcBorders>
              <w:top w:val="single" w:sz="4" w:space="0" w:color="auto"/>
              <w:bottom w:val="single" w:sz="4" w:space="0" w:color="auto"/>
            </w:tcBorders>
          </w:tcPr>
          <w:p w14:paraId="717AEE60" w14:textId="77777777" w:rsidR="001F476E" w:rsidRPr="00140E21" w:rsidRDefault="001F476E">
            <w:pPr>
              <w:pStyle w:val="TAL"/>
            </w:pPr>
          </w:p>
        </w:tc>
        <w:tc>
          <w:tcPr>
            <w:tcW w:w="1327" w:type="dxa"/>
          </w:tcPr>
          <w:p w14:paraId="1417C3A7" w14:textId="77777777" w:rsidR="001F476E" w:rsidRPr="006F1626" w:rsidRDefault="001F476E">
            <w:pPr>
              <w:pStyle w:val="TAL"/>
              <w:rPr>
                <w:rFonts w:eastAsia="SimSun"/>
              </w:rPr>
            </w:pPr>
            <w:r w:rsidRPr="006F1626">
              <w:rPr>
                <w:rFonts w:eastAsia="SimSun"/>
              </w:rPr>
              <w:t>AF</w:t>
            </w:r>
          </w:p>
        </w:tc>
      </w:tr>
      <w:tr w:rsidR="009A0827" w:rsidRPr="00AC37D4" w14:paraId="4345CA4C" w14:textId="77777777" w:rsidTr="002011E4">
        <w:trPr>
          <w:trHeight w:val="94"/>
        </w:trPr>
        <w:tc>
          <w:tcPr>
            <w:tcW w:w="3517" w:type="dxa"/>
            <w:vMerge w:val="restart"/>
            <w:tcBorders>
              <w:top w:val="single" w:sz="4" w:space="0" w:color="auto"/>
            </w:tcBorders>
          </w:tcPr>
          <w:p w14:paraId="2BB2D1F8" w14:textId="3BF0ECB6" w:rsidR="009A0827" w:rsidRPr="00140E21" w:rsidRDefault="009A0827" w:rsidP="0032172F">
            <w:pPr>
              <w:pStyle w:val="TAL"/>
              <w:rPr>
                <w:b/>
              </w:rPr>
            </w:pPr>
            <w:r>
              <w:rPr>
                <w:b/>
              </w:rPr>
              <w:t>Nnef_UEMemberSelectionAssistance</w:t>
            </w:r>
          </w:p>
        </w:tc>
        <w:tc>
          <w:tcPr>
            <w:tcW w:w="1938" w:type="dxa"/>
          </w:tcPr>
          <w:p w14:paraId="062DF1B0" w14:textId="24B5DE22" w:rsidR="009A0827" w:rsidRPr="00140E21" w:rsidRDefault="009A0827" w:rsidP="0032172F">
            <w:pPr>
              <w:pStyle w:val="TAL"/>
              <w:rPr>
                <w:rFonts w:eastAsia="SimSun"/>
                <w:lang w:eastAsia="zh-CN"/>
              </w:rPr>
            </w:pPr>
            <w:r w:rsidRPr="0032172F">
              <w:rPr>
                <w:rFonts w:eastAsia="SimSun"/>
                <w:lang w:eastAsia="en-GB"/>
              </w:rPr>
              <w:t>Subscribe</w:t>
            </w:r>
          </w:p>
        </w:tc>
        <w:tc>
          <w:tcPr>
            <w:tcW w:w="1747" w:type="dxa"/>
            <w:vMerge w:val="restart"/>
            <w:tcBorders>
              <w:top w:val="single" w:sz="4" w:space="0" w:color="auto"/>
            </w:tcBorders>
          </w:tcPr>
          <w:p w14:paraId="2B9D9134" w14:textId="701773EC" w:rsidR="009A0827" w:rsidRPr="00140E21" w:rsidRDefault="009A0827" w:rsidP="0032172F">
            <w:pPr>
              <w:pStyle w:val="TAL"/>
            </w:pPr>
            <w:r w:rsidRPr="00140E21">
              <w:t>Subscribe/Notify</w:t>
            </w:r>
          </w:p>
        </w:tc>
        <w:tc>
          <w:tcPr>
            <w:tcW w:w="1327" w:type="dxa"/>
          </w:tcPr>
          <w:p w14:paraId="56D84E6F" w14:textId="4EC72011" w:rsidR="009A0827" w:rsidRPr="006F1626" w:rsidRDefault="009A0827" w:rsidP="0032172F">
            <w:pPr>
              <w:pStyle w:val="TAL"/>
              <w:rPr>
                <w:rFonts w:eastAsia="SimSun"/>
              </w:rPr>
            </w:pPr>
            <w:r w:rsidRPr="00140E21">
              <w:rPr>
                <w:rFonts w:eastAsia="SimSun"/>
                <w:lang w:eastAsia="zh-CN"/>
              </w:rPr>
              <w:t>AF</w:t>
            </w:r>
          </w:p>
        </w:tc>
      </w:tr>
      <w:tr w:rsidR="009A0827" w:rsidRPr="00AC37D4" w14:paraId="7BEB0176" w14:textId="77777777" w:rsidTr="002011E4">
        <w:trPr>
          <w:trHeight w:val="94"/>
        </w:trPr>
        <w:tc>
          <w:tcPr>
            <w:tcW w:w="3517" w:type="dxa"/>
            <w:vMerge/>
          </w:tcPr>
          <w:p w14:paraId="4146F8E2" w14:textId="77777777" w:rsidR="009A0827" w:rsidRDefault="009A0827" w:rsidP="0032172F">
            <w:pPr>
              <w:pStyle w:val="TAL"/>
              <w:rPr>
                <w:b/>
              </w:rPr>
            </w:pPr>
          </w:p>
        </w:tc>
        <w:tc>
          <w:tcPr>
            <w:tcW w:w="1938" w:type="dxa"/>
          </w:tcPr>
          <w:p w14:paraId="5AC6C958" w14:textId="01A400FC" w:rsidR="009A0827" w:rsidRPr="0032172F" w:rsidRDefault="009A0827" w:rsidP="0032172F">
            <w:pPr>
              <w:pStyle w:val="TAL"/>
              <w:rPr>
                <w:rFonts w:eastAsia="SimSun"/>
                <w:lang w:eastAsia="en-GB"/>
              </w:rPr>
            </w:pPr>
            <w:r w:rsidRPr="00140E21">
              <w:rPr>
                <w:rFonts w:eastAsia="SimSun"/>
                <w:lang w:eastAsia="zh-CN"/>
              </w:rPr>
              <w:t>Unsubscribe</w:t>
            </w:r>
          </w:p>
        </w:tc>
        <w:tc>
          <w:tcPr>
            <w:tcW w:w="1747" w:type="dxa"/>
            <w:vMerge/>
          </w:tcPr>
          <w:p w14:paraId="17272D9B" w14:textId="77777777" w:rsidR="009A0827" w:rsidRPr="00140E21" w:rsidRDefault="009A0827" w:rsidP="0032172F">
            <w:pPr>
              <w:pStyle w:val="TAL"/>
            </w:pPr>
          </w:p>
        </w:tc>
        <w:tc>
          <w:tcPr>
            <w:tcW w:w="1327" w:type="dxa"/>
          </w:tcPr>
          <w:p w14:paraId="550D57B8" w14:textId="0BC6736E" w:rsidR="009A0827" w:rsidRPr="00140E21" w:rsidRDefault="009A0827" w:rsidP="0032172F">
            <w:pPr>
              <w:pStyle w:val="TAL"/>
              <w:rPr>
                <w:rFonts w:eastAsia="SimSun"/>
                <w:lang w:eastAsia="zh-CN"/>
              </w:rPr>
            </w:pPr>
            <w:r w:rsidRPr="00095065">
              <w:rPr>
                <w:rFonts w:eastAsia="SimSun"/>
              </w:rPr>
              <w:t>AF</w:t>
            </w:r>
          </w:p>
        </w:tc>
      </w:tr>
      <w:tr w:rsidR="009A0827" w:rsidRPr="00AC37D4" w14:paraId="4946DBF7" w14:textId="77777777" w:rsidTr="002011E4">
        <w:trPr>
          <w:trHeight w:val="94"/>
        </w:trPr>
        <w:tc>
          <w:tcPr>
            <w:tcW w:w="3517" w:type="dxa"/>
            <w:vMerge/>
            <w:tcBorders>
              <w:bottom w:val="single" w:sz="4" w:space="0" w:color="auto"/>
            </w:tcBorders>
          </w:tcPr>
          <w:p w14:paraId="4DCD4E1F" w14:textId="77777777" w:rsidR="009A0827" w:rsidRDefault="009A0827" w:rsidP="0032172F">
            <w:pPr>
              <w:pStyle w:val="TAL"/>
              <w:rPr>
                <w:b/>
              </w:rPr>
            </w:pPr>
          </w:p>
        </w:tc>
        <w:tc>
          <w:tcPr>
            <w:tcW w:w="1938" w:type="dxa"/>
          </w:tcPr>
          <w:p w14:paraId="583ACBCF" w14:textId="3E716D2B" w:rsidR="009A0827" w:rsidRPr="00140E21" w:rsidRDefault="009A0827" w:rsidP="0032172F">
            <w:pPr>
              <w:pStyle w:val="TAL"/>
              <w:rPr>
                <w:rFonts w:eastAsia="SimSun"/>
                <w:lang w:eastAsia="zh-CN"/>
              </w:rPr>
            </w:pPr>
            <w:r w:rsidRPr="00140E21">
              <w:rPr>
                <w:rFonts w:eastAsia="SimSun"/>
                <w:lang w:eastAsia="zh-CN"/>
              </w:rPr>
              <w:t>Notify</w:t>
            </w:r>
          </w:p>
        </w:tc>
        <w:tc>
          <w:tcPr>
            <w:tcW w:w="1747" w:type="dxa"/>
            <w:vMerge/>
          </w:tcPr>
          <w:p w14:paraId="62A9A827" w14:textId="77777777" w:rsidR="009A0827" w:rsidRPr="00140E21" w:rsidRDefault="009A0827" w:rsidP="0032172F">
            <w:pPr>
              <w:pStyle w:val="TAL"/>
            </w:pPr>
          </w:p>
        </w:tc>
        <w:tc>
          <w:tcPr>
            <w:tcW w:w="1327" w:type="dxa"/>
          </w:tcPr>
          <w:p w14:paraId="21A4C5D9" w14:textId="2075EDAE" w:rsidR="009A0827" w:rsidRPr="00095065" w:rsidRDefault="009A0827" w:rsidP="0032172F">
            <w:pPr>
              <w:pStyle w:val="TAL"/>
              <w:rPr>
                <w:rFonts w:eastAsia="SimSun"/>
              </w:rPr>
            </w:pPr>
            <w:r w:rsidRPr="00095065">
              <w:rPr>
                <w:rFonts w:eastAsia="SimSun"/>
              </w:rPr>
              <w:t>AF</w:t>
            </w:r>
          </w:p>
        </w:tc>
      </w:tr>
      <w:tr w:rsidR="0032172F" w:rsidRPr="00AC37D4" w14:paraId="3EC6BF74" w14:textId="77777777" w:rsidTr="002011E4">
        <w:trPr>
          <w:trHeight w:val="94"/>
        </w:trPr>
        <w:tc>
          <w:tcPr>
            <w:tcW w:w="3517" w:type="dxa"/>
            <w:vMerge w:val="restart"/>
            <w:tcBorders>
              <w:top w:val="nil"/>
            </w:tcBorders>
          </w:tcPr>
          <w:p w14:paraId="059D43E5" w14:textId="69AB9490" w:rsidR="0032172F" w:rsidRDefault="0032172F" w:rsidP="0032172F">
            <w:pPr>
              <w:pStyle w:val="TAL"/>
              <w:rPr>
                <w:b/>
              </w:rPr>
            </w:pPr>
            <w:r>
              <w:rPr>
                <w:b/>
                <w:lang w:eastAsia="zh-CN"/>
              </w:rPr>
              <w:t>Nnef_AF_request_for_QoS</w:t>
            </w:r>
          </w:p>
        </w:tc>
        <w:tc>
          <w:tcPr>
            <w:tcW w:w="1938" w:type="dxa"/>
          </w:tcPr>
          <w:p w14:paraId="7D424A81" w14:textId="766F46D4" w:rsidR="0032172F" w:rsidRPr="00140E21" w:rsidRDefault="0032172F" w:rsidP="0032172F">
            <w:pPr>
              <w:pStyle w:val="TAL"/>
              <w:rPr>
                <w:rFonts w:eastAsia="SimSun"/>
                <w:lang w:eastAsia="zh-CN"/>
              </w:rPr>
            </w:pPr>
            <w:r w:rsidRPr="00140E21">
              <w:rPr>
                <w:rFonts w:eastAsia="Yu Mincho"/>
              </w:rPr>
              <w:t>Create</w:t>
            </w:r>
          </w:p>
        </w:tc>
        <w:tc>
          <w:tcPr>
            <w:tcW w:w="1747" w:type="dxa"/>
            <w:tcBorders>
              <w:top w:val="single" w:sz="4" w:space="0" w:color="auto"/>
            </w:tcBorders>
          </w:tcPr>
          <w:p w14:paraId="73313E68" w14:textId="25FD3026" w:rsidR="0032172F" w:rsidRPr="00140E21" w:rsidRDefault="0032172F" w:rsidP="0032172F">
            <w:pPr>
              <w:pStyle w:val="TAL"/>
            </w:pPr>
            <w:r>
              <w:rPr>
                <w:rFonts w:eastAsia="SimSun"/>
              </w:rPr>
              <w:t>Request/Response</w:t>
            </w:r>
          </w:p>
        </w:tc>
        <w:tc>
          <w:tcPr>
            <w:tcW w:w="1327" w:type="dxa"/>
          </w:tcPr>
          <w:p w14:paraId="43340C40" w14:textId="7D2CE277" w:rsidR="0032172F" w:rsidRPr="00095065" w:rsidRDefault="0032172F" w:rsidP="0032172F">
            <w:pPr>
              <w:pStyle w:val="TAL"/>
              <w:rPr>
                <w:rFonts w:eastAsia="SimSun"/>
              </w:rPr>
            </w:pPr>
            <w:r w:rsidRPr="00095065">
              <w:rPr>
                <w:rFonts w:eastAsia="SimSun"/>
              </w:rPr>
              <w:t>AF</w:t>
            </w:r>
          </w:p>
        </w:tc>
      </w:tr>
      <w:tr w:rsidR="0032172F" w:rsidRPr="00AC37D4" w14:paraId="50F9265A" w14:textId="77777777" w:rsidTr="002011E4">
        <w:trPr>
          <w:trHeight w:val="94"/>
        </w:trPr>
        <w:tc>
          <w:tcPr>
            <w:tcW w:w="3517" w:type="dxa"/>
            <w:vMerge/>
          </w:tcPr>
          <w:p w14:paraId="3854E89A" w14:textId="77777777" w:rsidR="0032172F" w:rsidRDefault="0032172F" w:rsidP="0032172F">
            <w:pPr>
              <w:pStyle w:val="TAL"/>
              <w:rPr>
                <w:b/>
                <w:lang w:eastAsia="zh-CN"/>
              </w:rPr>
            </w:pPr>
          </w:p>
        </w:tc>
        <w:tc>
          <w:tcPr>
            <w:tcW w:w="1938" w:type="dxa"/>
          </w:tcPr>
          <w:p w14:paraId="2C6C2633" w14:textId="01411A0C" w:rsidR="0032172F" w:rsidRPr="00140E21" w:rsidRDefault="0032172F" w:rsidP="0032172F">
            <w:pPr>
              <w:pStyle w:val="TAL"/>
              <w:rPr>
                <w:rFonts w:eastAsia="Yu Mincho"/>
              </w:rPr>
            </w:pPr>
            <w:r w:rsidRPr="00140E21">
              <w:rPr>
                <w:rFonts w:eastAsia="SimSun"/>
                <w:lang w:eastAsia="zh-CN"/>
              </w:rPr>
              <w:t>Notify</w:t>
            </w:r>
          </w:p>
        </w:tc>
        <w:tc>
          <w:tcPr>
            <w:tcW w:w="1747" w:type="dxa"/>
            <w:tcBorders>
              <w:top w:val="single" w:sz="4" w:space="0" w:color="auto"/>
            </w:tcBorders>
          </w:tcPr>
          <w:p w14:paraId="4C024C97" w14:textId="3990FF8C" w:rsidR="0032172F" w:rsidRDefault="0032172F" w:rsidP="0032172F">
            <w:pPr>
              <w:pStyle w:val="TAL"/>
              <w:rPr>
                <w:rFonts w:eastAsia="SimSun"/>
              </w:rPr>
            </w:pPr>
            <w:r>
              <w:rPr>
                <w:rFonts w:eastAsia="SimSun"/>
              </w:rPr>
              <w:t>Request/Response</w:t>
            </w:r>
          </w:p>
        </w:tc>
        <w:tc>
          <w:tcPr>
            <w:tcW w:w="1327" w:type="dxa"/>
          </w:tcPr>
          <w:p w14:paraId="0F412370" w14:textId="0AA878C1" w:rsidR="0032172F" w:rsidRPr="00095065" w:rsidRDefault="0032172F" w:rsidP="0032172F">
            <w:pPr>
              <w:pStyle w:val="TAL"/>
              <w:rPr>
                <w:rFonts w:eastAsia="SimSun"/>
              </w:rPr>
            </w:pPr>
            <w:r w:rsidRPr="00140E21">
              <w:rPr>
                <w:rFonts w:eastAsia="SimSun"/>
                <w:lang w:eastAsia="zh-CN"/>
              </w:rPr>
              <w:t>AF</w:t>
            </w:r>
          </w:p>
        </w:tc>
      </w:tr>
      <w:tr w:rsidR="0032172F" w:rsidRPr="00AC37D4" w14:paraId="7D54D7B4" w14:textId="77777777" w:rsidTr="002011E4">
        <w:trPr>
          <w:trHeight w:val="94"/>
        </w:trPr>
        <w:tc>
          <w:tcPr>
            <w:tcW w:w="3517" w:type="dxa"/>
            <w:vMerge/>
          </w:tcPr>
          <w:p w14:paraId="2D9F79BD" w14:textId="77777777" w:rsidR="0032172F" w:rsidRDefault="0032172F" w:rsidP="0032172F">
            <w:pPr>
              <w:pStyle w:val="TAL"/>
              <w:rPr>
                <w:b/>
                <w:lang w:eastAsia="zh-CN"/>
              </w:rPr>
            </w:pPr>
          </w:p>
        </w:tc>
        <w:tc>
          <w:tcPr>
            <w:tcW w:w="1938" w:type="dxa"/>
          </w:tcPr>
          <w:p w14:paraId="5A0E1177" w14:textId="3AE41F3C" w:rsidR="0032172F" w:rsidRPr="00140E21" w:rsidRDefault="0032172F" w:rsidP="0032172F">
            <w:pPr>
              <w:pStyle w:val="TAL"/>
              <w:rPr>
                <w:rFonts w:eastAsia="SimSun"/>
                <w:lang w:eastAsia="zh-CN"/>
              </w:rPr>
            </w:pPr>
            <w:r w:rsidRPr="00140E21">
              <w:rPr>
                <w:lang w:eastAsia="zh-CN"/>
              </w:rPr>
              <w:t>Update</w:t>
            </w:r>
          </w:p>
        </w:tc>
        <w:tc>
          <w:tcPr>
            <w:tcW w:w="1747" w:type="dxa"/>
            <w:tcBorders>
              <w:top w:val="single" w:sz="4" w:space="0" w:color="auto"/>
            </w:tcBorders>
          </w:tcPr>
          <w:p w14:paraId="68C0D8D8" w14:textId="5C8F0A9A" w:rsidR="0032172F" w:rsidRDefault="0032172F" w:rsidP="0032172F">
            <w:pPr>
              <w:pStyle w:val="TAL"/>
              <w:rPr>
                <w:rFonts w:eastAsia="SimSun"/>
              </w:rPr>
            </w:pPr>
            <w:r w:rsidRPr="00AC37D4">
              <w:rPr>
                <w:rFonts w:eastAsia="SimSun"/>
              </w:rPr>
              <w:t>Request/Response</w:t>
            </w:r>
          </w:p>
        </w:tc>
        <w:tc>
          <w:tcPr>
            <w:tcW w:w="1327" w:type="dxa"/>
          </w:tcPr>
          <w:p w14:paraId="494BD5C6" w14:textId="76968C8F" w:rsidR="0032172F" w:rsidRPr="00140E21" w:rsidRDefault="0032172F" w:rsidP="0032172F">
            <w:pPr>
              <w:pStyle w:val="TAL"/>
              <w:rPr>
                <w:rFonts w:eastAsia="SimSun"/>
                <w:lang w:eastAsia="zh-CN"/>
              </w:rPr>
            </w:pPr>
            <w:r w:rsidRPr="00095065">
              <w:rPr>
                <w:rFonts w:eastAsia="SimSun"/>
              </w:rPr>
              <w:t>AF</w:t>
            </w:r>
          </w:p>
        </w:tc>
      </w:tr>
      <w:tr w:rsidR="0032172F" w:rsidRPr="00AC37D4" w14:paraId="0589364E" w14:textId="77777777" w:rsidTr="002011E4">
        <w:trPr>
          <w:trHeight w:val="94"/>
        </w:trPr>
        <w:tc>
          <w:tcPr>
            <w:tcW w:w="3517" w:type="dxa"/>
            <w:vMerge/>
            <w:tcBorders>
              <w:bottom w:val="single" w:sz="4" w:space="0" w:color="auto"/>
            </w:tcBorders>
          </w:tcPr>
          <w:p w14:paraId="5613C150" w14:textId="77777777" w:rsidR="0032172F" w:rsidRDefault="0032172F" w:rsidP="0032172F">
            <w:pPr>
              <w:pStyle w:val="TAL"/>
              <w:rPr>
                <w:b/>
                <w:lang w:eastAsia="zh-CN"/>
              </w:rPr>
            </w:pPr>
          </w:p>
        </w:tc>
        <w:tc>
          <w:tcPr>
            <w:tcW w:w="1938" w:type="dxa"/>
          </w:tcPr>
          <w:p w14:paraId="4EEBF39A" w14:textId="7BF501CF" w:rsidR="0032172F" w:rsidRPr="00140E21" w:rsidRDefault="0032172F" w:rsidP="0032172F">
            <w:pPr>
              <w:pStyle w:val="TAL"/>
              <w:rPr>
                <w:lang w:eastAsia="zh-CN"/>
              </w:rPr>
            </w:pPr>
            <w:r>
              <w:t>Revoke</w:t>
            </w:r>
          </w:p>
        </w:tc>
        <w:tc>
          <w:tcPr>
            <w:tcW w:w="1747" w:type="dxa"/>
            <w:tcBorders>
              <w:top w:val="single" w:sz="4" w:space="0" w:color="auto"/>
            </w:tcBorders>
          </w:tcPr>
          <w:p w14:paraId="4CED371B" w14:textId="01535A3D" w:rsidR="0032172F" w:rsidRPr="00AC37D4" w:rsidRDefault="0032172F" w:rsidP="0032172F">
            <w:pPr>
              <w:pStyle w:val="TAL"/>
              <w:rPr>
                <w:rFonts w:eastAsia="SimSun"/>
              </w:rPr>
            </w:pPr>
            <w:r>
              <w:rPr>
                <w:rFonts w:eastAsia="SimSun"/>
              </w:rPr>
              <w:t>Request/Response</w:t>
            </w:r>
          </w:p>
        </w:tc>
        <w:tc>
          <w:tcPr>
            <w:tcW w:w="1327" w:type="dxa"/>
          </w:tcPr>
          <w:p w14:paraId="4367F0AF" w14:textId="75B98955" w:rsidR="0032172F" w:rsidRPr="00095065" w:rsidRDefault="0032172F" w:rsidP="0032172F">
            <w:pPr>
              <w:pStyle w:val="TAL"/>
              <w:rPr>
                <w:rFonts w:eastAsia="SimSun"/>
              </w:rPr>
            </w:pPr>
            <w:r w:rsidRPr="00095065">
              <w:rPr>
                <w:rFonts w:eastAsia="SimSun"/>
              </w:rPr>
              <w:t>AF</w:t>
            </w:r>
          </w:p>
        </w:tc>
      </w:tr>
      <w:tr w:rsidR="009A0827" w:rsidRPr="00AC37D4" w14:paraId="5AAF2585" w14:textId="77777777" w:rsidTr="002011E4">
        <w:trPr>
          <w:trHeight w:val="94"/>
        </w:trPr>
        <w:tc>
          <w:tcPr>
            <w:tcW w:w="3517" w:type="dxa"/>
            <w:vMerge w:val="restart"/>
            <w:tcBorders>
              <w:top w:val="nil"/>
            </w:tcBorders>
          </w:tcPr>
          <w:p w14:paraId="654D4881" w14:textId="0C3F5089" w:rsidR="009A0827" w:rsidRDefault="009A0827" w:rsidP="0032172F">
            <w:pPr>
              <w:pStyle w:val="TAL"/>
              <w:rPr>
                <w:b/>
                <w:lang w:eastAsia="zh-CN"/>
              </w:rPr>
            </w:pPr>
            <w:r>
              <w:rPr>
                <w:b/>
              </w:rPr>
              <w:t>Nnef_DNAIMapping</w:t>
            </w:r>
          </w:p>
        </w:tc>
        <w:tc>
          <w:tcPr>
            <w:tcW w:w="1938" w:type="dxa"/>
          </w:tcPr>
          <w:p w14:paraId="60E3775F" w14:textId="74015CDA" w:rsidR="009A0827" w:rsidRDefault="009A0827" w:rsidP="0032172F">
            <w:pPr>
              <w:pStyle w:val="TAL"/>
            </w:pPr>
            <w:r w:rsidRPr="00140E21">
              <w:rPr>
                <w:rFonts w:eastAsia="SimSun"/>
                <w:lang w:eastAsia="zh-CN"/>
              </w:rPr>
              <w:t>Subscribe</w:t>
            </w:r>
          </w:p>
        </w:tc>
        <w:tc>
          <w:tcPr>
            <w:tcW w:w="1747" w:type="dxa"/>
            <w:vMerge w:val="restart"/>
            <w:tcBorders>
              <w:top w:val="single" w:sz="4" w:space="0" w:color="auto"/>
            </w:tcBorders>
          </w:tcPr>
          <w:p w14:paraId="116750AE" w14:textId="7354032A" w:rsidR="009A0827" w:rsidRDefault="009A0827" w:rsidP="0032172F">
            <w:pPr>
              <w:pStyle w:val="TAL"/>
              <w:rPr>
                <w:rFonts w:eastAsia="SimSun"/>
              </w:rPr>
            </w:pPr>
            <w:r w:rsidRPr="00140E21">
              <w:t>Subscribe/Notify</w:t>
            </w:r>
          </w:p>
        </w:tc>
        <w:tc>
          <w:tcPr>
            <w:tcW w:w="1327" w:type="dxa"/>
          </w:tcPr>
          <w:p w14:paraId="438EDC88" w14:textId="790A58B7" w:rsidR="009A0827" w:rsidRPr="00095065" w:rsidRDefault="009A0827" w:rsidP="0032172F">
            <w:pPr>
              <w:pStyle w:val="TAL"/>
              <w:rPr>
                <w:rFonts w:eastAsia="SimSun"/>
              </w:rPr>
            </w:pPr>
            <w:r w:rsidRPr="00140E21">
              <w:rPr>
                <w:rFonts w:eastAsia="SimSun"/>
                <w:lang w:eastAsia="zh-CN"/>
              </w:rPr>
              <w:t>AF</w:t>
            </w:r>
          </w:p>
        </w:tc>
      </w:tr>
      <w:tr w:rsidR="009A0827" w:rsidRPr="00AC37D4" w14:paraId="7A073535" w14:textId="77777777" w:rsidTr="002011E4">
        <w:trPr>
          <w:trHeight w:val="93"/>
        </w:trPr>
        <w:tc>
          <w:tcPr>
            <w:tcW w:w="3517" w:type="dxa"/>
            <w:vMerge/>
          </w:tcPr>
          <w:p w14:paraId="347AF1FB" w14:textId="77777777" w:rsidR="009A0827" w:rsidRDefault="009A0827" w:rsidP="0032172F">
            <w:pPr>
              <w:pStyle w:val="TAL"/>
              <w:rPr>
                <w:b/>
              </w:rPr>
            </w:pPr>
          </w:p>
        </w:tc>
        <w:tc>
          <w:tcPr>
            <w:tcW w:w="1938" w:type="dxa"/>
          </w:tcPr>
          <w:p w14:paraId="6BA20BF6" w14:textId="01912EB7" w:rsidR="009A0827" w:rsidRPr="00140E21" w:rsidRDefault="009A0827" w:rsidP="0032172F">
            <w:pPr>
              <w:pStyle w:val="TAL"/>
              <w:rPr>
                <w:rFonts w:eastAsia="SimSun"/>
                <w:lang w:eastAsia="zh-CN"/>
              </w:rPr>
            </w:pPr>
            <w:r w:rsidRPr="00140E21">
              <w:rPr>
                <w:rFonts w:eastAsia="SimSun"/>
                <w:lang w:eastAsia="zh-CN"/>
              </w:rPr>
              <w:t>Unsubscribe</w:t>
            </w:r>
          </w:p>
        </w:tc>
        <w:tc>
          <w:tcPr>
            <w:tcW w:w="1747" w:type="dxa"/>
            <w:vMerge/>
          </w:tcPr>
          <w:p w14:paraId="42B1DE25" w14:textId="77777777" w:rsidR="009A0827" w:rsidRPr="00140E21" w:rsidRDefault="009A0827" w:rsidP="0032172F">
            <w:pPr>
              <w:pStyle w:val="TAL"/>
            </w:pPr>
          </w:p>
        </w:tc>
        <w:tc>
          <w:tcPr>
            <w:tcW w:w="1327" w:type="dxa"/>
          </w:tcPr>
          <w:p w14:paraId="3CA3FBFF" w14:textId="39B9CAB8" w:rsidR="009A0827" w:rsidRPr="00140E21" w:rsidRDefault="009A0827" w:rsidP="0032172F">
            <w:pPr>
              <w:pStyle w:val="TAL"/>
              <w:rPr>
                <w:rFonts w:eastAsia="SimSun"/>
                <w:lang w:eastAsia="zh-CN"/>
              </w:rPr>
            </w:pPr>
            <w:r w:rsidRPr="00095065">
              <w:rPr>
                <w:rFonts w:eastAsia="SimSun"/>
              </w:rPr>
              <w:t>AF</w:t>
            </w:r>
          </w:p>
        </w:tc>
      </w:tr>
      <w:tr w:rsidR="009A0827" w:rsidRPr="00AC37D4" w14:paraId="44C0CF61" w14:textId="77777777" w:rsidTr="002011E4">
        <w:trPr>
          <w:trHeight w:val="94"/>
        </w:trPr>
        <w:tc>
          <w:tcPr>
            <w:tcW w:w="3517" w:type="dxa"/>
            <w:vMerge/>
            <w:tcBorders>
              <w:bottom w:val="single" w:sz="4" w:space="0" w:color="auto"/>
            </w:tcBorders>
          </w:tcPr>
          <w:p w14:paraId="75BDAFE0" w14:textId="77777777" w:rsidR="009A0827" w:rsidRDefault="009A0827" w:rsidP="0032172F">
            <w:pPr>
              <w:pStyle w:val="TAL"/>
              <w:rPr>
                <w:b/>
              </w:rPr>
            </w:pPr>
          </w:p>
        </w:tc>
        <w:tc>
          <w:tcPr>
            <w:tcW w:w="1938" w:type="dxa"/>
          </w:tcPr>
          <w:p w14:paraId="09111D76" w14:textId="33E08B37" w:rsidR="009A0827" w:rsidRPr="00140E21" w:rsidRDefault="009A0827" w:rsidP="0032172F">
            <w:pPr>
              <w:pStyle w:val="TAL"/>
              <w:rPr>
                <w:rFonts w:eastAsia="SimSun"/>
                <w:lang w:eastAsia="zh-CN"/>
              </w:rPr>
            </w:pPr>
            <w:r>
              <w:t>UpdateNotify</w:t>
            </w:r>
          </w:p>
        </w:tc>
        <w:tc>
          <w:tcPr>
            <w:tcW w:w="1747" w:type="dxa"/>
            <w:vMerge/>
          </w:tcPr>
          <w:p w14:paraId="70A3FFB9" w14:textId="77777777" w:rsidR="009A0827" w:rsidRPr="00140E21" w:rsidRDefault="009A0827" w:rsidP="0032172F">
            <w:pPr>
              <w:pStyle w:val="TAL"/>
            </w:pPr>
          </w:p>
        </w:tc>
        <w:tc>
          <w:tcPr>
            <w:tcW w:w="1327" w:type="dxa"/>
          </w:tcPr>
          <w:p w14:paraId="5E963D76" w14:textId="484981B1" w:rsidR="009A0827" w:rsidRPr="00095065" w:rsidRDefault="009A0827" w:rsidP="0032172F">
            <w:pPr>
              <w:pStyle w:val="TAL"/>
              <w:rPr>
                <w:rFonts w:eastAsia="SimSun"/>
              </w:rPr>
            </w:pPr>
            <w:r w:rsidRPr="00095065">
              <w:rPr>
                <w:rFonts w:eastAsia="SimSun"/>
              </w:rPr>
              <w:t>AF</w:t>
            </w:r>
          </w:p>
        </w:tc>
      </w:tr>
    </w:tbl>
    <w:p w14:paraId="5F1654B7" w14:textId="77777777" w:rsidR="001F476E" w:rsidRPr="00140E21" w:rsidRDefault="001F476E">
      <w:pPr>
        <w:pStyle w:val="FP"/>
      </w:pPr>
    </w:p>
    <w:p w14:paraId="6821B1B7" w14:textId="77777777" w:rsidR="001F476E" w:rsidRPr="00253A10" w:rsidRDefault="001F476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FABB0C4" w14:textId="77777777" w:rsidR="001F476E" w:rsidRPr="00233C8C" w:rsidRDefault="001F476E">
      <w:pPr>
        <w:pStyle w:val="Heading5"/>
      </w:pPr>
      <w:bookmarkStart w:id="793" w:name="_Toc122444242"/>
      <w:r w:rsidRPr="00233C8C">
        <w:t>5.2.27.4.2</w:t>
      </w:r>
      <w:r w:rsidRPr="00233C8C">
        <w:tab/>
        <w:t>Ntsctsf_ASTI_Create operation</w:t>
      </w:r>
      <w:bookmarkEnd w:id="793"/>
    </w:p>
    <w:p w14:paraId="28A92FA3" w14:textId="77777777" w:rsidR="001F476E" w:rsidRPr="00233C8C" w:rsidRDefault="001F476E">
      <w:r w:rsidRPr="00233C8C">
        <w:rPr>
          <w:b/>
          <w:bCs/>
        </w:rPr>
        <w:t>Service operation name:</w:t>
      </w:r>
      <w:r w:rsidRPr="00233C8C">
        <w:t xml:space="preserve"> Ntsctsf_ASTI_Create</w:t>
      </w:r>
    </w:p>
    <w:p w14:paraId="7D95515C" w14:textId="77777777" w:rsidR="001F476E" w:rsidRPr="00233C8C" w:rsidRDefault="001F476E">
      <w:r w:rsidRPr="00233C8C">
        <w:rPr>
          <w:b/>
          <w:bCs/>
        </w:rPr>
        <w:t>Description:</w:t>
      </w:r>
      <w:r w:rsidRPr="00233C8C">
        <w:t xml:space="preserve"> Authorize the request, activate the 5G access stratum time distribution.</w:t>
      </w:r>
    </w:p>
    <w:p w14:paraId="645F2BC2" w14:textId="77777777" w:rsidR="001F476E" w:rsidRPr="00233C8C" w:rsidRDefault="001F476E">
      <w:r w:rsidRPr="00233C8C">
        <w:rPr>
          <w:b/>
          <w:bCs/>
        </w:rPr>
        <w:t>Inputs, Required:</w:t>
      </w:r>
      <w:r w:rsidRPr="00233C8C">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14:paraId="321E9CB3" w14:textId="1AD64F55" w:rsidR="001F476E" w:rsidRDefault="001F476E">
      <w:r w:rsidRPr="00233C8C">
        <w:rPr>
          <w:b/>
          <w:bCs/>
        </w:rPr>
        <w:t>Inputs, Optional:</w:t>
      </w:r>
      <w:r w:rsidRPr="00233C8C">
        <w:t xml:space="preserve"> Optional service parameters as described in Table 4.15.9.4-1</w:t>
      </w:r>
      <w:ins w:id="794" w:author="Nokia" w:date="2023-03-24T11:25:00Z">
        <w:r w:rsidR="001275D3">
          <w:t>, subscription for 5G access stratum</w:t>
        </w:r>
      </w:ins>
      <w:ins w:id="795" w:author="Nokia" w:date="2023-03-24T11:26:00Z">
        <w:r w:rsidR="001275D3">
          <w:t xml:space="preserve"> time distribution status, Notification Target Addess</w:t>
        </w:r>
      </w:ins>
      <w:r w:rsidRPr="00233C8C">
        <w:t>.</w:t>
      </w:r>
    </w:p>
    <w:p w14:paraId="5B6E5618" w14:textId="77777777" w:rsidR="001F476E" w:rsidRDefault="001F476E">
      <w:r w:rsidRPr="00797690">
        <w:rPr>
          <w:b/>
          <w:bCs/>
        </w:rPr>
        <w:t>Outputs, Required:</w:t>
      </w:r>
      <w:r>
        <w:t xml:space="preserve"> Operation execution result indication, in successful operation the time synchronization configuration id.</w:t>
      </w:r>
    </w:p>
    <w:p w14:paraId="32E9B31B" w14:textId="77777777" w:rsidR="001F476E" w:rsidRDefault="001F476E">
      <w:r w:rsidRPr="00797690">
        <w:rPr>
          <w:b/>
          <w:bCs/>
        </w:rPr>
        <w:t>Outputs, Optional:</w:t>
      </w:r>
      <w:r>
        <w:t xml:space="preserve"> None.</w:t>
      </w:r>
    </w:p>
    <w:p w14:paraId="40E7EAB6" w14:textId="77777777" w:rsidR="00382D2F" w:rsidRPr="00253A10" w:rsidRDefault="00382D2F" w:rsidP="00382D2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0AD0D4A" w14:textId="77777777" w:rsidR="001F476E" w:rsidRDefault="001F476E">
      <w:pPr>
        <w:pStyle w:val="Heading5"/>
        <w:rPr>
          <w:ins w:id="796" w:author="Nokia" w:date="2022-12-12T18:06:00Z"/>
        </w:rPr>
      </w:pPr>
      <w:ins w:id="797" w:author="Nokia" w:date="2022-12-12T18:06:00Z">
        <w:r w:rsidRPr="007C1DA9">
          <w:t>5.2.6.28.X</w:t>
        </w:r>
        <w:r w:rsidRPr="007C1DA9">
          <w:tab/>
          <w:t>Nnef_ASTI_</w:t>
        </w:r>
      </w:ins>
      <w:ins w:id="798" w:author="Nokia" w:date="2022-12-13T11:07:00Z">
        <w:r w:rsidRPr="007C1DA9">
          <w:t>Update</w:t>
        </w:r>
      </w:ins>
      <w:ins w:id="799" w:author="Nokia" w:date="2022-12-12T18:06:00Z">
        <w:r w:rsidRPr="007C1DA9">
          <w:t>Notify operation</w:t>
        </w:r>
      </w:ins>
    </w:p>
    <w:p w14:paraId="59E396FE" w14:textId="77777777" w:rsidR="001F476E" w:rsidRDefault="001F476E">
      <w:pPr>
        <w:rPr>
          <w:ins w:id="800" w:author="Nokia" w:date="2022-12-12T18:06:00Z"/>
        </w:rPr>
      </w:pPr>
      <w:ins w:id="801" w:author="Nokia" w:date="2022-12-12T18:06:00Z">
        <w:r w:rsidRPr="00797690">
          <w:rPr>
            <w:b/>
            <w:bCs/>
          </w:rPr>
          <w:t>Service operation name:</w:t>
        </w:r>
        <w:r>
          <w:t xml:space="preserve"> Nnef_ASTI_Update</w:t>
        </w:r>
      </w:ins>
      <w:ins w:id="802" w:author="Nokia" w:date="2022-12-13T11:07:00Z">
        <w:r>
          <w:t>Notify</w:t>
        </w:r>
      </w:ins>
    </w:p>
    <w:p w14:paraId="0B246738" w14:textId="56605553" w:rsidR="001F476E" w:rsidRDefault="001F476E">
      <w:pPr>
        <w:rPr>
          <w:ins w:id="803" w:author="Nokia" w:date="2022-12-12T18:06:00Z"/>
        </w:rPr>
      </w:pPr>
      <w:ins w:id="804" w:author="Nokia" w:date="2022-12-12T18:06:00Z">
        <w:r w:rsidRPr="00797690">
          <w:rPr>
            <w:b/>
            <w:bCs/>
          </w:rPr>
          <w:t>Description:</w:t>
        </w:r>
        <w:r>
          <w:t xml:space="preserve"> </w:t>
        </w:r>
      </w:ins>
      <w:ins w:id="805" w:author="Nokia" w:date="2022-12-13T11:08:00Z">
        <w:r>
          <w:t xml:space="preserve">Forward the notification for the 5G access stratum time distribution </w:t>
        </w:r>
      </w:ins>
      <w:ins w:id="806" w:author="Nokia" w:date="2023-02-06T16:03:00Z">
        <w:r>
          <w:t xml:space="preserve">status </w:t>
        </w:r>
      </w:ins>
      <w:ins w:id="807" w:author="Nokia" w:date="2022-12-13T11:08:00Z">
        <w:r>
          <w:t>change</w:t>
        </w:r>
      </w:ins>
      <w:ins w:id="808" w:author="Nokia" w:date="2023-03-24T11:28:00Z">
        <w:r w:rsidR="00460B6D">
          <w:t xml:space="preserve"> </w:t>
        </w:r>
        <w:r w:rsidR="00460B6D" w:rsidRPr="002F0A68">
          <w:rPr>
            <w:highlight w:val="yellow"/>
          </w:rPr>
          <w:t xml:space="preserve">or </w:t>
        </w:r>
        <w:r w:rsidR="0048148F" w:rsidRPr="002F0A68">
          <w:rPr>
            <w:highlight w:val="yellow"/>
          </w:rPr>
          <w:t>NG-RAN timing synchronization status change</w:t>
        </w:r>
      </w:ins>
      <w:ins w:id="809" w:author="Nokia" w:date="2022-12-13T11:08:00Z">
        <w:r w:rsidRPr="002F0A68">
          <w:rPr>
            <w:highlight w:val="yellow"/>
          </w:rPr>
          <w:t>.</w:t>
        </w:r>
        <w:r>
          <w:t xml:space="preserve"> </w:t>
        </w:r>
      </w:ins>
      <w:ins w:id="810" w:author="Nokia" w:date="2022-12-13T11:09:00Z">
        <w:r>
          <w:rPr>
            <w:lang w:eastAsia="zh-CN"/>
          </w:rPr>
          <w:t>When the NEF receives a notification of a change from the TSCTSF, it forwards the notification by invoking a Nnef_ASTI_UpdateNotify service operation to the NF consumer(s) that has subscribed for the event.</w:t>
        </w:r>
      </w:ins>
    </w:p>
    <w:p w14:paraId="0E9873C3" w14:textId="77777777" w:rsidR="001F476E" w:rsidRDefault="001F476E">
      <w:pPr>
        <w:rPr>
          <w:ins w:id="811" w:author="Nokia" w:date="2022-12-12T18:06:00Z"/>
        </w:rPr>
      </w:pPr>
      <w:ins w:id="812" w:author="Nokia" w:date="2022-12-12T18:06:00Z">
        <w:r w:rsidRPr="00797690">
          <w:rPr>
            <w:b/>
            <w:bCs/>
          </w:rPr>
          <w:t>Inputs, Required:</w:t>
        </w:r>
        <w:r>
          <w:t xml:space="preserve"> As specified in clause 5.2.27.4.</w:t>
        </w:r>
      </w:ins>
      <w:ins w:id="813" w:author="Nokia" w:date="2022-12-13T11:19:00Z">
        <w:r>
          <w:t>X</w:t>
        </w:r>
      </w:ins>
      <w:ins w:id="814" w:author="Nokia" w:date="2022-12-12T18:06:00Z">
        <w:r>
          <w:t>.</w:t>
        </w:r>
      </w:ins>
    </w:p>
    <w:p w14:paraId="099DBDF6" w14:textId="77777777" w:rsidR="001F476E" w:rsidRDefault="001F476E">
      <w:pPr>
        <w:rPr>
          <w:ins w:id="815" w:author="Nokia" w:date="2022-12-12T18:06:00Z"/>
        </w:rPr>
      </w:pPr>
      <w:ins w:id="816" w:author="Nokia" w:date="2022-12-12T18:06:00Z">
        <w:r w:rsidRPr="00797690">
          <w:rPr>
            <w:b/>
            <w:bCs/>
          </w:rPr>
          <w:t>Inputs, Optional:</w:t>
        </w:r>
        <w:r>
          <w:t xml:space="preserve"> As specified in clause 5.2.27.4.</w:t>
        </w:r>
      </w:ins>
      <w:ins w:id="817" w:author="Nokia" w:date="2022-12-13T11:19:00Z">
        <w:r>
          <w:t>X</w:t>
        </w:r>
      </w:ins>
      <w:ins w:id="818" w:author="Nokia" w:date="2022-12-12T18:06:00Z">
        <w:r>
          <w:t>.</w:t>
        </w:r>
      </w:ins>
    </w:p>
    <w:p w14:paraId="038D29BD" w14:textId="77777777" w:rsidR="001F476E" w:rsidRDefault="001F476E">
      <w:pPr>
        <w:rPr>
          <w:ins w:id="819" w:author="Nokia" w:date="2022-12-12T18:06:00Z"/>
        </w:rPr>
      </w:pPr>
      <w:ins w:id="820" w:author="Nokia" w:date="2022-12-12T18:06:00Z">
        <w:r w:rsidRPr="00797690">
          <w:rPr>
            <w:b/>
            <w:bCs/>
          </w:rPr>
          <w:t>Outputs, Required:</w:t>
        </w:r>
        <w:r>
          <w:t xml:space="preserve"> Operation execution result indication.</w:t>
        </w:r>
      </w:ins>
    </w:p>
    <w:p w14:paraId="5986E0F2" w14:textId="77777777" w:rsidR="001F476E" w:rsidRDefault="001F476E">
      <w:pPr>
        <w:rPr>
          <w:lang w:eastAsia="zh-CN"/>
        </w:rPr>
      </w:pPr>
      <w:ins w:id="821" w:author="Nokia" w:date="2022-12-12T18:06:00Z">
        <w:r w:rsidRPr="00797690">
          <w:rPr>
            <w:b/>
            <w:bCs/>
          </w:rPr>
          <w:t>Outputs, Optional:</w:t>
        </w:r>
        <w:r>
          <w:t xml:space="preserve"> </w:t>
        </w:r>
      </w:ins>
      <w:ins w:id="822" w:author="Nokia" w:date="2022-12-22T12:37:00Z">
        <w:r>
          <w:t>None.</w:t>
        </w:r>
      </w:ins>
    </w:p>
    <w:p w14:paraId="267080FA" w14:textId="77777777" w:rsidR="001F476E" w:rsidRDefault="001F476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4510C139" w14:textId="77777777" w:rsidR="001F476E" w:rsidRDefault="001F476E">
      <w:pPr>
        <w:pStyle w:val="Heading5"/>
      </w:pPr>
      <w:bookmarkStart w:id="823" w:name="_Toc122443857"/>
      <w:r>
        <w:t>5.2.5.8.2</w:t>
      </w:r>
      <w:r>
        <w:tab/>
        <w:t>Npcf_AMPolicyAuthorization_Create service operation</w:t>
      </w:r>
      <w:bookmarkEnd w:id="823"/>
    </w:p>
    <w:p w14:paraId="2ED18FB5" w14:textId="77777777" w:rsidR="001F476E" w:rsidRDefault="001F476E">
      <w:r w:rsidRPr="00EE66A3">
        <w:rPr>
          <w:b/>
          <w:bCs/>
        </w:rPr>
        <w:t>Service operation name:</w:t>
      </w:r>
      <w:r>
        <w:t xml:space="preserve"> Npcf_AMPolicyAuthorization_Create</w:t>
      </w:r>
    </w:p>
    <w:p w14:paraId="3882F117" w14:textId="77777777" w:rsidR="001F476E" w:rsidRDefault="001F476E">
      <w:r w:rsidRPr="00EE66A3">
        <w:rPr>
          <w:b/>
          <w:bCs/>
        </w:rPr>
        <w:t>Description:</w:t>
      </w:r>
      <w:r>
        <w:t xml:space="preserve"> Authorizes the request and optionally determines and installs AM influence data according to the information provided by the NF Consumer.</w:t>
      </w:r>
    </w:p>
    <w:p w14:paraId="1267CD22" w14:textId="77777777" w:rsidR="001F476E" w:rsidRDefault="001F476E">
      <w:r w:rsidRPr="00EE66A3">
        <w:rPr>
          <w:b/>
          <w:bCs/>
        </w:rPr>
        <w:t>Inputs, Required:</w:t>
      </w:r>
      <w:r>
        <w:t xml:space="preserve"> SUPI.</w:t>
      </w:r>
    </w:p>
    <w:p w14:paraId="333559A9" w14:textId="771308F5" w:rsidR="001F476E" w:rsidRDefault="001F476E">
      <w:r w:rsidRPr="00EE66A3">
        <w:rPr>
          <w:b/>
          <w:bCs/>
        </w:rPr>
        <w:t>Inputs, Optional:</w:t>
      </w:r>
      <w:r>
        <w:t xml:space="preserve"> GPSI, Throughput requirements, service coverage requirements, policy duration, subscribed events(s), 5G access stratum time distribution indication (enable, disable), Uu time synchronization error budget</w:t>
      </w:r>
      <w:ins w:id="824" w:author="Nokia" w:date="2023-02-06T16:14:00Z">
        <w:r>
          <w:t xml:space="preserve">, </w:t>
        </w:r>
      </w:ins>
      <w:ins w:id="825" w:author="Nokia" w:date="2023-03-24T11:29:00Z">
        <w:r w:rsidR="0048148F" w:rsidRPr="002F0A68">
          <w:rPr>
            <w:highlight w:val="yellow"/>
          </w:rPr>
          <w:t>clock quality detail level, clock quality acceptance criteria,</w:t>
        </w:r>
        <w:r w:rsidR="0048148F">
          <w:rPr>
            <w:lang w:eastAsia="zh-CN"/>
          </w:rPr>
          <w:t xml:space="preserve"> </w:t>
        </w:r>
      </w:ins>
      <w:ins w:id="826" w:author="Nokia" w:date="2023-02-06T16:14:00Z">
        <w:r>
          <w:t>UE reconnection indication</w:t>
        </w:r>
      </w:ins>
      <w:r>
        <w:t>.</w:t>
      </w:r>
    </w:p>
    <w:p w14:paraId="20BD66BD" w14:textId="77777777" w:rsidR="001F476E" w:rsidRDefault="001F476E">
      <w:r>
        <w:t>The subscribed event includes Event ID as specified in Npcf_AMPolicyAuthorization_Notify service operation, Event Reporting Information defined in Table 4.15.1-1 (only the Event Reporting mode and the immediate reporting flag when applicable), Notification Target Address.</w:t>
      </w:r>
    </w:p>
    <w:p w14:paraId="1D1B18EF" w14:textId="77777777" w:rsidR="001F476E" w:rsidRDefault="001F476E">
      <w:r w:rsidRPr="00EE66A3">
        <w:rPr>
          <w:b/>
          <w:bCs/>
        </w:rPr>
        <w:t>Outputs, Required:</w:t>
      </w:r>
      <w:r>
        <w:t xml:space="preserve"> Success or Failure.</w:t>
      </w:r>
    </w:p>
    <w:p w14:paraId="33984C1C" w14:textId="77777777" w:rsidR="001F476E" w:rsidRDefault="001F476E">
      <w:r w:rsidRPr="00EE66A3">
        <w:rPr>
          <w:b/>
          <w:bCs/>
        </w:rPr>
        <w:t>Outputs, Optional:</w:t>
      </w:r>
      <w:r>
        <w:t xml:space="preserve"> Identification of the created application context, the inputs that can be accepted by the PCF.</w:t>
      </w:r>
    </w:p>
    <w:p w14:paraId="74ACAC5B" w14:textId="77777777" w:rsidR="001F476E" w:rsidRDefault="001F476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F5D0543" w14:textId="77777777" w:rsidR="001F476E" w:rsidRDefault="001F476E"/>
    <w:p w14:paraId="4E9FABE3" w14:textId="77777777" w:rsidR="001F476E" w:rsidRDefault="001F476E">
      <w:pPr>
        <w:pStyle w:val="Heading5"/>
      </w:pPr>
      <w:bookmarkStart w:id="827" w:name="_Toc122443858"/>
      <w:r>
        <w:t>5.2.5.8.3</w:t>
      </w:r>
      <w:r>
        <w:tab/>
        <w:t>Npcf_AMPolicyAuthorization_Update service operation</w:t>
      </w:r>
      <w:bookmarkEnd w:id="827"/>
    </w:p>
    <w:p w14:paraId="5E92076B" w14:textId="77777777" w:rsidR="001F476E" w:rsidRDefault="001F476E">
      <w:r w:rsidRPr="00EE66A3">
        <w:rPr>
          <w:b/>
          <w:bCs/>
        </w:rPr>
        <w:t>Service operation name:</w:t>
      </w:r>
      <w:r>
        <w:t xml:space="preserve"> Npcf_AMPolicyAuthorization_Update</w:t>
      </w:r>
    </w:p>
    <w:p w14:paraId="2333798D" w14:textId="77777777" w:rsidR="001F476E" w:rsidRDefault="001F476E">
      <w:r w:rsidRPr="00EE66A3">
        <w:rPr>
          <w:b/>
          <w:bCs/>
        </w:rPr>
        <w:t>Description:</w:t>
      </w:r>
      <w:r>
        <w:t xml:space="preserve"> Provides updated information to the PCF.</w:t>
      </w:r>
    </w:p>
    <w:p w14:paraId="08CADC5C" w14:textId="77777777" w:rsidR="001F476E" w:rsidRDefault="001F476E">
      <w:r w:rsidRPr="00EE66A3">
        <w:rPr>
          <w:b/>
          <w:bCs/>
        </w:rPr>
        <w:t>Inputs, Required:</w:t>
      </w:r>
      <w:r>
        <w:t xml:space="preserve"> Identification of the application context.</w:t>
      </w:r>
    </w:p>
    <w:p w14:paraId="6974697F" w14:textId="39187928" w:rsidR="001F476E" w:rsidRDefault="001F476E">
      <w:r w:rsidRPr="00EE66A3">
        <w:rPr>
          <w:b/>
          <w:bCs/>
        </w:rPr>
        <w:t>Inputs, Optional:</w:t>
      </w:r>
      <w:r>
        <w:t xml:space="preserve"> Throughput requirements, service coverage requirements, policy duration, 5G access stratum time distribution indication (enable, disable), Uu time synchronization error budget</w:t>
      </w:r>
      <w:ins w:id="828" w:author="Nokia" w:date="2023-02-06T16:14:00Z">
        <w:r>
          <w:t xml:space="preserve">, </w:t>
        </w:r>
      </w:ins>
      <w:ins w:id="829" w:author="Nokia" w:date="2023-03-24T11:29:00Z">
        <w:r w:rsidR="0048148F" w:rsidRPr="002F0A68">
          <w:rPr>
            <w:highlight w:val="yellow"/>
          </w:rPr>
          <w:t>clock quality detail level, clock quality acceptance criteria,</w:t>
        </w:r>
        <w:r w:rsidR="0048148F">
          <w:rPr>
            <w:lang w:eastAsia="zh-CN"/>
          </w:rPr>
          <w:t xml:space="preserve"> </w:t>
        </w:r>
      </w:ins>
      <w:ins w:id="830" w:author="Nokia" w:date="2023-02-06T16:14:00Z">
        <w:r>
          <w:t>UE reconnection indication</w:t>
        </w:r>
      </w:ins>
      <w:r>
        <w:t>.</w:t>
      </w:r>
    </w:p>
    <w:p w14:paraId="32001031" w14:textId="77777777" w:rsidR="001F476E" w:rsidRDefault="001F476E">
      <w:r w:rsidRPr="00EE66A3">
        <w:rPr>
          <w:b/>
          <w:bCs/>
        </w:rPr>
        <w:t>Outputs, Required:</w:t>
      </w:r>
      <w:r>
        <w:t xml:space="preserve"> Success or Failure.</w:t>
      </w:r>
    </w:p>
    <w:p w14:paraId="477A0696" w14:textId="77777777" w:rsidR="001F476E" w:rsidRDefault="001F476E">
      <w:r w:rsidRPr="00EE66A3">
        <w:rPr>
          <w:b/>
          <w:bCs/>
        </w:rPr>
        <w:t>Outputs, Optional:</w:t>
      </w:r>
      <w:r>
        <w:t xml:space="preserve"> The inputs that can be accepted by the PCF.</w:t>
      </w:r>
    </w:p>
    <w:p w14:paraId="2F5B79B7" w14:textId="77777777" w:rsidR="001F476E" w:rsidRDefault="001F476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359376C" w14:textId="77777777" w:rsidR="001F476E" w:rsidRDefault="001F476E">
      <w:pPr>
        <w:pStyle w:val="Heading3"/>
      </w:pPr>
      <w:r>
        <w:t>5.2.27</w:t>
      </w:r>
      <w:r>
        <w:tab/>
        <w:t>TSCTSF Services</w:t>
      </w:r>
    </w:p>
    <w:p w14:paraId="70B0112F" w14:textId="77777777" w:rsidR="001F476E" w:rsidRDefault="001F476E">
      <w:pPr>
        <w:pStyle w:val="Heading4"/>
      </w:pPr>
      <w:bookmarkStart w:id="831" w:name="_Toc114668926"/>
      <w:r>
        <w:t>5.2.27.1</w:t>
      </w:r>
      <w:r>
        <w:tab/>
        <w:t>General</w:t>
      </w:r>
      <w:bookmarkEnd w:id="831"/>
    </w:p>
    <w:p w14:paraId="2D9027F2" w14:textId="77777777" w:rsidR="001F476E" w:rsidRDefault="001F476E">
      <w:r>
        <w:t>The following table shows the TSCTSF Services and Service Operations:</w:t>
      </w:r>
    </w:p>
    <w:p w14:paraId="0E5929BC" w14:textId="77777777" w:rsidR="001F476E" w:rsidRDefault="001F476E">
      <w:pPr>
        <w:pStyle w:val="TH"/>
      </w:pPr>
      <w:r>
        <w:lastRenderedPageBreak/>
        <w:t>Table 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1F476E" w:rsidRPr="00140E21" w14:paraId="163FD86B" w14:textId="77777777">
        <w:tc>
          <w:tcPr>
            <w:tcW w:w="3289" w:type="dxa"/>
            <w:tcBorders>
              <w:bottom w:val="single" w:sz="4" w:space="0" w:color="auto"/>
            </w:tcBorders>
          </w:tcPr>
          <w:p w14:paraId="0DA2DB54" w14:textId="77777777" w:rsidR="001F476E" w:rsidRPr="00140E21" w:rsidRDefault="001F476E">
            <w:pPr>
              <w:pStyle w:val="TAH"/>
            </w:pPr>
            <w:r w:rsidRPr="00140E21">
              <w:t>Service Name</w:t>
            </w:r>
          </w:p>
        </w:tc>
        <w:tc>
          <w:tcPr>
            <w:tcW w:w="2410" w:type="dxa"/>
            <w:tcBorders>
              <w:bottom w:val="single" w:sz="4" w:space="0" w:color="auto"/>
            </w:tcBorders>
          </w:tcPr>
          <w:p w14:paraId="3BC4EAAD" w14:textId="77777777" w:rsidR="001F476E" w:rsidRPr="00140E21" w:rsidRDefault="001F476E">
            <w:pPr>
              <w:pStyle w:val="TAH"/>
            </w:pPr>
            <w:r w:rsidRPr="00140E21">
              <w:t>Service Operations</w:t>
            </w:r>
          </w:p>
        </w:tc>
        <w:tc>
          <w:tcPr>
            <w:tcW w:w="2126" w:type="dxa"/>
            <w:tcBorders>
              <w:bottom w:val="single" w:sz="4" w:space="0" w:color="auto"/>
            </w:tcBorders>
          </w:tcPr>
          <w:p w14:paraId="0C6BBB6E" w14:textId="77777777" w:rsidR="001F476E" w:rsidRPr="00140E21" w:rsidRDefault="001F476E">
            <w:pPr>
              <w:pStyle w:val="TAH"/>
            </w:pPr>
            <w:r w:rsidRPr="00140E21">
              <w:t>Operation Semantics</w:t>
            </w:r>
          </w:p>
        </w:tc>
        <w:tc>
          <w:tcPr>
            <w:tcW w:w="1556" w:type="dxa"/>
            <w:tcBorders>
              <w:bottom w:val="single" w:sz="4" w:space="0" w:color="auto"/>
            </w:tcBorders>
          </w:tcPr>
          <w:p w14:paraId="1C021081" w14:textId="77777777" w:rsidR="001F476E" w:rsidRPr="00140E21" w:rsidRDefault="001F476E">
            <w:pPr>
              <w:pStyle w:val="TAH"/>
            </w:pPr>
            <w:r w:rsidRPr="00140E21">
              <w:t>Example Consumer(s)</w:t>
            </w:r>
          </w:p>
        </w:tc>
      </w:tr>
      <w:tr w:rsidR="001F476E" w:rsidRPr="00140E21" w14:paraId="43E24453" w14:textId="77777777">
        <w:tc>
          <w:tcPr>
            <w:tcW w:w="3289" w:type="dxa"/>
            <w:tcBorders>
              <w:top w:val="single" w:sz="4" w:space="0" w:color="auto"/>
              <w:bottom w:val="nil"/>
            </w:tcBorders>
            <w:shd w:val="clear" w:color="auto" w:fill="auto"/>
          </w:tcPr>
          <w:p w14:paraId="2A5E3326" w14:textId="77777777" w:rsidR="001F476E" w:rsidRPr="006E7760" w:rsidRDefault="001F476E">
            <w:pPr>
              <w:pStyle w:val="TAL"/>
              <w:rPr>
                <w:b/>
                <w:bCs/>
              </w:rPr>
            </w:pPr>
            <w:r w:rsidRPr="006E7760">
              <w:rPr>
                <w:b/>
                <w:bCs/>
              </w:rPr>
              <w:t>Ntsctsf_TimeSynchronization</w:t>
            </w:r>
          </w:p>
        </w:tc>
        <w:tc>
          <w:tcPr>
            <w:tcW w:w="2410" w:type="dxa"/>
            <w:tcBorders>
              <w:top w:val="single" w:sz="4" w:space="0" w:color="auto"/>
            </w:tcBorders>
          </w:tcPr>
          <w:p w14:paraId="7ADD0E12" w14:textId="77777777" w:rsidR="001F476E" w:rsidRDefault="001F476E">
            <w:pPr>
              <w:pStyle w:val="TAL"/>
            </w:pPr>
            <w:r w:rsidRPr="00D72B81">
              <w:t>ConfigUpdate</w:t>
            </w:r>
          </w:p>
        </w:tc>
        <w:tc>
          <w:tcPr>
            <w:tcW w:w="2126" w:type="dxa"/>
            <w:tcBorders>
              <w:top w:val="single" w:sz="4" w:space="0" w:color="auto"/>
            </w:tcBorders>
          </w:tcPr>
          <w:p w14:paraId="0D71BD81" w14:textId="77777777" w:rsidR="001F476E" w:rsidDel="00D86C9A" w:rsidRDefault="001F476E">
            <w:pPr>
              <w:pStyle w:val="TAL"/>
            </w:pPr>
            <w:r w:rsidRPr="00D72B81">
              <w:t>Request/Response</w:t>
            </w:r>
          </w:p>
        </w:tc>
        <w:tc>
          <w:tcPr>
            <w:tcW w:w="1556" w:type="dxa"/>
            <w:tcBorders>
              <w:top w:val="single" w:sz="4" w:space="0" w:color="auto"/>
            </w:tcBorders>
          </w:tcPr>
          <w:p w14:paraId="5F7FC62B" w14:textId="77777777" w:rsidR="001F476E" w:rsidRDefault="001F476E">
            <w:pPr>
              <w:pStyle w:val="TAL"/>
            </w:pPr>
            <w:r w:rsidRPr="00D72B81">
              <w:t>AF, NEF</w:t>
            </w:r>
          </w:p>
        </w:tc>
      </w:tr>
      <w:tr w:rsidR="001F476E" w:rsidRPr="00140E21" w14:paraId="5E1DB4AE" w14:textId="77777777">
        <w:tc>
          <w:tcPr>
            <w:tcW w:w="3289" w:type="dxa"/>
            <w:tcBorders>
              <w:top w:val="nil"/>
              <w:bottom w:val="nil"/>
            </w:tcBorders>
            <w:shd w:val="clear" w:color="auto" w:fill="auto"/>
          </w:tcPr>
          <w:p w14:paraId="5A6402C9" w14:textId="77777777" w:rsidR="001F476E" w:rsidRDefault="001F476E">
            <w:pPr>
              <w:pStyle w:val="TAL"/>
            </w:pPr>
          </w:p>
        </w:tc>
        <w:tc>
          <w:tcPr>
            <w:tcW w:w="2410" w:type="dxa"/>
            <w:tcBorders>
              <w:top w:val="single" w:sz="4" w:space="0" w:color="auto"/>
            </w:tcBorders>
          </w:tcPr>
          <w:p w14:paraId="49CBC2AB" w14:textId="77777777" w:rsidR="001F476E" w:rsidRPr="00D72B81" w:rsidRDefault="001F476E">
            <w:pPr>
              <w:pStyle w:val="TAL"/>
            </w:pPr>
            <w:r w:rsidRPr="00D72B81">
              <w:t>ConfigCreate</w:t>
            </w:r>
          </w:p>
        </w:tc>
        <w:tc>
          <w:tcPr>
            <w:tcW w:w="2126" w:type="dxa"/>
            <w:tcBorders>
              <w:top w:val="single" w:sz="4" w:space="0" w:color="auto"/>
            </w:tcBorders>
          </w:tcPr>
          <w:p w14:paraId="28F7F84F" w14:textId="77777777" w:rsidR="001F476E" w:rsidRPr="00D72B81" w:rsidRDefault="001F476E">
            <w:pPr>
              <w:pStyle w:val="TAL"/>
            </w:pPr>
            <w:r w:rsidRPr="00D72B81">
              <w:t>Request/Response</w:t>
            </w:r>
          </w:p>
        </w:tc>
        <w:tc>
          <w:tcPr>
            <w:tcW w:w="1556" w:type="dxa"/>
            <w:tcBorders>
              <w:top w:val="single" w:sz="4" w:space="0" w:color="auto"/>
            </w:tcBorders>
          </w:tcPr>
          <w:p w14:paraId="4BFDAE8A" w14:textId="77777777" w:rsidR="001F476E" w:rsidRPr="00D72B81" w:rsidRDefault="001F476E">
            <w:pPr>
              <w:pStyle w:val="TAL"/>
            </w:pPr>
            <w:r w:rsidRPr="00D72B81">
              <w:t>AF, NEF</w:t>
            </w:r>
          </w:p>
        </w:tc>
      </w:tr>
      <w:tr w:rsidR="001F476E" w:rsidRPr="00140E21" w14:paraId="1D1D4821" w14:textId="77777777">
        <w:tc>
          <w:tcPr>
            <w:tcW w:w="3289" w:type="dxa"/>
            <w:tcBorders>
              <w:top w:val="nil"/>
              <w:bottom w:val="nil"/>
            </w:tcBorders>
            <w:shd w:val="clear" w:color="auto" w:fill="auto"/>
          </w:tcPr>
          <w:p w14:paraId="34A95B2B" w14:textId="77777777" w:rsidR="001F476E" w:rsidRDefault="001F476E">
            <w:pPr>
              <w:pStyle w:val="TAL"/>
            </w:pPr>
          </w:p>
        </w:tc>
        <w:tc>
          <w:tcPr>
            <w:tcW w:w="2410" w:type="dxa"/>
            <w:tcBorders>
              <w:top w:val="single" w:sz="4" w:space="0" w:color="auto"/>
            </w:tcBorders>
          </w:tcPr>
          <w:p w14:paraId="601B3FEF" w14:textId="77777777" w:rsidR="001F476E" w:rsidRPr="00D72B81" w:rsidRDefault="001F476E">
            <w:pPr>
              <w:pStyle w:val="TAL"/>
            </w:pPr>
            <w:r w:rsidRPr="00D72B81">
              <w:t>ConfigDelete</w:t>
            </w:r>
          </w:p>
        </w:tc>
        <w:tc>
          <w:tcPr>
            <w:tcW w:w="2126" w:type="dxa"/>
            <w:tcBorders>
              <w:top w:val="single" w:sz="4" w:space="0" w:color="auto"/>
            </w:tcBorders>
          </w:tcPr>
          <w:p w14:paraId="1070A053" w14:textId="77777777" w:rsidR="001F476E" w:rsidRPr="00D72B81" w:rsidRDefault="001F476E">
            <w:pPr>
              <w:pStyle w:val="TAL"/>
            </w:pPr>
            <w:r w:rsidRPr="00D72B81">
              <w:t>Request/Response</w:t>
            </w:r>
          </w:p>
        </w:tc>
        <w:tc>
          <w:tcPr>
            <w:tcW w:w="1556" w:type="dxa"/>
            <w:tcBorders>
              <w:top w:val="single" w:sz="4" w:space="0" w:color="auto"/>
            </w:tcBorders>
          </w:tcPr>
          <w:p w14:paraId="4BC3443A" w14:textId="77777777" w:rsidR="001F476E" w:rsidRPr="00D72B81" w:rsidRDefault="001F476E">
            <w:pPr>
              <w:pStyle w:val="TAL"/>
            </w:pPr>
            <w:r w:rsidRPr="00D72B81">
              <w:t>AF, NEF</w:t>
            </w:r>
          </w:p>
        </w:tc>
      </w:tr>
      <w:tr w:rsidR="001F476E" w:rsidRPr="00140E21" w14:paraId="00227435" w14:textId="77777777">
        <w:tc>
          <w:tcPr>
            <w:tcW w:w="3289" w:type="dxa"/>
            <w:tcBorders>
              <w:top w:val="nil"/>
              <w:bottom w:val="nil"/>
            </w:tcBorders>
            <w:shd w:val="clear" w:color="auto" w:fill="auto"/>
          </w:tcPr>
          <w:p w14:paraId="0764D26A" w14:textId="77777777" w:rsidR="001F476E" w:rsidRDefault="001F476E">
            <w:pPr>
              <w:pStyle w:val="TAL"/>
            </w:pPr>
          </w:p>
        </w:tc>
        <w:tc>
          <w:tcPr>
            <w:tcW w:w="2410" w:type="dxa"/>
            <w:tcBorders>
              <w:top w:val="single" w:sz="4" w:space="0" w:color="auto"/>
            </w:tcBorders>
          </w:tcPr>
          <w:p w14:paraId="41E8D75E" w14:textId="77777777" w:rsidR="001F476E" w:rsidRPr="00D72B81" w:rsidRDefault="001F476E">
            <w:pPr>
              <w:pStyle w:val="TAL"/>
            </w:pPr>
            <w:r w:rsidRPr="00D72B81">
              <w:t>ConfigUpdateNotify</w:t>
            </w:r>
          </w:p>
        </w:tc>
        <w:tc>
          <w:tcPr>
            <w:tcW w:w="2126" w:type="dxa"/>
            <w:tcBorders>
              <w:top w:val="single" w:sz="4" w:space="0" w:color="auto"/>
            </w:tcBorders>
          </w:tcPr>
          <w:p w14:paraId="1C9B0718" w14:textId="77777777" w:rsidR="001F476E" w:rsidRPr="00D72B81" w:rsidRDefault="001F476E">
            <w:pPr>
              <w:pStyle w:val="TAL"/>
            </w:pPr>
            <w:r w:rsidRPr="00D72B81">
              <w:t>Subscribe/Notify</w:t>
            </w:r>
          </w:p>
        </w:tc>
        <w:tc>
          <w:tcPr>
            <w:tcW w:w="1556" w:type="dxa"/>
            <w:tcBorders>
              <w:top w:val="single" w:sz="4" w:space="0" w:color="auto"/>
            </w:tcBorders>
          </w:tcPr>
          <w:p w14:paraId="026BE450" w14:textId="77777777" w:rsidR="001F476E" w:rsidRPr="00D72B81" w:rsidRDefault="001F476E">
            <w:pPr>
              <w:pStyle w:val="TAL"/>
            </w:pPr>
            <w:r w:rsidRPr="00D72B81">
              <w:t>AF, NEF</w:t>
            </w:r>
          </w:p>
        </w:tc>
      </w:tr>
      <w:tr w:rsidR="001F476E" w:rsidRPr="00140E21" w14:paraId="3D5DAB1D" w14:textId="77777777">
        <w:tc>
          <w:tcPr>
            <w:tcW w:w="3289" w:type="dxa"/>
            <w:tcBorders>
              <w:top w:val="nil"/>
              <w:bottom w:val="nil"/>
            </w:tcBorders>
            <w:shd w:val="clear" w:color="auto" w:fill="auto"/>
          </w:tcPr>
          <w:p w14:paraId="44D0D000" w14:textId="77777777" w:rsidR="001F476E" w:rsidRDefault="001F476E">
            <w:pPr>
              <w:pStyle w:val="TAL"/>
            </w:pPr>
          </w:p>
        </w:tc>
        <w:tc>
          <w:tcPr>
            <w:tcW w:w="2410" w:type="dxa"/>
            <w:tcBorders>
              <w:top w:val="single" w:sz="4" w:space="0" w:color="auto"/>
            </w:tcBorders>
          </w:tcPr>
          <w:p w14:paraId="19C86A10" w14:textId="77777777" w:rsidR="001F476E" w:rsidRPr="00D72B81" w:rsidRDefault="001F476E">
            <w:pPr>
              <w:pStyle w:val="TAL"/>
            </w:pPr>
            <w:r w:rsidRPr="00D72B81">
              <w:t>CapsSubscribe</w:t>
            </w:r>
          </w:p>
        </w:tc>
        <w:tc>
          <w:tcPr>
            <w:tcW w:w="2126" w:type="dxa"/>
            <w:tcBorders>
              <w:top w:val="single" w:sz="4" w:space="0" w:color="auto"/>
            </w:tcBorders>
          </w:tcPr>
          <w:p w14:paraId="389997C4" w14:textId="77777777" w:rsidR="001F476E" w:rsidRPr="00D72B81" w:rsidRDefault="001F476E">
            <w:pPr>
              <w:pStyle w:val="TAL"/>
            </w:pPr>
            <w:r w:rsidRPr="00D72B81">
              <w:t>Subscribe/Notify</w:t>
            </w:r>
          </w:p>
        </w:tc>
        <w:tc>
          <w:tcPr>
            <w:tcW w:w="1556" w:type="dxa"/>
            <w:tcBorders>
              <w:top w:val="single" w:sz="4" w:space="0" w:color="auto"/>
            </w:tcBorders>
          </w:tcPr>
          <w:p w14:paraId="77601DA1" w14:textId="77777777" w:rsidR="001F476E" w:rsidRPr="00D72B81" w:rsidRDefault="001F476E">
            <w:pPr>
              <w:pStyle w:val="TAL"/>
            </w:pPr>
            <w:r w:rsidRPr="00D72B81">
              <w:t>AF, NEF</w:t>
            </w:r>
          </w:p>
        </w:tc>
      </w:tr>
      <w:tr w:rsidR="001F476E" w:rsidRPr="00140E21" w14:paraId="29D6AFD4" w14:textId="77777777">
        <w:tc>
          <w:tcPr>
            <w:tcW w:w="3289" w:type="dxa"/>
            <w:tcBorders>
              <w:top w:val="nil"/>
              <w:bottom w:val="nil"/>
            </w:tcBorders>
            <w:shd w:val="clear" w:color="auto" w:fill="auto"/>
          </w:tcPr>
          <w:p w14:paraId="4D7A5AAA" w14:textId="77777777" w:rsidR="001F476E" w:rsidRDefault="001F476E">
            <w:pPr>
              <w:pStyle w:val="TAL"/>
            </w:pPr>
          </w:p>
        </w:tc>
        <w:tc>
          <w:tcPr>
            <w:tcW w:w="2410" w:type="dxa"/>
            <w:tcBorders>
              <w:top w:val="single" w:sz="4" w:space="0" w:color="auto"/>
            </w:tcBorders>
          </w:tcPr>
          <w:p w14:paraId="69F51182" w14:textId="77777777" w:rsidR="001F476E" w:rsidRPr="00D72B81" w:rsidRDefault="001F476E">
            <w:pPr>
              <w:pStyle w:val="TAL"/>
            </w:pPr>
            <w:r w:rsidRPr="00D72B81">
              <w:t>CapsUnsubscribe</w:t>
            </w:r>
          </w:p>
        </w:tc>
        <w:tc>
          <w:tcPr>
            <w:tcW w:w="2126" w:type="dxa"/>
            <w:tcBorders>
              <w:top w:val="single" w:sz="4" w:space="0" w:color="auto"/>
            </w:tcBorders>
          </w:tcPr>
          <w:p w14:paraId="79AD9BB0" w14:textId="77777777" w:rsidR="001F476E" w:rsidRPr="00D72B81" w:rsidRDefault="001F476E">
            <w:pPr>
              <w:pStyle w:val="TAL"/>
            </w:pPr>
            <w:r w:rsidRPr="00D72B81">
              <w:t>Subscribe/Notify</w:t>
            </w:r>
          </w:p>
        </w:tc>
        <w:tc>
          <w:tcPr>
            <w:tcW w:w="1556" w:type="dxa"/>
            <w:tcBorders>
              <w:top w:val="single" w:sz="4" w:space="0" w:color="auto"/>
            </w:tcBorders>
          </w:tcPr>
          <w:p w14:paraId="143AAB9F" w14:textId="77777777" w:rsidR="001F476E" w:rsidRPr="00D72B81" w:rsidRDefault="001F476E">
            <w:pPr>
              <w:pStyle w:val="TAL"/>
            </w:pPr>
            <w:r w:rsidRPr="00D72B81">
              <w:t>AF, NEF</w:t>
            </w:r>
          </w:p>
        </w:tc>
      </w:tr>
      <w:tr w:rsidR="001F476E" w:rsidRPr="00140E21" w14:paraId="68C01B80" w14:textId="77777777">
        <w:tc>
          <w:tcPr>
            <w:tcW w:w="3289" w:type="dxa"/>
            <w:tcBorders>
              <w:top w:val="nil"/>
              <w:bottom w:val="nil"/>
            </w:tcBorders>
            <w:shd w:val="clear" w:color="auto" w:fill="auto"/>
          </w:tcPr>
          <w:p w14:paraId="2C243348" w14:textId="77777777" w:rsidR="001F476E" w:rsidRDefault="001F476E">
            <w:pPr>
              <w:pStyle w:val="TAL"/>
            </w:pPr>
          </w:p>
        </w:tc>
        <w:tc>
          <w:tcPr>
            <w:tcW w:w="2410" w:type="dxa"/>
            <w:tcBorders>
              <w:top w:val="single" w:sz="4" w:space="0" w:color="auto"/>
            </w:tcBorders>
          </w:tcPr>
          <w:p w14:paraId="03D00DC7" w14:textId="77777777" w:rsidR="001F476E" w:rsidRPr="00D72B81" w:rsidRDefault="001F476E">
            <w:pPr>
              <w:pStyle w:val="TAL"/>
            </w:pPr>
            <w:r w:rsidRPr="00D72B81">
              <w:t>CapsNotify</w:t>
            </w:r>
          </w:p>
        </w:tc>
        <w:tc>
          <w:tcPr>
            <w:tcW w:w="2126" w:type="dxa"/>
            <w:tcBorders>
              <w:top w:val="single" w:sz="4" w:space="0" w:color="auto"/>
            </w:tcBorders>
          </w:tcPr>
          <w:p w14:paraId="5FAD3CBE" w14:textId="77777777" w:rsidR="001F476E" w:rsidRPr="00D72B81" w:rsidRDefault="001F476E">
            <w:pPr>
              <w:pStyle w:val="TAL"/>
            </w:pPr>
            <w:r w:rsidRPr="00D72B81">
              <w:t>Subscribe/Notify</w:t>
            </w:r>
          </w:p>
        </w:tc>
        <w:tc>
          <w:tcPr>
            <w:tcW w:w="1556" w:type="dxa"/>
            <w:tcBorders>
              <w:top w:val="single" w:sz="4" w:space="0" w:color="auto"/>
            </w:tcBorders>
          </w:tcPr>
          <w:p w14:paraId="140040BC" w14:textId="77777777" w:rsidR="001F476E" w:rsidRPr="00D72B81" w:rsidRDefault="001F476E">
            <w:pPr>
              <w:pStyle w:val="TAL"/>
            </w:pPr>
            <w:r w:rsidRPr="00D72B81">
              <w:t>AF, NEF</w:t>
            </w:r>
          </w:p>
        </w:tc>
      </w:tr>
      <w:tr w:rsidR="001F476E" w:rsidRPr="00140E21" w14:paraId="2E60C184" w14:textId="77777777">
        <w:tc>
          <w:tcPr>
            <w:tcW w:w="3289" w:type="dxa"/>
            <w:tcBorders>
              <w:top w:val="single" w:sz="4" w:space="0" w:color="auto"/>
              <w:bottom w:val="nil"/>
            </w:tcBorders>
            <w:shd w:val="clear" w:color="auto" w:fill="auto"/>
          </w:tcPr>
          <w:p w14:paraId="2CEBE7F9" w14:textId="77777777" w:rsidR="001F476E" w:rsidRPr="006E7760" w:rsidRDefault="001F476E">
            <w:pPr>
              <w:pStyle w:val="TAL"/>
              <w:rPr>
                <w:b/>
                <w:bCs/>
              </w:rPr>
            </w:pPr>
            <w:r>
              <w:rPr>
                <w:b/>
                <w:bCs/>
              </w:rPr>
              <w:t>Ntsctsf_ASTI</w:t>
            </w:r>
          </w:p>
        </w:tc>
        <w:tc>
          <w:tcPr>
            <w:tcW w:w="2410" w:type="dxa"/>
            <w:tcBorders>
              <w:top w:val="single" w:sz="4" w:space="0" w:color="auto"/>
            </w:tcBorders>
            <w:vAlign w:val="center"/>
          </w:tcPr>
          <w:p w14:paraId="712F1990" w14:textId="77777777" w:rsidR="001F476E" w:rsidRDefault="001F476E">
            <w:pPr>
              <w:pStyle w:val="TAL"/>
            </w:pPr>
            <w:r w:rsidRPr="00D72B81">
              <w:t>Create</w:t>
            </w:r>
          </w:p>
        </w:tc>
        <w:tc>
          <w:tcPr>
            <w:tcW w:w="2126" w:type="dxa"/>
            <w:tcBorders>
              <w:top w:val="single" w:sz="4" w:space="0" w:color="auto"/>
            </w:tcBorders>
          </w:tcPr>
          <w:p w14:paraId="36F4AEE9" w14:textId="77777777" w:rsidR="001F476E" w:rsidDel="00D86C9A" w:rsidRDefault="001F476E">
            <w:pPr>
              <w:pStyle w:val="TAL"/>
            </w:pPr>
            <w:r w:rsidRPr="00D72B81">
              <w:t>Request/Response</w:t>
            </w:r>
          </w:p>
        </w:tc>
        <w:tc>
          <w:tcPr>
            <w:tcW w:w="1556" w:type="dxa"/>
            <w:tcBorders>
              <w:top w:val="single" w:sz="4" w:space="0" w:color="auto"/>
            </w:tcBorders>
          </w:tcPr>
          <w:p w14:paraId="63E6F563" w14:textId="77777777" w:rsidR="001F476E" w:rsidRDefault="001F476E">
            <w:pPr>
              <w:pStyle w:val="TAL"/>
            </w:pPr>
            <w:r w:rsidRPr="00D72B81">
              <w:t>AF, NEF</w:t>
            </w:r>
          </w:p>
        </w:tc>
      </w:tr>
      <w:tr w:rsidR="001F476E" w:rsidRPr="00140E21" w14:paraId="59CF33DA" w14:textId="77777777">
        <w:tc>
          <w:tcPr>
            <w:tcW w:w="3289" w:type="dxa"/>
            <w:tcBorders>
              <w:top w:val="nil"/>
              <w:bottom w:val="nil"/>
            </w:tcBorders>
            <w:shd w:val="clear" w:color="auto" w:fill="auto"/>
          </w:tcPr>
          <w:p w14:paraId="50ECA3AB" w14:textId="77777777" w:rsidR="001F476E" w:rsidRDefault="001F476E">
            <w:pPr>
              <w:pStyle w:val="TAL"/>
            </w:pPr>
          </w:p>
        </w:tc>
        <w:tc>
          <w:tcPr>
            <w:tcW w:w="2410" w:type="dxa"/>
            <w:tcBorders>
              <w:top w:val="single" w:sz="4" w:space="0" w:color="auto"/>
            </w:tcBorders>
            <w:vAlign w:val="center"/>
          </w:tcPr>
          <w:p w14:paraId="214FB23C" w14:textId="77777777" w:rsidR="001F476E" w:rsidRPr="00D72B81" w:rsidRDefault="001F476E">
            <w:pPr>
              <w:pStyle w:val="TAL"/>
            </w:pPr>
            <w:r w:rsidRPr="00D72B81">
              <w:t>Update</w:t>
            </w:r>
          </w:p>
        </w:tc>
        <w:tc>
          <w:tcPr>
            <w:tcW w:w="2126" w:type="dxa"/>
            <w:tcBorders>
              <w:top w:val="single" w:sz="4" w:space="0" w:color="auto"/>
            </w:tcBorders>
          </w:tcPr>
          <w:p w14:paraId="09757CD8" w14:textId="77777777" w:rsidR="001F476E" w:rsidRPr="00D72B81" w:rsidRDefault="001F476E">
            <w:pPr>
              <w:pStyle w:val="TAL"/>
            </w:pPr>
            <w:r w:rsidRPr="00D72B81">
              <w:t>Request/Response</w:t>
            </w:r>
          </w:p>
        </w:tc>
        <w:tc>
          <w:tcPr>
            <w:tcW w:w="1556" w:type="dxa"/>
            <w:tcBorders>
              <w:top w:val="single" w:sz="4" w:space="0" w:color="auto"/>
            </w:tcBorders>
          </w:tcPr>
          <w:p w14:paraId="7B432429" w14:textId="77777777" w:rsidR="001F476E" w:rsidRPr="00D72B81" w:rsidRDefault="001F476E">
            <w:pPr>
              <w:pStyle w:val="TAL"/>
            </w:pPr>
            <w:r w:rsidRPr="00D72B81">
              <w:t>AF, NEF</w:t>
            </w:r>
          </w:p>
        </w:tc>
      </w:tr>
      <w:tr w:rsidR="001F476E" w:rsidRPr="00140E21" w14:paraId="12CAB912" w14:textId="77777777">
        <w:tc>
          <w:tcPr>
            <w:tcW w:w="3289" w:type="dxa"/>
            <w:tcBorders>
              <w:top w:val="nil"/>
              <w:bottom w:val="nil"/>
            </w:tcBorders>
            <w:shd w:val="clear" w:color="auto" w:fill="auto"/>
          </w:tcPr>
          <w:p w14:paraId="7D050EE1" w14:textId="77777777" w:rsidR="001F476E" w:rsidRDefault="001F476E">
            <w:pPr>
              <w:pStyle w:val="TAL"/>
            </w:pPr>
          </w:p>
        </w:tc>
        <w:tc>
          <w:tcPr>
            <w:tcW w:w="2410" w:type="dxa"/>
            <w:tcBorders>
              <w:top w:val="single" w:sz="4" w:space="0" w:color="auto"/>
            </w:tcBorders>
            <w:vAlign w:val="center"/>
          </w:tcPr>
          <w:p w14:paraId="4618C207" w14:textId="77777777" w:rsidR="001F476E" w:rsidRPr="00D72B81" w:rsidRDefault="001F476E">
            <w:pPr>
              <w:pStyle w:val="TAL"/>
            </w:pPr>
            <w:r w:rsidRPr="00D72B81">
              <w:t>Delete</w:t>
            </w:r>
          </w:p>
        </w:tc>
        <w:tc>
          <w:tcPr>
            <w:tcW w:w="2126" w:type="dxa"/>
            <w:tcBorders>
              <w:top w:val="single" w:sz="4" w:space="0" w:color="auto"/>
            </w:tcBorders>
          </w:tcPr>
          <w:p w14:paraId="3ED85CC9" w14:textId="77777777" w:rsidR="001F476E" w:rsidRPr="00D72B81" w:rsidRDefault="001F476E">
            <w:pPr>
              <w:pStyle w:val="TAL"/>
            </w:pPr>
            <w:r w:rsidRPr="00D72B81">
              <w:t>Request/Response</w:t>
            </w:r>
          </w:p>
        </w:tc>
        <w:tc>
          <w:tcPr>
            <w:tcW w:w="1556" w:type="dxa"/>
            <w:tcBorders>
              <w:top w:val="single" w:sz="4" w:space="0" w:color="auto"/>
            </w:tcBorders>
          </w:tcPr>
          <w:p w14:paraId="0D6C677C" w14:textId="77777777" w:rsidR="001F476E" w:rsidRPr="00D72B81" w:rsidRDefault="001F476E">
            <w:pPr>
              <w:pStyle w:val="TAL"/>
            </w:pPr>
            <w:r w:rsidRPr="00D72B81">
              <w:t>AF, NEF</w:t>
            </w:r>
          </w:p>
        </w:tc>
      </w:tr>
      <w:tr w:rsidR="001F476E" w:rsidRPr="00140E21" w14:paraId="177DE724" w14:textId="77777777">
        <w:tc>
          <w:tcPr>
            <w:tcW w:w="3289" w:type="dxa"/>
            <w:tcBorders>
              <w:top w:val="nil"/>
              <w:bottom w:val="nil"/>
            </w:tcBorders>
            <w:shd w:val="clear" w:color="auto" w:fill="auto"/>
          </w:tcPr>
          <w:p w14:paraId="062AA3C9" w14:textId="77777777" w:rsidR="001F476E" w:rsidRDefault="001F476E">
            <w:pPr>
              <w:pStyle w:val="TAL"/>
            </w:pPr>
          </w:p>
        </w:tc>
        <w:tc>
          <w:tcPr>
            <w:tcW w:w="2410" w:type="dxa"/>
            <w:tcBorders>
              <w:top w:val="single" w:sz="4" w:space="0" w:color="auto"/>
            </w:tcBorders>
            <w:vAlign w:val="center"/>
          </w:tcPr>
          <w:p w14:paraId="2CDA0AFF" w14:textId="77777777" w:rsidR="001F476E" w:rsidRPr="00D72B81" w:rsidRDefault="001F476E">
            <w:pPr>
              <w:pStyle w:val="TAL"/>
            </w:pPr>
            <w:r>
              <w:t>Get</w:t>
            </w:r>
          </w:p>
        </w:tc>
        <w:tc>
          <w:tcPr>
            <w:tcW w:w="2126" w:type="dxa"/>
            <w:tcBorders>
              <w:top w:val="single" w:sz="4" w:space="0" w:color="auto"/>
            </w:tcBorders>
          </w:tcPr>
          <w:p w14:paraId="43E49C39" w14:textId="77777777" w:rsidR="001F476E" w:rsidRPr="00D72B81" w:rsidRDefault="001F476E">
            <w:pPr>
              <w:pStyle w:val="TAL"/>
            </w:pPr>
            <w:r w:rsidRPr="00D72B81">
              <w:t>Request/Response</w:t>
            </w:r>
          </w:p>
        </w:tc>
        <w:tc>
          <w:tcPr>
            <w:tcW w:w="1556" w:type="dxa"/>
            <w:tcBorders>
              <w:top w:val="single" w:sz="4" w:space="0" w:color="auto"/>
            </w:tcBorders>
          </w:tcPr>
          <w:p w14:paraId="344A0A67" w14:textId="77777777" w:rsidR="001F476E" w:rsidRPr="00D72B81" w:rsidRDefault="001F476E">
            <w:pPr>
              <w:pStyle w:val="TAL"/>
            </w:pPr>
            <w:r w:rsidRPr="00D72B81">
              <w:t>AF, NEF</w:t>
            </w:r>
          </w:p>
        </w:tc>
      </w:tr>
      <w:tr w:rsidR="001F476E" w:rsidRPr="00140E21" w14:paraId="3096D941" w14:textId="77777777">
        <w:trPr>
          <w:ins w:id="832" w:author="Nokia" w:date="2022-12-13T11:20:00Z"/>
        </w:trPr>
        <w:tc>
          <w:tcPr>
            <w:tcW w:w="3289" w:type="dxa"/>
            <w:tcBorders>
              <w:top w:val="nil"/>
              <w:bottom w:val="nil"/>
            </w:tcBorders>
            <w:shd w:val="clear" w:color="auto" w:fill="auto"/>
          </w:tcPr>
          <w:p w14:paraId="5418FBC3" w14:textId="77777777" w:rsidR="001F476E" w:rsidRDefault="001F476E">
            <w:pPr>
              <w:pStyle w:val="TAL"/>
              <w:rPr>
                <w:ins w:id="833" w:author="Nokia" w:date="2022-12-13T11:20:00Z"/>
              </w:rPr>
            </w:pPr>
          </w:p>
        </w:tc>
        <w:tc>
          <w:tcPr>
            <w:tcW w:w="2410" w:type="dxa"/>
            <w:tcBorders>
              <w:top w:val="single" w:sz="4" w:space="0" w:color="auto"/>
            </w:tcBorders>
            <w:vAlign w:val="center"/>
          </w:tcPr>
          <w:p w14:paraId="5D7F3DB5" w14:textId="77777777" w:rsidR="001F476E" w:rsidRDefault="001F476E">
            <w:pPr>
              <w:pStyle w:val="TAL"/>
              <w:rPr>
                <w:ins w:id="834" w:author="Nokia" w:date="2022-12-13T11:20:00Z"/>
              </w:rPr>
            </w:pPr>
            <w:ins w:id="835" w:author="Nokia" w:date="2022-12-13T11:20:00Z">
              <w:r>
                <w:t>UpdateNotify</w:t>
              </w:r>
            </w:ins>
          </w:p>
        </w:tc>
        <w:tc>
          <w:tcPr>
            <w:tcW w:w="2126" w:type="dxa"/>
            <w:tcBorders>
              <w:top w:val="single" w:sz="4" w:space="0" w:color="auto"/>
            </w:tcBorders>
          </w:tcPr>
          <w:p w14:paraId="756F28BC" w14:textId="77777777" w:rsidR="001F476E" w:rsidRPr="00D72B81" w:rsidRDefault="001F476E">
            <w:pPr>
              <w:pStyle w:val="TAL"/>
              <w:rPr>
                <w:ins w:id="836" w:author="Nokia" w:date="2022-12-13T11:20:00Z"/>
              </w:rPr>
            </w:pPr>
            <w:ins w:id="837" w:author="Nokia" w:date="2022-12-13T11:20:00Z">
              <w:r w:rsidRPr="00D72B81">
                <w:t>Subscribe/Notify</w:t>
              </w:r>
            </w:ins>
          </w:p>
        </w:tc>
        <w:tc>
          <w:tcPr>
            <w:tcW w:w="1556" w:type="dxa"/>
            <w:tcBorders>
              <w:top w:val="single" w:sz="4" w:space="0" w:color="auto"/>
            </w:tcBorders>
          </w:tcPr>
          <w:p w14:paraId="447AA849" w14:textId="77777777" w:rsidR="001F476E" w:rsidRPr="00D72B81" w:rsidRDefault="001F476E">
            <w:pPr>
              <w:pStyle w:val="TAL"/>
              <w:rPr>
                <w:ins w:id="838" w:author="Nokia" w:date="2022-12-13T11:20:00Z"/>
              </w:rPr>
            </w:pPr>
            <w:ins w:id="839" w:author="Nokia" w:date="2022-12-13T11:20:00Z">
              <w:r>
                <w:t>AF, NEF</w:t>
              </w:r>
            </w:ins>
          </w:p>
        </w:tc>
      </w:tr>
      <w:tr w:rsidR="001F476E" w:rsidRPr="00140E21" w14:paraId="76C04FA4" w14:textId="77777777">
        <w:tc>
          <w:tcPr>
            <w:tcW w:w="3289" w:type="dxa"/>
            <w:tcBorders>
              <w:top w:val="single" w:sz="4" w:space="0" w:color="auto"/>
              <w:bottom w:val="nil"/>
            </w:tcBorders>
            <w:shd w:val="clear" w:color="auto" w:fill="auto"/>
          </w:tcPr>
          <w:p w14:paraId="26195933" w14:textId="77777777" w:rsidR="001F476E" w:rsidRPr="006E7760" w:rsidRDefault="001F476E">
            <w:pPr>
              <w:pStyle w:val="TAL"/>
              <w:rPr>
                <w:b/>
                <w:bCs/>
              </w:rPr>
            </w:pPr>
            <w:r w:rsidRPr="006E7760">
              <w:rPr>
                <w:b/>
                <w:bCs/>
              </w:rPr>
              <w:t>Ntsctsf_QoSandTSCAssistance</w:t>
            </w:r>
          </w:p>
        </w:tc>
        <w:tc>
          <w:tcPr>
            <w:tcW w:w="2410" w:type="dxa"/>
            <w:tcBorders>
              <w:top w:val="single" w:sz="4" w:space="0" w:color="auto"/>
            </w:tcBorders>
            <w:vAlign w:val="center"/>
          </w:tcPr>
          <w:p w14:paraId="357FB10D" w14:textId="77777777" w:rsidR="001F476E" w:rsidRPr="00D72B81" w:rsidRDefault="001F476E">
            <w:pPr>
              <w:pStyle w:val="TAL"/>
            </w:pPr>
            <w:r w:rsidRPr="00D72B81">
              <w:t>Create</w:t>
            </w:r>
          </w:p>
        </w:tc>
        <w:tc>
          <w:tcPr>
            <w:tcW w:w="2126" w:type="dxa"/>
            <w:tcBorders>
              <w:top w:val="single" w:sz="4" w:space="0" w:color="auto"/>
            </w:tcBorders>
            <w:vAlign w:val="center"/>
          </w:tcPr>
          <w:p w14:paraId="7EB80A0C" w14:textId="77777777" w:rsidR="001F476E" w:rsidRPr="00D72B81" w:rsidRDefault="001F476E">
            <w:pPr>
              <w:pStyle w:val="TAL"/>
            </w:pPr>
            <w:r w:rsidRPr="00D72B81">
              <w:t>Request/Response</w:t>
            </w:r>
          </w:p>
        </w:tc>
        <w:tc>
          <w:tcPr>
            <w:tcW w:w="1556" w:type="dxa"/>
            <w:tcBorders>
              <w:top w:val="single" w:sz="4" w:space="0" w:color="auto"/>
            </w:tcBorders>
            <w:vAlign w:val="center"/>
          </w:tcPr>
          <w:p w14:paraId="756675C0" w14:textId="77777777" w:rsidR="001F476E" w:rsidRPr="00D72B81" w:rsidRDefault="001F476E">
            <w:pPr>
              <w:pStyle w:val="TAL"/>
            </w:pPr>
            <w:r w:rsidRPr="00D72B81">
              <w:t>AF, NEF</w:t>
            </w:r>
          </w:p>
        </w:tc>
      </w:tr>
      <w:tr w:rsidR="001F476E" w:rsidRPr="00140E21" w14:paraId="07944D9E" w14:textId="77777777">
        <w:tc>
          <w:tcPr>
            <w:tcW w:w="3289" w:type="dxa"/>
            <w:tcBorders>
              <w:top w:val="nil"/>
              <w:bottom w:val="nil"/>
            </w:tcBorders>
            <w:shd w:val="clear" w:color="auto" w:fill="auto"/>
          </w:tcPr>
          <w:p w14:paraId="4ABC4163" w14:textId="77777777" w:rsidR="001F476E" w:rsidRDefault="001F476E">
            <w:pPr>
              <w:pStyle w:val="TAL"/>
            </w:pPr>
          </w:p>
        </w:tc>
        <w:tc>
          <w:tcPr>
            <w:tcW w:w="2410" w:type="dxa"/>
            <w:tcBorders>
              <w:top w:val="single" w:sz="4" w:space="0" w:color="auto"/>
            </w:tcBorders>
            <w:vAlign w:val="center"/>
          </w:tcPr>
          <w:p w14:paraId="332541B7" w14:textId="77777777" w:rsidR="001F476E" w:rsidRPr="00D72B81" w:rsidRDefault="001F476E">
            <w:pPr>
              <w:pStyle w:val="TAL"/>
            </w:pPr>
            <w:r w:rsidRPr="00D72B81">
              <w:t>Update</w:t>
            </w:r>
          </w:p>
        </w:tc>
        <w:tc>
          <w:tcPr>
            <w:tcW w:w="2126" w:type="dxa"/>
            <w:tcBorders>
              <w:top w:val="single" w:sz="4" w:space="0" w:color="auto"/>
            </w:tcBorders>
            <w:vAlign w:val="center"/>
          </w:tcPr>
          <w:p w14:paraId="3756DFA6" w14:textId="77777777" w:rsidR="001F476E" w:rsidRPr="00D72B81" w:rsidRDefault="001F476E">
            <w:pPr>
              <w:pStyle w:val="TAL"/>
            </w:pPr>
            <w:r w:rsidRPr="00D72B81">
              <w:t>Request/Response</w:t>
            </w:r>
          </w:p>
        </w:tc>
        <w:tc>
          <w:tcPr>
            <w:tcW w:w="1556" w:type="dxa"/>
            <w:tcBorders>
              <w:top w:val="single" w:sz="4" w:space="0" w:color="auto"/>
            </w:tcBorders>
            <w:vAlign w:val="center"/>
          </w:tcPr>
          <w:p w14:paraId="1ACEB8CD" w14:textId="77777777" w:rsidR="001F476E" w:rsidRPr="00D72B81" w:rsidRDefault="001F476E">
            <w:pPr>
              <w:pStyle w:val="TAL"/>
            </w:pPr>
            <w:r w:rsidRPr="00D72B81">
              <w:t>AF, NEF</w:t>
            </w:r>
          </w:p>
        </w:tc>
      </w:tr>
      <w:tr w:rsidR="001F476E" w:rsidRPr="00140E21" w14:paraId="213707E7" w14:textId="77777777">
        <w:tc>
          <w:tcPr>
            <w:tcW w:w="3289" w:type="dxa"/>
            <w:tcBorders>
              <w:top w:val="nil"/>
              <w:bottom w:val="nil"/>
            </w:tcBorders>
            <w:shd w:val="clear" w:color="auto" w:fill="auto"/>
          </w:tcPr>
          <w:p w14:paraId="5F726244" w14:textId="77777777" w:rsidR="001F476E" w:rsidRDefault="001F476E">
            <w:pPr>
              <w:pStyle w:val="TAL"/>
            </w:pPr>
          </w:p>
        </w:tc>
        <w:tc>
          <w:tcPr>
            <w:tcW w:w="2410" w:type="dxa"/>
            <w:tcBorders>
              <w:top w:val="single" w:sz="4" w:space="0" w:color="auto"/>
            </w:tcBorders>
            <w:vAlign w:val="center"/>
          </w:tcPr>
          <w:p w14:paraId="4230A990" w14:textId="77777777" w:rsidR="001F476E" w:rsidRPr="00D72B81" w:rsidRDefault="001F476E">
            <w:pPr>
              <w:pStyle w:val="TAL"/>
            </w:pPr>
            <w:r w:rsidRPr="00D72B81">
              <w:t>Delete</w:t>
            </w:r>
          </w:p>
        </w:tc>
        <w:tc>
          <w:tcPr>
            <w:tcW w:w="2126" w:type="dxa"/>
            <w:tcBorders>
              <w:top w:val="single" w:sz="4" w:space="0" w:color="auto"/>
            </w:tcBorders>
            <w:vAlign w:val="center"/>
          </w:tcPr>
          <w:p w14:paraId="5FE5D180" w14:textId="77777777" w:rsidR="001F476E" w:rsidRPr="00D72B81" w:rsidRDefault="001F476E">
            <w:pPr>
              <w:pStyle w:val="TAL"/>
            </w:pPr>
            <w:r w:rsidRPr="00D72B81">
              <w:t>Request/Response</w:t>
            </w:r>
          </w:p>
        </w:tc>
        <w:tc>
          <w:tcPr>
            <w:tcW w:w="1556" w:type="dxa"/>
            <w:tcBorders>
              <w:top w:val="single" w:sz="4" w:space="0" w:color="auto"/>
            </w:tcBorders>
            <w:vAlign w:val="center"/>
          </w:tcPr>
          <w:p w14:paraId="0EA313B0" w14:textId="77777777" w:rsidR="001F476E" w:rsidRPr="00D72B81" w:rsidRDefault="001F476E">
            <w:pPr>
              <w:pStyle w:val="TAL"/>
            </w:pPr>
            <w:r w:rsidRPr="00D72B81">
              <w:t>AF, NEF</w:t>
            </w:r>
          </w:p>
        </w:tc>
      </w:tr>
      <w:tr w:rsidR="001F476E" w:rsidRPr="00140E21" w14:paraId="031AAC4D" w14:textId="77777777">
        <w:tc>
          <w:tcPr>
            <w:tcW w:w="3289" w:type="dxa"/>
            <w:tcBorders>
              <w:top w:val="nil"/>
              <w:bottom w:val="nil"/>
            </w:tcBorders>
            <w:shd w:val="clear" w:color="auto" w:fill="auto"/>
          </w:tcPr>
          <w:p w14:paraId="5736EEE6" w14:textId="77777777" w:rsidR="001F476E" w:rsidRDefault="001F476E">
            <w:pPr>
              <w:pStyle w:val="TAL"/>
            </w:pPr>
          </w:p>
        </w:tc>
        <w:tc>
          <w:tcPr>
            <w:tcW w:w="2410" w:type="dxa"/>
            <w:tcBorders>
              <w:top w:val="single" w:sz="4" w:space="0" w:color="auto"/>
            </w:tcBorders>
            <w:vAlign w:val="center"/>
          </w:tcPr>
          <w:p w14:paraId="7177E06B" w14:textId="77777777" w:rsidR="001F476E" w:rsidRPr="00D72B81" w:rsidRDefault="001F476E">
            <w:pPr>
              <w:pStyle w:val="TAL"/>
            </w:pPr>
            <w:r w:rsidRPr="00D72B81">
              <w:t>Notify</w:t>
            </w:r>
          </w:p>
        </w:tc>
        <w:tc>
          <w:tcPr>
            <w:tcW w:w="2126" w:type="dxa"/>
            <w:tcBorders>
              <w:top w:val="single" w:sz="4" w:space="0" w:color="auto"/>
            </w:tcBorders>
            <w:vAlign w:val="center"/>
          </w:tcPr>
          <w:p w14:paraId="1EE9542C" w14:textId="77777777" w:rsidR="001F476E" w:rsidRPr="00D72B81" w:rsidRDefault="001F476E">
            <w:pPr>
              <w:pStyle w:val="TAL"/>
            </w:pPr>
            <w:r w:rsidRPr="00D72B81">
              <w:t>Subscribe/Notify</w:t>
            </w:r>
          </w:p>
        </w:tc>
        <w:tc>
          <w:tcPr>
            <w:tcW w:w="1556" w:type="dxa"/>
            <w:tcBorders>
              <w:top w:val="single" w:sz="4" w:space="0" w:color="auto"/>
            </w:tcBorders>
            <w:vAlign w:val="center"/>
          </w:tcPr>
          <w:p w14:paraId="784ED3A7" w14:textId="77777777" w:rsidR="001F476E" w:rsidRPr="00D72B81" w:rsidRDefault="001F476E">
            <w:pPr>
              <w:pStyle w:val="TAL"/>
            </w:pPr>
            <w:r w:rsidRPr="00D72B81">
              <w:t>AF, NEF</w:t>
            </w:r>
          </w:p>
        </w:tc>
      </w:tr>
      <w:tr w:rsidR="001F476E" w:rsidRPr="00140E21" w14:paraId="7C9FEA17" w14:textId="77777777">
        <w:tc>
          <w:tcPr>
            <w:tcW w:w="3289" w:type="dxa"/>
            <w:tcBorders>
              <w:top w:val="nil"/>
              <w:bottom w:val="nil"/>
            </w:tcBorders>
            <w:shd w:val="clear" w:color="auto" w:fill="auto"/>
          </w:tcPr>
          <w:p w14:paraId="3150B88D" w14:textId="77777777" w:rsidR="001F476E" w:rsidRDefault="001F476E">
            <w:pPr>
              <w:pStyle w:val="TAL"/>
            </w:pPr>
          </w:p>
        </w:tc>
        <w:tc>
          <w:tcPr>
            <w:tcW w:w="2410" w:type="dxa"/>
            <w:tcBorders>
              <w:top w:val="single" w:sz="4" w:space="0" w:color="auto"/>
            </w:tcBorders>
            <w:vAlign w:val="center"/>
          </w:tcPr>
          <w:p w14:paraId="00C4C402" w14:textId="77777777" w:rsidR="001F476E" w:rsidRPr="00D72B81" w:rsidRDefault="001F476E">
            <w:pPr>
              <w:pStyle w:val="TAL"/>
            </w:pPr>
            <w:r w:rsidRPr="00D72B81">
              <w:t>Subscribe</w:t>
            </w:r>
          </w:p>
        </w:tc>
        <w:tc>
          <w:tcPr>
            <w:tcW w:w="2126" w:type="dxa"/>
            <w:tcBorders>
              <w:top w:val="single" w:sz="4" w:space="0" w:color="auto"/>
            </w:tcBorders>
            <w:vAlign w:val="center"/>
          </w:tcPr>
          <w:p w14:paraId="17A02F7C" w14:textId="77777777" w:rsidR="001F476E" w:rsidRPr="00D72B81" w:rsidRDefault="001F476E">
            <w:pPr>
              <w:pStyle w:val="TAL"/>
            </w:pPr>
            <w:r w:rsidRPr="00D72B81">
              <w:t>Subscribe/Notify</w:t>
            </w:r>
          </w:p>
        </w:tc>
        <w:tc>
          <w:tcPr>
            <w:tcW w:w="1556" w:type="dxa"/>
            <w:tcBorders>
              <w:top w:val="single" w:sz="4" w:space="0" w:color="auto"/>
            </w:tcBorders>
            <w:vAlign w:val="center"/>
          </w:tcPr>
          <w:p w14:paraId="774A68B5" w14:textId="77777777" w:rsidR="001F476E" w:rsidRPr="00D72B81" w:rsidRDefault="001F476E">
            <w:pPr>
              <w:pStyle w:val="TAL"/>
            </w:pPr>
            <w:r w:rsidRPr="00D72B81">
              <w:t>AF, NEF</w:t>
            </w:r>
          </w:p>
        </w:tc>
      </w:tr>
      <w:tr w:rsidR="001F476E" w:rsidRPr="00140E21" w14:paraId="1F42CD8B" w14:textId="77777777">
        <w:tc>
          <w:tcPr>
            <w:tcW w:w="3289" w:type="dxa"/>
            <w:tcBorders>
              <w:top w:val="nil"/>
            </w:tcBorders>
            <w:shd w:val="clear" w:color="auto" w:fill="auto"/>
          </w:tcPr>
          <w:p w14:paraId="1DE46008" w14:textId="77777777" w:rsidR="001F476E" w:rsidRDefault="001F476E">
            <w:pPr>
              <w:pStyle w:val="TAL"/>
            </w:pPr>
          </w:p>
        </w:tc>
        <w:tc>
          <w:tcPr>
            <w:tcW w:w="2410" w:type="dxa"/>
            <w:tcBorders>
              <w:top w:val="single" w:sz="4" w:space="0" w:color="auto"/>
            </w:tcBorders>
            <w:vAlign w:val="center"/>
          </w:tcPr>
          <w:p w14:paraId="5D44C721" w14:textId="77777777" w:rsidR="001F476E" w:rsidRPr="00D72B81" w:rsidRDefault="001F476E">
            <w:pPr>
              <w:pStyle w:val="TAL"/>
            </w:pPr>
            <w:r w:rsidRPr="00D72B81">
              <w:t>Unsubscribe</w:t>
            </w:r>
          </w:p>
        </w:tc>
        <w:tc>
          <w:tcPr>
            <w:tcW w:w="2126" w:type="dxa"/>
            <w:tcBorders>
              <w:top w:val="single" w:sz="4" w:space="0" w:color="auto"/>
            </w:tcBorders>
            <w:vAlign w:val="center"/>
          </w:tcPr>
          <w:p w14:paraId="32982DFB" w14:textId="77777777" w:rsidR="001F476E" w:rsidRPr="00D72B81" w:rsidRDefault="001F476E">
            <w:pPr>
              <w:pStyle w:val="TAL"/>
            </w:pPr>
            <w:r w:rsidRPr="00D72B81">
              <w:t>Subscribe/Notify</w:t>
            </w:r>
          </w:p>
        </w:tc>
        <w:tc>
          <w:tcPr>
            <w:tcW w:w="1556" w:type="dxa"/>
            <w:tcBorders>
              <w:top w:val="single" w:sz="4" w:space="0" w:color="auto"/>
            </w:tcBorders>
            <w:vAlign w:val="center"/>
          </w:tcPr>
          <w:p w14:paraId="1328CCBB" w14:textId="77777777" w:rsidR="001F476E" w:rsidRPr="00D72B81" w:rsidRDefault="001F476E">
            <w:pPr>
              <w:pStyle w:val="TAL"/>
            </w:pPr>
            <w:r w:rsidRPr="00D72B81">
              <w:t>AF, NEF</w:t>
            </w:r>
          </w:p>
        </w:tc>
      </w:tr>
    </w:tbl>
    <w:p w14:paraId="60D41C65" w14:textId="77777777" w:rsidR="001F476E" w:rsidRDefault="001F476E">
      <w:pPr>
        <w:rPr>
          <w:lang w:eastAsia="ja-JP"/>
        </w:rPr>
      </w:pPr>
    </w:p>
    <w:p w14:paraId="445232CC" w14:textId="77777777" w:rsidR="001F476E" w:rsidRPr="00253A10" w:rsidRDefault="001F476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073895D" w14:textId="77777777" w:rsidR="001F476E" w:rsidRDefault="001F476E">
      <w:pPr>
        <w:pStyle w:val="Heading5"/>
      </w:pPr>
      <w:bookmarkStart w:id="840" w:name="_Toc114668932"/>
      <w:r>
        <w:t>5.2.27.2.5</w:t>
      </w:r>
      <w:r>
        <w:tab/>
        <w:t>Ntsctsf_TimeSynchronization_ConfigUpdateNotify operation</w:t>
      </w:r>
      <w:bookmarkEnd w:id="840"/>
    </w:p>
    <w:p w14:paraId="0B6972AE" w14:textId="77777777" w:rsidR="001F476E" w:rsidRDefault="001F476E">
      <w:r w:rsidRPr="006E7760">
        <w:rPr>
          <w:b/>
          <w:bCs/>
        </w:rPr>
        <w:t>Service operation name:</w:t>
      </w:r>
      <w:r>
        <w:t xml:space="preserve"> Ntsctsf_TimeSynchronization_ConfigUpdateNotify</w:t>
      </w:r>
    </w:p>
    <w:p w14:paraId="67613209" w14:textId="77777777" w:rsidR="001F476E" w:rsidRDefault="001F476E">
      <w:r w:rsidRPr="006E7760">
        <w:rPr>
          <w:b/>
          <w:bCs/>
        </w:rPr>
        <w:t>Description:</w:t>
      </w:r>
      <w:r>
        <w:t xml:space="preserve"> Forward the notification for the time synchronization configuration. When the TSCTSF detects a change corresponding to a time synchronization configuration, it invokes Ntsctsf_TimeSynchronization_ConfigUpdateNotify service operation to the NF consumer(s) which has subscribed for the event. The following table describes the parameters in the event.</w:t>
      </w:r>
    </w:p>
    <w:p w14:paraId="16C95F49" w14:textId="77777777" w:rsidR="001F476E" w:rsidRDefault="001F476E">
      <w:pPr>
        <w:pStyle w:val="TH"/>
      </w:pPr>
      <w:r>
        <w:lastRenderedPageBreak/>
        <w:t>Table 5.2.27.2.5-1: Time Synchronization configuration event parameters</w:t>
      </w:r>
    </w:p>
    <w:tbl>
      <w:tblPr>
        <w:tblStyle w:val="TableGrid"/>
        <w:tblW w:w="0" w:type="auto"/>
        <w:tblLayout w:type="fixed"/>
        <w:tblLook w:val="04A0" w:firstRow="1" w:lastRow="0" w:firstColumn="1" w:lastColumn="0" w:noHBand="0" w:noVBand="1"/>
      </w:tblPr>
      <w:tblGrid>
        <w:gridCol w:w="3681"/>
        <w:gridCol w:w="5950"/>
      </w:tblGrid>
      <w:tr w:rsidR="001F476E" w:rsidRPr="001C23C8" w14:paraId="06930308" w14:textId="77777777">
        <w:tc>
          <w:tcPr>
            <w:tcW w:w="3681" w:type="dxa"/>
          </w:tcPr>
          <w:p w14:paraId="46592918" w14:textId="77777777" w:rsidR="001F476E" w:rsidRPr="001C23C8" w:rsidRDefault="001F476E">
            <w:pPr>
              <w:pStyle w:val="TAH"/>
            </w:pPr>
            <w:r>
              <w:t>Event filter</w:t>
            </w:r>
          </w:p>
        </w:tc>
        <w:tc>
          <w:tcPr>
            <w:tcW w:w="5950" w:type="dxa"/>
          </w:tcPr>
          <w:p w14:paraId="658A52AF" w14:textId="77777777" w:rsidR="001F476E" w:rsidRPr="001C23C8" w:rsidRDefault="001F476E">
            <w:pPr>
              <w:pStyle w:val="TAH"/>
            </w:pPr>
            <w:r>
              <w:t>Description</w:t>
            </w:r>
          </w:p>
        </w:tc>
      </w:tr>
      <w:tr w:rsidR="001F476E" w:rsidRPr="001C23C8" w14:paraId="6EC54C36" w14:textId="77777777">
        <w:tc>
          <w:tcPr>
            <w:tcW w:w="9631" w:type="dxa"/>
            <w:gridSpan w:val="2"/>
          </w:tcPr>
          <w:p w14:paraId="50E7FC42" w14:textId="77777777" w:rsidR="001F476E" w:rsidRPr="00491FCA" w:rsidRDefault="001F476E">
            <w:pPr>
              <w:pStyle w:val="TAL"/>
              <w:rPr>
                <w:b/>
                <w:bCs/>
              </w:rPr>
            </w:pPr>
            <w:r>
              <w:rPr>
                <w:b/>
                <w:bCs/>
              </w:rPr>
              <w:t>For each PTP port in the PTP instance</w:t>
            </w:r>
          </w:p>
        </w:tc>
      </w:tr>
      <w:tr w:rsidR="001F476E" w:rsidRPr="001C23C8" w14:paraId="1CA5C4E8" w14:textId="77777777">
        <w:tc>
          <w:tcPr>
            <w:tcW w:w="3681" w:type="dxa"/>
          </w:tcPr>
          <w:p w14:paraId="2209A476" w14:textId="77777777" w:rsidR="001F476E" w:rsidRPr="001C23C8" w:rsidRDefault="001F476E">
            <w:pPr>
              <w:pStyle w:val="TAL"/>
            </w:pPr>
            <w:r>
              <w:t>Either UE identity (for a DS-TT port), or "N6 interface" indication</w:t>
            </w:r>
          </w:p>
        </w:tc>
        <w:tc>
          <w:tcPr>
            <w:tcW w:w="5950" w:type="dxa"/>
          </w:tcPr>
          <w:p w14:paraId="66F70B9F" w14:textId="77777777" w:rsidR="001F476E" w:rsidRDefault="001F476E">
            <w:pPr>
              <w:pStyle w:val="TAL"/>
            </w:pPr>
            <w:r>
              <w:t>Identifies the UE/DS-TT which the parameters below apply. "N6 interface" indicates that the parameters below apply to the N6 interface.</w:t>
            </w:r>
          </w:p>
          <w:p w14:paraId="2E85BAEA" w14:textId="77777777" w:rsidR="001F476E" w:rsidRDefault="001F476E">
            <w:pPr>
              <w:pStyle w:val="TAL"/>
            </w:pPr>
            <w:r>
              <w:t>If the "PTP port" needs to be identified, this field refers to the UE identity (GPSI or SUPI).</w:t>
            </w:r>
          </w:p>
          <w:p w14:paraId="5B6068EA" w14:textId="77777777" w:rsidR="001F476E" w:rsidRPr="001C23C8" w:rsidRDefault="001F476E">
            <w:pPr>
              <w:pStyle w:val="TAL"/>
            </w:pPr>
            <w:r>
              <w:t>If the N6 termination needs to be identified, then this field indicates "N6 interface" flag, instead of SUPI or GPSI.</w:t>
            </w:r>
          </w:p>
        </w:tc>
      </w:tr>
      <w:tr w:rsidR="001F476E" w:rsidRPr="001C23C8" w14:paraId="250CAC2D" w14:textId="77777777">
        <w:tc>
          <w:tcPr>
            <w:tcW w:w="3681" w:type="dxa"/>
          </w:tcPr>
          <w:p w14:paraId="1E7FC157" w14:textId="77777777" w:rsidR="001F476E" w:rsidRPr="001C23C8" w:rsidRDefault="001F476E">
            <w:pPr>
              <w:pStyle w:val="TAL"/>
            </w:pPr>
            <w:r>
              <w:t>PTP port state</w:t>
            </w:r>
          </w:p>
        </w:tc>
        <w:tc>
          <w:tcPr>
            <w:tcW w:w="5950" w:type="dxa"/>
          </w:tcPr>
          <w:p w14:paraId="2628DDE8" w14:textId="77777777" w:rsidR="001F476E" w:rsidRDefault="001F476E">
            <w:pPr>
              <w:pStyle w:val="TAL"/>
            </w:pPr>
            <w:r>
              <w:t>Active or Inactive.</w:t>
            </w:r>
          </w:p>
          <w:p w14:paraId="08D5C2B5" w14:textId="77777777" w:rsidR="001F476E" w:rsidRDefault="001F476E">
            <w:pPr>
              <w:pStyle w:val="TAL"/>
            </w:pPr>
          </w:p>
          <w:p w14:paraId="0B9B60CA" w14:textId="77777777" w:rsidR="001F476E" w:rsidRDefault="001F476E">
            <w:pPr>
              <w:pStyle w:val="TAL"/>
            </w:pPr>
            <w:r>
              <w:t>Active = PTP port state is in Leader, Follower or Passive state.</w:t>
            </w:r>
          </w:p>
          <w:p w14:paraId="62DCE059" w14:textId="77777777" w:rsidR="001F476E" w:rsidRDefault="001F476E">
            <w:pPr>
              <w:pStyle w:val="TAL"/>
            </w:pPr>
            <w:r>
              <w:t>Inactive = PTP port is in any other state.</w:t>
            </w:r>
          </w:p>
          <w:p w14:paraId="4E97B4A9" w14:textId="77777777" w:rsidR="001F476E" w:rsidRDefault="001F476E">
            <w:pPr>
              <w:pStyle w:val="TAL"/>
            </w:pPr>
          </w:p>
          <w:p w14:paraId="2CFA9AAD" w14:textId="77777777" w:rsidR="001F476E" w:rsidRPr="001C23C8" w:rsidRDefault="001F476E">
            <w:pPr>
              <w:pStyle w:val="TAL"/>
            </w:pPr>
            <w:r>
              <w:t>If any of the PTP ports in NW-TT are in Leader, Follower, or Passive, then "active" is reported for N6 interface, otherwise "passive" is reported for N6 interface.</w:t>
            </w:r>
          </w:p>
        </w:tc>
      </w:tr>
      <w:tr w:rsidR="001F476E" w:rsidRPr="001C23C8" w14:paraId="191F2782" w14:textId="77777777">
        <w:trPr>
          <w:ins w:id="841" w:author="Nokia" w:date="2022-12-22T12:38:00Z"/>
        </w:trPr>
        <w:tc>
          <w:tcPr>
            <w:tcW w:w="3681" w:type="dxa"/>
          </w:tcPr>
          <w:p w14:paraId="7235FF34" w14:textId="77777777" w:rsidR="001F476E" w:rsidDel="00541E6D" w:rsidRDefault="001F476E">
            <w:pPr>
              <w:pStyle w:val="TAL"/>
              <w:rPr>
                <w:ins w:id="842" w:author="Nokia" w:date="2022-12-22T12:38:00Z"/>
              </w:rPr>
            </w:pPr>
            <w:ins w:id="843" w:author="Nokia" w:date="2022-12-22T12:38:00Z">
              <w:r>
                <w:t>Clock quality acceptance criteria result</w:t>
              </w:r>
            </w:ins>
          </w:p>
        </w:tc>
        <w:tc>
          <w:tcPr>
            <w:tcW w:w="5950" w:type="dxa"/>
          </w:tcPr>
          <w:p w14:paraId="1C8C6B53" w14:textId="77777777" w:rsidR="001F476E" w:rsidRDefault="001F476E">
            <w:pPr>
              <w:pStyle w:val="TAL"/>
              <w:rPr>
                <w:ins w:id="844" w:author="Nokia" w:date="2022-12-22T12:39:00Z"/>
              </w:rPr>
            </w:pPr>
            <w:ins w:id="845" w:author="Nokia" w:date="2022-12-22T12:38:00Z">
              <w:r>
                <w:t>Indicates if the clock quality acceptance</w:t>
              </w:r>
            </w:ins>
            <w:ins w:id="846" w:author="Nokia" w:date="2022-12-22T12:39:00Z">
              <w:r>
                <w:t xml:space="preserve"> criteria for the service can be met or not. </w:t>
              </w:r>
              <w:r>
                <w:br/>
                <w:t>Acceptable = PTP port meets the clock quality acceptance criteria.</w:t>
              </w:r>
            </w:ins>
          </w:p>
          <w:p w14:paraId="51FE0553" w14:textId="77777777" w:rsidR="001F476E" w:rsidDel="00541E6D" w:rsidRDefault="001F476E">
            <w:pPr>
              <w:pStyle w:val="TAL"/>
              <w:rPr>
                <w:ins w:id="847" w:author="Nokia" w:date="2022-12-22T12:38:00Z"/>
              </w:rPr>
            </w:pPr>
            <w:ins w:id="848" w:author="Nokia" w:date="2022-12-22T12:39:00Z">
              <w:r>
                <w:t>Non acceptable = PTP port does not meet the clock quality acceptance criteria.</w:t>
              </w:r>
            </w:ins>
          </w:p>
        </w:tc>
      </w:tr>
      <w:tr w:rsidR="00A82CDF" w:rsidRPr="001C23C8" w14:paraId="6CCF8FB0" w14:textId="77777777">
        <w:trPr>
          <w:ins w:id="849" w:author="Nokia" w:date="2023-03-24T11:31:00Z"/>
        </w:trPr>
        <w:tc>
          <w:tcPr>
            <w:tcW w:w="9631" w:type="dxa"/>
            <w:gridSpan w:val="2"/>
          </w:tcPr>
          <w:p w14:paraId="51E22C6F" w14:textId="2270D5C7" w:rsidR="00A82CDF" w:rsidRPr="002F0A68" w:rsidRDefault="00111B97">
            <w:pPr>
              <w:pStyle w:val="TAL"/>
              <w:rPr>
                <w:ins w:id="850" w:author="Nokia" w:date="2023-03-24T11:31:00Z"/>
                <w:b/>
                <w:bCs/>
                <w:highlight w:val="yellow"/>
              </w:rPr>
            </w:pPr>
            <w:ins w:id="851" w:author="Nokia" w:date="2023-03-24T11:37:00Z">
              <w:r w:rsidRPr="002F0A68">
                <w:rPr>
                  <w:b/>
                  <w:bCs/>
                  <w:highlight w:val="yellow"/>
                </w:rPr>
                <w:t xml:space="preserve">For each User-Plane Node ID </w:t>
              </w:r>
            </w:ins>
            <w:ins w:id="852" w:author="Nokia" w:date="2023-03-24T11:34:00Z">
              <w:r w:rsidR="00F27096" w:rsidRPr="002F0A68">
                <w:rPr>
                  <w:b/>
                  <w:bCs/>
                  <w:highlight w:val="yellow"/>
                </w:rPr>
                <w:t>(see Table 5.27.1.</w:t>
              </w:r>
            </w:ins>
            <w:ins w:id="853" w:author="Nokia" w:date="2023-03-28T13:59:00Z">
              <w:r w:rsidR="00C133DE">
                <w:rPr>
                  <w:b/>
                  <w:bCs/>
                  <w:highlight w:val="yellow"/>
                </w:rPr>
                <w:t>12</w:t>
              </w:r>
            </w:ins>
            <w:ins w:id="854" w:author="Nokia" w:date="2023-03-24T11:34:00Z">
              <w:r w:rsidR="00F27096" w:rsidRPr="002F0A68">
                <w:rPr>
                  <w:b/>
                  <w:bCs/>
                  <w:highlight w:val="yellow"/>
                </w:rPr>
                <w:t>-1 in TS 23.501 [</w:t>
              </w:r>
            </w:ins>
            <w:ins w:id="855" w:author="Nokia" w:date="2023-03-24T11:35:00Z">
              <w:r w:rsidR="00F27096" w:rsidRPr="002F0A68">
                <w:rPr>
                  <w:b/>
                  <w:bCs/>
                  <w:highlight w:val="yellow"/>
                </w:rPr>
                <w:t>2</w:t>
              </w:r>
            </w:ins>
            <w:ins w:id="856" w:author="Nokia" w:date="2023-03-24T11:34:00Z">
              <w:r w:rsidR="00F27096" w:rsidRPr="002F0A68">
                <w:rPr>
                  <w:b/>
                  <w:bCs/>
                  <w:highlight w:val="yellow"/>
                </w:rPr>
                <w:t>])</w:t>
              </w:r>
            </w:ins>
          </w:p>
        </w:tc>
      </w:tr>
      <w:tr w:rsidR="00A82CDF" w:rsidRPr="001C23C8" w14:paraId="74E34172" w14:textId="77777777">
        <w:trPr>
          <w:ins w:id="857" w:author="Nokia" w:date="2023-03-24T11:31:00Z"/>
        </w:trPr>
        <w:tc>
          <w:tcPr>
            <w:tcW w:w="3681" w:type="dxa"/>
          </w:tcPr>
          <w:p w14:paraId="4BE72EB3" w14:textId="48C5880E" w:rsidR="00A82CDF" w:rsidRPr="002F0A68" w:rsidRDefault="006958E8">
            <w:pPr>
              <w:pStyle w:val="TAL"/>
              <w:rPr>
                <w:ins w:id="858" w:author="Nokia" w:date="2023-03-24T11:31:00Z"/>
                <w:highlight w:val="yellow"/>
              </w:rPr>
            </w:pPr>
            <w:ins w:id="859" w:author="Nokia" w:date="2023-03-24T11:32:00Z">
              <w:r w:rsidRPr="002F0A68">
                <w:rPr>
                  <w:highlight w:val="yellow"/>
                </w:rPr>
                <w:t>Synchronization state</w:t>
              </w:r>
            </w:ins>
          </w:p>
        </w:tc>
        <w:tc>
          <w:tcPr>
            <w:tcW w:w="5950" w:type="dxa"/>
          </w:tcPr>
          <w:p w14:paraId="7EF76B7B" w14:textId="00F662DB" w:rsidR="00A82CDF" w:rsidRPr="002F0A68" w:rsidRDefault="00166B8D">
            <w:pPr>
              <w:pStyle w:val="TAL"/>
              <w:rPr>
                <w:ins w:id="860" w:author="Nokia" w:date="2023-03-24T11:31:00Z"/>
                <w:highlight w:val="yellow"/>
              </w:rPr>
            </w:pPr>
            <w:ins w:id="861" w:author="Nokia" w:date="2023-03-24T11:33:00Z">
              <w:r w:rsidRPr="002F0A68">
                <w:rPr>
                  <w:bCs/>
                  <w:highlight w:val="yellow"/>
                  <w:lang w:eastAsia="zh-CN"/>
                </w:rPr>
                <w:t>Indicates the state of the node synchronization, represented by the values “Locked”, “Holdover”, or “Freerun”.</w:t>
              </w:r>
            </w:ins>
          </w:p>
        </w:tc>
      </w:tr>
      <w:tr w:rsidR="00A82CDF" w:rsidRPr="001C23C8" w14:paraId="62BEA347" w14:textId="77777777">
        <w:trPr>
          <w:ins w:id="862" w:author="Nokia" w:date="2023-03-24T11:31:00Z"/>
        </w:trPr>
        <w:tc>
          <w:tcPr>
            <w:tcW w:w="3681" w:type="dxa"/>
          </w:tcPr>
          <w:p w14:paraId="67BFE266" w14:textId="151B16E1" w:rsidR="00A82CDF" w:rsidRPr="002F0A68" w:rsidRDefault="00166B8D">
            <w:pPr>
              <w:pStyle w:val="TAL"/>
              <w:rPr>
                <w:ins w:id="863" w:author="Nokia" w:date="2023-03-24T11:31:00Z"/>
                <w:highlight w:val="yellow"/>
              </w:rPr>
            </w:pPr>
            <w:ins w:id="864" w:author="Nokia" w:date="2023-03-24T11:33:00Z">
              <w:r w:rsidRPr="002F0A68">
                <w:rPr>
                  <w:highlight w:val="yellow"/>
                </w:rPr>
                <w:t>Traceable to UTC</w:t>
              </w:r>
            </w:ins>
          </w:p>
        </w:tc>
        <w:tc>
          <w:tcPr>
            <w:tcW w:w="5950" w:type="dxa"/>
          </w:tcPr>
          <w:p w14:paraId="475D5625" w14:textId="0BE8B3DB" w:rsidR="00A82CDF" w:rsidRPr="002F0A68" w:rsidRDefault="00EF44B5">
            <w:pPr>
              <w:pStyle w:val="TAL"/>
              <w:rPr>
                <w:ins w:id="865" w:author="Nokia" w:date="2023-03-24T11:31:00Z"/>
                <w:highlight w:val="yellow"/>
              </w:rPr>
            </w:pPr>
            <w:ins w:id="866" w:author="Nokia" w:date="2023-03-24T11:33:00Z">
              <w:r w:rsidRPr="002F0A68">
                <w:rPr>
                  <w:bCs/>
                  <w:highlight w:val="yellow"/>
                </w:rPr>
                <w:t>Describes a property of the clock if it can relate to a stated reference (i.e., Boolean true/false).</w:t>
              </w:r>
            </w:ins>
          </w:p>
        </w:tc>
      </w:tr>
      <w:tr w:rsidR="00A82CDF" w:rsidRPr="001C23C8" w14:paraId="5518E733" w14:textId="77777777">
        <w:trPr>
          <w:ins w:id="867" w:author="Nokia" w:date="2023-03-24T11:31:00Z"/>
        </w:trPr>
        <w:tc>
          <w:tcPr>
            <w:tcW w:w="3681" w:type="dxa"/>
          </w:tcPr>
          <w:p w14:paraId="2D63F565" w14:textId="3E5A3A7E" w:rsidR="00A82CDF" w:rsidRPr="002F0A68" w:rsidRDefault="00EF44B5">
            <w:pPr>
              <w:pStyle w:val="TAL"/>
              <w:rPr>
                <w:ins w:id="868" w:author="Nokia" w:date="2023-03-24T11:31:00Z"/>
                <w:highlight w:val="yellow"/>
              </w:rPr>
            </w:pPr>
            <w:ins w:id="869" w:author="Nokia" w:date="2023-03-24T11:33:00Z">
              <w:r w:rsidRPr="002F0A68">
                <w:rPr>
                  <w:highlight w:val="yellow"/>
                </w:rPr>
                <w:t>Frequency stability</w:t>
              </w:r>
            </w:ins>
          </w:p>
        </w:tc>
        <w:tc>
          <w:tcPr>
            <w:tcW w:w="5950" w:type="dxa"/>
          </w:tcPr>
          <w:p w14:paraId="6EC9F716" w14:textId="42FC3831" w:rsidR="00A82CDF" w:rsidRPr="002F0A68" w:rsidRDefault="00BE1D1D">
            <w:pPr>
              <w:pStyle w:val="TAL"/>
              <w:rPr>
                <w:ins w:id="870" w:author="Nokia" w:date="2023-03-24T11:31:00Z"/>
                <w:highlight w:val="yellow"/>
              </w:rPr>
            </w:pPr>
            <w:ins w:id="871" w:author="Nokia" w:date="2023-03-24T11:33:00Z">
              <w:r w:rsidRPr="002F0A68">
                <w:rPr>
                  <w:bCs/>
                  <w:highlight w:val="yellow"/>
                </w:rPr>
                <w:t>Describes the estimate of the variation of the local clock when it is not synchronized to another source</w:t>
              </w:r>
            </w:ins>
          </w:p>
        </w:tc>
      </w:tr>
      <w:tr w:rsidR="00A82CDF" w:rsidRPr="001C23C8" w14:paraId="642ACA1B" w14:textId="77777777">
        <w:trPr>
          <w:ins w:id="872" w:author="Nokia" w:date="2023-03-24T11:31:00Z"/>
        </w:trPr>
        <w:tc>
          <w:tcPr>
            <w:tcW w:w="3681" w:type="dxa"/>
          </w:tcPr>
          <w:p w14:paraId="45F9A283" w14:textId="36BAC9B3" w:rsidR="00A82CDF" w:rsidRPr="002F0A68" w:rsidRDefault="00BE1D1D">
            <w:pPr>
              <w:pStyle w:val="TAL"/>
              <w:rPr>
                <w:ins w:id="873" w:author="Nokia" w:date="2023-03-24T11:31:00Z"/>
                <w:highlight w:val="yellow"/>
              </w:rPr>
            </w:pPr>
            <w:ins w:id="874" w:author="Nokia" w:date="2023-03-24T11:33:00Z">
              <w:r w:rsidRPr="002F0A68">
                <w:rPr>
                  <w:highlight w:val="yellow"/>
                </w:rPr>
                <w:t>Clock accuracy</w:t>
              </w:r>
            </w:ins>
          </w:p>
        </w:tc>
        <w:tc>
          <w:tcPr>
            <w:tcW w:w="5950" w:type="dxa"/>
          </w:tcPr>
          <w:p w14:paraId="14DC580E" w14:textId="54EA0C04" w:rsidR="00A82CDF" w:rsidRPr="002F0A68" w:rsidRDefault="00884C6D">
            <w:pPr>
              <w:pStyle w:val="TAL"/>
              <w:rPr>
                <w:ins w:id="875" w:author="Nokia" w:date="2023-03-24T11:31:00Z"/>
                <w:highlight w:val="yellow"/>
              </w:rPr>
            </w:pPr>
            <w:ins w:id="876" w:author="Nokia" w:date="2023-03-24T11:34:00Z">
              <w:r w:rsidRPr="002F0A68">
                <w:rPr>
                  <w:bCs/>
                  <w:highlight w:val="yellow"/>
                </w:rPr>
                <w:t>Describes the mean over an ensemble of measurements of the time or frequency error between the clock under test and a reference clock.</w:t>
              </w:r>
            </w:ins>
          </w:p>
        </w:tc>
      </w:tr>
      <w:tr w:rsidR="00884C6D" w:rsidRPr="001C23C8" w14:paraId="08497B35" w14:textId="77777777">
        <w:trPr>
          <w:ins w:id="877" w:author="Nokia" w:date="2023-03-24T11:34:00Z"/>
        </w:trPr>
        <w:tc>
          <w:tcPr>
            <w:tcW w:w="3681" w:type="dxa"/>
          </w:tcPr>
          <w:p w14:paraId="2E8F32FA" w14:textId="24781D8D" w:rsidR="00884C6D" w:rsidRPr="002F0A68" w:rsidRDefault="00884C6D">
            <w:pPr>
              <w:pStyle w:val="TAL"/>
              <w:rPr>
                <w:ins w:id="878" w:author="Nokia" w:date="2023-03-24T11:34:00Z"/>
                <w:highlight w:val="yellow"/>
              </w:rPr>
            </w:pPr>
            <w:ins w:id="879" w:author="Nokia" w:date="2023-03-24T11:34:00Z">
              <w:r w:rsidRPr="002F0A68">
                <w:rPr>
                  <w:highlight w:val="yellow"/>
                </w:rPr>
                <w:t>Parent time source</w:t>
              </w:r>
            </w:ins>
          </w:p>
        </w:tc>
        <w:tc>
          <w:tcPr>
            <w:tcW w:w="5950" w:type="dxa"/>
          </w:tcPr>
          <w:p w14:paraId="46A37843" w14:textId="03334866" w:rsidR="00884C6D" w:rsidRPr="002F0A68" w:rsidRDefault="00F97849">
            <w:pPr>
              <w:pStyle w:val="TAL"/>
              <w:rPr>
                <w:ins w:id="880" w:author="Nokia" w:date="2023-03-24T11:34:00Z"/>
                <w:bCs/>
                <w:highlight w:val="yellow"/>
              </w:rPr>
            </w:pPr>
            <w:ins w:id="881" w:author="Nokia" w:date="2023-03-24T11:34:00Z">
              <w:r w:rsidRPr="002F0A68">
                <w:rPr>
                  <w:bCs/>
                  <w:highlight w:val="yellow"/>
                </w:rPr>
                <w:t>Describes the primary source the node is currently using, represented by the values “PTP”, “GNSS”, “atomic clock”, “terrestrial radio”, “serial time code”, “NTP”, “hand set”, “other”.</w:t>
              </w:r>
            </w:ins>
          </w:p>
        </w:tc>
      </w:tr>
    </w:tbl>
    <w:p w14:paraId="5B3B5E59" w14:textId="77777777" w:rsidR="001F476E" w:rsidRDefault="001F476E">
      <w:pPr>
        <w:pStyle w:val="FP"/>
      </w:pPr>
    </w:p>
    <w:p w14:paraId="0F9F580C" w14:textId="77777777" w:rsidR="001F476E" w:rsidRPr="00491FCA" w:rsidRDefault="001F476E">
      <w:pPr>
        <w:pStyle w:val="NO"/>
      </w:pPr>
      <w:r>
        <w:t>NOTE:</w:t>
      </w:r>
      <w:r>
        <w:tab/>
        <w:t>Leader and Follower terms in this specification are aligned with NOTE 2 in clause 5.27.1.2.2.1 of TS 23.501 [2].</w:t>
      </w:r>
    </w:p>
    <w:p w14:paraId="6F01846C" w14:textId="77777777" w:rsidR="001F476E" w:rsidRDefault="001F476E">
      <w:r w:rsidRPr="006E7760">
        <w:rPr>
          <w:b/>
          <w:bCs/>
        </w:rPr>
        <w:t>Inputs, Required:</w:t>
      </w:r>
      <w:r>
        <w:t xml:space="preserve"> PTP instance reference, current state of the time synchronization configuration (i.e. whether the time synchronization configuration is active or not for the PTP ports of the PTP instance).</w:t>
      </w:r>
    </w:p>
    <w:p w14:paraId="284208B0" w14:textId="10A3FE09" w:rsidR="001F476E" w:rsidRDefault="001F476E">
      <w:r w:rsidRPr="006E7760">
        <w:rPr>
          <w:b/>
          <w:bCs/>
        </w:rPr>
        <w:t>Inputs, Optional:</w:t>
      </w:r>
      <w:r>
        <w:t xml:space="preserve"> </w:t>
      </w:r>
      <w:ins w:id="882" w:author="Nokia" w:date="2023-03-24T11:36:00Z">
        <w:r w:rsidR="008C69EA">
          <w:t>Time synchronization information as desc</w:t>
        </w:r>
      </w:ins>
      <w:ins w:id="883" w:author="Nokia" w:date="2023-03-24T11:37:00Z">
        <w:r w:rsidR="008C69EA">
          <w:t xml:space="preserve">ribed </w:t>
        </w:r>
      </w:ins>
      <w:ins w:id="884" w:author="Nokia" w:date="2023-03-24T11:36:00Z">
        <w:r w:rsidR="00255204">
          <w:t>in</w:t>
        </w:r>
        <w:r w:rsidR="00255204" w:rsidRPr="00255204">
          <w:t xml:space="preserve"> </w:t>
        </w:r>
        <w:r w:rsidR="00255204">
          <w:t>Table 5.2.27.2.5-1</w:t>
        </w:r>
      </w:ins>
      <w:r>
        <w:t>.</w:t>
      </w:r>
    </w:p>
    <w:p w14:paraId="08541FAF" w14:textId="77777777" w:rsidR="001F476E" w:rsidRDefault="001F476E">
      <w:r w:rsidRPr="006E7760">
        <w:rPr>
          <w:b/>
          <w:bCs/>
        </w:rPr>
        <w:t>Outputs, Required:</w:t>
      </w:r>
      <w:r>
        <w:t xml:space="preserve"> Operation execution result indication.</w:t>
      </w:r>
    </w:p>
    <w:p w14:paraId="1E502497" w14:textId="77777777" w:rsidR="001F476E" w:rsidRDefault="001F476E">
      <w:r w:rsidRPr="006E7760">
        <w:rPr>
          <w:b/>
          <w:bCs/>
        </w:rPr>
        <w:t>Outputs, Optional:</w:t>
      </w:r>
      <w:r>
        <w:t xml:space="preserve"> None.</w:t>
      </w:r>
    </w:p>
    <w:p w14:paraId="0398682F" w14:textId="77777777" w:rsidR="001F476E" w:rsidRPr="00253A10" w:rsidRDefault="001F476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8E196D0" w14:textId="77777777" w:rsidR="001F476E" w:rsidRDefault="001F476E">
      <w:pPr>
        <w:pStyle w:val="Heading5"/>
        <w:rPr>
          <w:ins w:id="885" w:author="Nokia" w:date="2022-12-13T11:27:00Z"/>
        </w:rPr>
      </w:pPr>
      <w:ins w:id="886" w:author="Nokia" w:date="2022-12-13T11:27:00Z">
        <w:r w:rsidRPr="007C1DA9">
          <w:t>5.2.</w:t>
        </w:r>
        <w:r>
          <w:t>27</w:t>
        </w:r>
        <w:r w:rsidRPr="007C1DA9">
          <w:t>.</w:t>
        </w:r>
        <w:r>
          <w:t>4</w:t>
        </w:r>
        <w:r w:rsidRPr="007C1DA9">
          <w:t>.X</w:t>
        </w:r>
        <w:r w:rsidRPr="007C1DA9">
          <w:tab/>
          <w:t>N</w:t>
        </w:r>
        <w:r>
          <w:t>tsctsf</w:t>
        </w:r>
        <w:r w:rsidRPr="007C1DA9">
          <w:t>_ASTI_UpdateNotify operation</w:t>
        </w:r>
      </w:ins>
    </w:p>
    <w:p w14:paraId="516364D4" w14:textId="77777777" w:rsidR="001F476E" w:rsidRDefault="001F476E">
      <w:pPr>
        <w:rPr>
          <w:ins w:id="887" w:author="Nokia" w:date="2022-12-13T11:27:00Z"/>
        </w:rPr>
      </w:pPr>
      <w:ins w:id="888" w:author="Nokia" w:date="2022-12-13T11:27:00Z">
        <w:r w:rsidRPr="00797690">
          <w:rPr>
            <w:b/>
            <w:bCs/>
          </w:rPr>
          <w:t>Service operation name:</w:t>
        </w:r>
        <w:r>
          <w:t xml:space="preserve"> Ntsctsf_ASTI_UpdateNotify</w:t>
        </w:r>
      </w:ins>
    </w:p>
    <w:p w14:paraId="6796A300" w14:textId="53C72CAB" w:rsidR="00371D04" w:rsidRDefault="001F476E">
      <w:pPr>
        <w:rPr>
          <w:ins w:id="889" w:author="Nokia" w:date="2023-02-06T16:04:00Z"/>
        </w:rPr>
      </w:pPr>
      <w:ins w:id="890" w:author="Nokia" w:date="2022-12-13T11:27:00Z">
        <w:r w:rsidRPr="00797690">
          <w:rPr>
            <w:b/>
            <w:bCs/>
          </w:rPr>
          <w:t>Description:</w:t>
        </w:r>
        <w:r>
          <w:t xml:space="preserve"> Forward the notification for the 5G access stratum time distribution </w:t>
        </w:r>
      </w:ins>
      <w:ins w:id="891" w:author="Nokia" w:date="2023-02-06T16:03:00Z">
        <w:r>
          <w:t xml:space="preserve">status </w:t>
        </w:r>
      </w:ins>
      <w:ins w:id="892" w:author="Nokia" w:date="2022-12-13T11:27:00Z">
        <w:r w:rsidRPr="002F0A68">
          <w:rPr>
            <w:highlight w:val="yellow"/>
          </w:rPr>
          <w:t>change</w:t>
        </w:r>
      </w:ins>
      <w:ins w:id="893" w:author="Nokia" w:date="2023-03-24T11:38:00Z">
        <w:r w:rsidR="00F52497" w:rsidRPr="002F0A68">
          <w:rPr>
            <w:highlight w:val="yellow"/>
          </w:rPr>
          <w:t xml:space="preserve"> or NG-RAN timing synchronization status change</w:t>
        </w:r>
      </w:ins>
      <w:ins w:id="894" w:author="Nokia" w:date="2022-12-13T11:27:00Z">
        <w:r w:rsidRPr="002F0A68">
          <w:rPr>
            <w:highlight w:val="yellow"/>
          </w:rPr>
          <w:t>.</w:t>
        </w:r>
        <w:r>
          <w:t xml:space="preserve"> </w:t>
        </w:r>
      </w:ins>
      <w:ins w:id="895" w:author="Nokia" w:date="2022-12-13T11:28:00Z">
        <w:r>
          <w:t>When the TSCTSF detects a change</w:t>
        </w:r>
      </w:ins>
      <w:ins w:id="896" w:author="Nokia" w:date="2023-02-06T16:03:00Z">
        <w:r>
          <w:t xml:space="preserve">, </w:t>
        </w:r>
      </w:ins>
      <w:ins w:id="897" w:author="Nokia" w:date="2022-12-13T11:28:00Z">
        <w:r>
          <w:t>it invokes Ntsctsf_</w:t>
        </w:r>
      </w:ins>
      <w:ins w:id="898" w:author="Nokia" w:date="2023-02-06T16:04:00Z">
        <w:r>
          <w:t>ASTI</w:t>
        </w:r>
      </w:ins>
      <w:ins w:id="899" w:author="Nokia" w:date="2022-12-13T11:28:00Z">
        <w:r>
          <w:t xml:space="preserve">_UpdateNotify service operation to the NF consumer(s) which has subscribed for the event. </w:t>
        </w:r>
      </w:ins>
    </w:p>
    <w:p w14:paraId="019A005C" w14:textId="77777777" w:rsidR="001F476E" w:rsidRDefault="001F476E">
      <w:pPr>
        <w:rPr>
          <w:ins w:id="900" w:author="Nokia" w:date="2022-12-13T11:27:00Z"/>
        </w:rPr>
      </w:pPr>
      <w:ins w:id="901" w:author="Nokia" w:date="2022-12-13T11:27:00Z">
        <w:r w:rsidRPr="00797690">
          <w:rPr>
            <w:b/>
            <w:bCs/>
          </w:rPr>
          <w:t>Inputs, Required:</w:t>
        </w:r>
        <w:r>
          <w:t xml:space="preserve"> </w:t>
        </w:r>
      </w:ins>
      <w:ins w:id="902" w:author="Nokia" w:date="2022-12-13T11:30:00Z">
        <w:r w:rsidRPr="007C1DA9">
          <w:t>Status of the access stratum time distribution (active, optionally with time synchronization error budget or inactive).</w:t>
        </w:r>
      </w:ins>
    </w:p>
    <w:p w14:paraId="0C0C71F6" w14:textId="4575DCBE" w:rsidR="001F476E" w:rsidRDefault="001F476E">
      <w:pPr>
        <w:rPr>
          <w:ins w:id="903" w:author="Nokia" w:date="2022-12-13T11:27:00Z"/>
        </w:rPr>
      </w:pPr>
      <w:ins w:id="904" w:author="Nokia" w:date="2022-12-13T11:27:00Z">
        <w:r w:rsidRPr="00797690">
          <w:rPr>
            <w:b/>
            <w:bCs/>
          </w:rPr>
          <w:t>Inputs, Optional:</w:t>
        </w:r>
        <w:r>
          <w:t xml:space="preserve"> </w:t>
        </w:r>
      </w:ins>
      <w:ins w:id="905" w:author="Nokia" w:date="2022-12-22T12:41:00Z">
        <w:r>
          <w:t>Clock quality acceptance criteria result</w:t>
        </w:r>
      </w:ins>
      <w:ins w:id="906" w:author="Nokia" w:date="2023-03-24T11:39:00Z">
        <w:r w:rsidR="00F52497">
          <w:t xml:space="preserve">, </w:t>
        </w:r>
        <w:r w:rsidR="00F52497" w:rsidRPr="002F0A68">
          <w:rPr>
            <w:highlight w:val="yellow"/>
          </w:rPr>
          <w:t>timing synchronization status information as described in Table 5.27.1.</w:t>
        </w:r>
      </w:ins>
      <w:ins w:id="907" w:author="Nokia" w:date="2023-03-28T13:59:00Z">
        <w:r w:rsidR="00C133DE">
          <w:rPr>
            <w:highlight w:val="yellow"/>
          </w:rPr>
          <w:t>12</w:t>
        </w:r>
      </w:ins>
      <w:ins w:id="908" w:author="Nokia" w:date="2023-03-24T11:39:00Z">
        <w:r w:rsidR="00F52497" w:rsidRPr="002F0A68">
          <w:rPr>
            <w:highlight w:val="yellow"/>
          </w:rPr>
          <w:t>-1 in TS 23.501 [2]</w:t>
        </w:r>
      </w:ins>
      <w:ins w:id="909" w:author="Nokia" w:date="2022-12-13T11:27:00Z">
        <w:r w:rsidRPr="002F0A68">
          <w:rPr>
            <w:highlight w:val="yellow"/>
          </w:rPr>
          <w:t>.</w:t>
        </w:r>
      </w:ins>
    </w:p>
    <w:p w14:paraId="547CA81C" w14:textId="77777777" w:rsidR="001F476E" w:rsidRDefault="001F476E">
      <w:pPr>
        <w:rPr>
          <w:ins w:id="910" w:author="Nokia" w:date="2022-12-13T11:27:00Z"/>
        </w:rPr>
      </w:pPr>
      <w:ins w:id="911" w:author="Nokia" w:date="2022-12-13T11:27:00Z">
        <w:r w:rsidRPr="00797690">
          <w:rPr>
            <w:b/>
            <w:bCs/>
          </w:rPr>
          <w:t>Outputs, Required:</w:t>
        </w:r>
        <w:r>
          <w:t xml:space="preserve"> Operation execution result indication.</w:t>
        </w:r>
      </w:ins>
    </w:p>
    <w:p w14:paraId="4D4A12ED" w14:textId="77777777" w:rsidR="001F476E" w:rsidRDefault="001F476E">
      <w:pPr>
        <w:rPr>
          <w:ins w:id="912" w:author="Nokia" w:date="2022-12-13T11:27:00Z"/>
          <w:lang w:eastAsia="zh-CN"/>
        </w:rPr>
      </w:pPr>
      <w:ins w:id="913" w:author="Nokia" w:date="2022-12-13T11:27:00Z">
        <w:r w:rsidRPr="00797690">
          <w:rPr>
            <w:b/>
            <w:bCs/>
          </w:rPr>
          <w:t>Outputs, Optional:</w:t>
        </w:r>
        <w:r>
          <w:t xml:space="preserve"> </w:t>
        </w:r>
      </w:ins>
      <w:ins w:id="914" w:author="Nokia" w:date="2022-12-22T12:41:00Z">
        <w:r>
          <w:rPr>
            <w:lang w:eastAsia="zh-CN"/>
          </w:rPr>
          <w:t>None</w:t>
        </w:r>
      </w:ins>
      <w:ins w:id="915" w:author="Nokia" w:date="2022-12-13T11:27:00Z">
        <w:r>
          <w:rPr>
            <w:lang w:eastAsia="zh-CN"/>
          </w:rPr>
          <w:t>.</w:t>
        </w:r>
      </w:ins>
    </w:p>
    <w:p w14:paraId="2DC4DAAD" w14:textId="77777777" w:rsidR="001F476E" w:rsidRDefault="001F476E">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lastRenderedPageBreak/>
        <w:t>---End of Changes---</w:t>
      </w:r>
    </w:p>
    <w:p w14:paraId="7405EABF" w14:textId="77777777" w:rsidR="001F476E" w:rsidRDefault="001F476E"/>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bookmarkEnd w:id="1"/>
    <w:p w14:paraId="71004D6F" w14:textId="77777777" w:rsidR="005176A7" w:rsidRDefault="005176A7" w:rsidP="005176A7">
      <w:pPr>
        <w:pStyle w:val="B1"/>
        <w:rPr>
          <w:lang w:eastAsia="ja-JP"/>
        </w:rPr>
      </w:pPr>
    </w:p>
    <w:sectPr w:rsidR="005176A7" w:rsidSect="000B7FED">
      <w:headerReference w:type="defaul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okia" w:date="2023-03-28T13:52:00Z" w:initials="Noki">
    <w:p w14:paraId="0744BFDC" w14:textId="77777777" w:rsidR="000D2E05" w:rsidRDefault="00912EB5">
      <w:pPr>
        <w:pStyle w:val="CommentText"/>
        <w:rPr>
          <w:i/>
          <w:iCs/>
          <w:color w:val="FF0000"/>
          <w:u w:val="single"/>
        </w:rPr>
      </w:pPr>
      <w:r>
        <w:rPr>
          <w:rStyle w:val="CommentReference"/>
        </w:rPr>
        <w:annotationRef/>
      </w:r>
      <w:r>
        <w:t xml:space="preserve">Following the current 23.501 normative text in 5.27.1.X: </w:t>
      </w:r>
      <w:r>
        <w:br/>
      </w:r>
      <w:r w:rsidRPr="00912EB5">
        <w:rPr>
          <w:i/>
          <w:iCs/>
        </w:rPr>
        <w:t xml:space="preserve">If the UE is instructed by AMF (via Registration or the UE Configuration Update procedure </w:t>
      </w:r>
      <w:r w:rsidRPr="00912EB5">
        <w:rPr>
          <w:rStyle w:val="CommentReference"/>
          <w:i/>
          <w:iCs/>
        </w:rPr>
        <w:annotationRef/>
      </w:r>
      <w:r w:rsidRPr="00912EB5">
        <w:rPr>
          <w:i/>
          <w:iCs/>
          <w:color w:val="FF0000"/>
          <w:u w:val="single"/>
        </w:rPr>
        <w:t>or via DL NAS TRANSPORT message</w:t>
      </w:r>
      <w:r w:rsidRPr="00912EB5">
        <w:rPr>
          <w:rStyle w:val="CommentReference"/>
          <w:i/>
          <w:iCs/>
          <w:color w:val="FF0000"/>
          <w:u w:val="single"/>
        </w:rPr>
        <w:annotationRef/>
      </w:r>
      <w:r>
        <w:rPr>
          <w:i/>
          <w:iCs/>
          <w:color w:val="FF0000"/>
          <w:u w:val="single"/>
        </w:rPr>
        <w:t>)</w:t>
      </w:r>
    </w:p>
    <w:p w14:paraId="4694969E" w14:textId="560F6E16" w:rsidR="000D2E05" w:rsidRDefault="004C581E">
      <w:pPr>
        <w:pStyle w:val="CommentText"/>
        <w:rPr>
          <w:i/>
          <w:iCs/>
          <w:color w:val="FF0000"/>
          <w:u w:val="single"/>
        </w:rPr>
      </w:pPr>
      <w:r>
        <w:rPr>
          <w:i/>
          <w:iCs/>
          <w:color w:val="FF0000"/>
          <w:u w:val="single"/>
        </w:rPr>
        <w:t>…</w:t>
      </w:r>
    </w:p>
    <w:p w14:paraId="6A13FF02" w14:textId="74EBBCA6" w:rsidR="004C581E" w:rsidRPr="004C581E" w:rsidRDefault="004C581E" w:rsidP="004C581E">
      <w:pPr>
        <w:pStyle w:val="B1"/>
        <w:ind w:left="284" w:firstLine="0"/>
        <w:rPr>
          <w:i/>
          <w:iCs/>
        </w:rPr>
      </w:pPr>
      <w:r w:rsidRPr="004C581E">
        <w:rPr>
          <w:i/>
          <w:iCs/>
        </w:rPr>
        <w:t>If the AMF receives the clock quality detail level, then the AMF configures the NG-RAN to provide clock quality detail information reporting to UE as described in clause 5.27.1.X. The AMF may instruct the UE to reconnect to the network when the UE detects that the RAN timing synchronization status has changed while the UE is in RRC_INACTIVE or RRC_IDLE, as described in clause 5.27.1.X.</w:t>
      </w:r>
    </w:p>
    <w:p w14:paraId="1523EDC2" w14:textId="77777777" w:rsidR="004C581E" w:rsidRDefault="004C581E">
      <w:pPr>
        <w:pStyle w:val="CommentText"/>
        <w:rPr>
          <w:i/>
          <w:iCs/>
          <w:color w:val="FF0000"/>
          <w:u w:val="single"/>
        </w:rPr>
      </w:pPr>
    </w:p>
    <w:p w14:paraId="77E1C28E" w14:textId="16AEAFA2" w:rsidR="00912EB5" w:rsidRPr="00912EB5" w:rsidRDefault="00912EB5">
      <w:pPr>
        <w:pStyle w:val="CommentText"/>
      </w:pPr>
      <w:r>
        <w:rPr>
          <w:i/>
          <w:iCs/>
          <w:color w:val="FF0000"/>
          <w:u w:val="single"/>
        </w:rPr>
        <w:br/>
      </w:r>
      <w:r w:rsidRPr="00F97E0A">
        <w:t xml:space="preserve">This change is adding the </w:t>
      </w:r>
      <w:r w:rsidR="00F97E0A" w:rsidRPr="00F97E0A">
        <w:t>registration procedure impact to 23.502</w:t>
      </w:r>
    </w:p>
  </w:comment>
  <w:comment w:id="12" w:author="Nokia" w:date="2023-03-28T13:31:00Z" w:initials="Noki">
    <w:p w14:paraId="703813A3" w14:textId="6462EF19" w:rsidR="00DD71A6" w:rsidRDefault="00DD71A6">
      <w:pPr>
        <w:pStyle w:val="CommentText"/>
      </w:pPr>
      <w:r>
        <w:rPr>
          <w:rStyle w:val="CommentReference"/>
        </w:rPr>
        <w:annotationRef/>
      </w:r>
      <w:r w:rsidRPr="006A3E6D">
        <w:t>UE reconnection indication from the AMF to the UE -&gt; Alternative a) Using UE Configuration Update procedure</w:t>
      </w:r>
    </w:p>
  </w:comment>
  <w:comment w:id="47" w:author="Nokia" w:date="2023-03-24T10:56:00Z" w:initials="Noki">
    <w:p w14:paraId="3C2A0305" w14:textId="1EA9014C" w:rsidR="008345E7" w:rsidRDefault="001575B5">
      <w:pPr>
        <w:pStyle w:val="CommentText"/>
      </w:pPr>
      <w:r>
        <w:rPr>
          <w:rStyle w:val="CommentReference"/>
        </w:rPr>
        <w:annotationRef/>
      </w:r>
      <w:r>
        <w:t>UpdateNotify service operation can be used for two scenarios (to mimic the same reporting at UE side than at AF side):</w:t>
      </w:r>
      <w:r>
        <w:br/>
      </w:r>
      <w:r>
        <w:br/>
        <w:t>1) When the AF configures clock quality level to “acceptable/no acceptable” and a</w:t>
      </w:r>
      <w:r w:rsidR="00021924">
        <w:t>n</w:t>
      </w:r>
      <w:r>
        <w:t xml:space="preserve"> acceptance criteria for a UE or a group of UEs in the service request (_ConfigCreate)</w:t>
      </w:r>
      <w:r w:rsidR="003F622D">
        <w:t xml:space="preserve"> </w:t>
      </w:r>
      <w:r>
        <w:rPr>
          <w:rFonts w:ascii="Wingdings" w:eastAsia="Wingdings" w:hAnsi="Wingdings" w:cs="Wingdings"/>
        </w:rPr>
        <w:sym w:font="Wingdings" w:char="F0E0"/>
      </w:r>
      <w:r>
        <w:t xml:space="preserve"> _UpdateNotify is used to report the result “acceptable/no acceptable” to the AF as the gNB will report to the UE</w:t>
      </w:r>
    </w:p>
    <w:p w14:paraId="61905C8F" w14:textId="03DB2099" w:rsidR="001575B5" w:rsidRDefault="008345E7" w:rsidP="008345E7">
      <w:pPr>
        <w:pStyle w:val="CommentText"/>
        <w:ind w:firstLine="284"/>
      </w:pPr>
      <w:r>
        <w:t>- This case is described with PTP and ASTI service configuration in 4.15.9.3 and 4.15.9.4</w:t>
      </w:r>
      <w:r w:rsidR="00021924">
        <w:t xml:space="preserve">. </w:t>
      </w:r>
      <w:r w:rsidR="00021924" w:rsidRPr="00021924">
        <w:t>The</w:t>
      </w:r>
      <w:r w:rsidR="00D25825">
        <w:t>n, the</w:t>
      </w:r>
      <w:r w:rsidR="00021924" w:rsidRPr="00021924">
        <w:t xml:space="preserve"> create</w:t>
      </w:r>
      <w:r w:rsidR="00D25825">
        <w:t>/update</w:t>
      </w:r>
      <w:r w:rsidR="00021924" w:rsidRPr="00021924">
        <w:t xml:space="preserve"> request creates also a subscription for the changes in the time synchronization service configuration.</w:t>
      </w:r>
      <w:r w:rsidR="001575B5">
        <w:br/>
      </w:r>
      <w:r w:rsidR="001575B5">
        <w:br/>
        <w:t xml:space="preserve">2) When the AF subscribes to network timing synchronization information </w:t>
      </w:r>
      <w:r w:rsidR="003F622D">
        <w:t xml:space="preserve">from the serving entities (NG-RAN nodes or UPF/NW-TTs) that are serving a UE or a group of UEs (using _ConfigSubscribe) </w:t>
      </w:r>
      <w:r w:rsidR="003F622D">
        <w:rPr>
          <w:rFonts w:ascii="Wingdings" w:eastAsia="Wingdings" w:hAnsi="Wingdings" w:cs="Wingdings"/>
        </w:rPr>
        <w:sym w:font="Wingdings" w:char="F0E0"/>
      </w:r>
      <w:r w:rsidR="003F622D">
        <w:t xml:space="preserve"> _UpdateNotify is used to report the timing synchronization status attribute the AF is subscribed to (as for example the gNB will provide the metrics to the UE)</w:t>
      </w:r>
    </w:p>
    <w:p w14:paraId="1673A0B0" w14:textId="387C895E" w:rsidR="008345E7" w:rsidRDefault="008345E7" w:rsidP="008345E7">
      <w:pPr>
        <w:pStyle w:val="CommentText"/>
        <w:ind w:firstLine="284"/>
      </w:pPr>
      <w:r>
        <w:t>- This case is described in a new subclause 4.15.9.X.Z</w:t>
      </w:r>
    </w:p>
  </w:comment>
  <w:comment w:id="148" w:author="Nokia" w:date="2023-04-03T11:58:00Z" w:initials="Noki">
    <w:p w14:paraId="15B3F0AD" w14:textId="2F0847D0" w:rsidR="00917496" w:rsidRDefault="00917496">
      <w:pPr>
        <w:pStyle w:val="CommentText"/>
      </w:pPr>
      <w:r>
        <w:rPr>
          <w:rStyle w:val="CommentReference"/>
        </w:rPr>
        <w:annotationRef/>
      </w:r>
      <w:r>
        <w:t>Minor correction to the TSCTSF box in the figure</w:t>
      </w:r>
    </w:p>
  </w:comment>
  <w:comment w:id="201" w:author="Nokia" w:date="2022-12-13T08:32:00Z" w:initials="Nokia">
    <w:p w14:paraId="220BA1AB" w14:textId="77777777" w:rsidR="001F476E" w:rsidRDefault="001F476E">
      <w:pPr>
        <w:pStyle w:val="CommentText"/>
      </w:pPr>
      <w:r>
        <w:rPr>
          <w:rStyle w:val="CommentReference"/>
        </w:rPr>
        <w:annotationRef/>
      </w:r>
      <w:r>
        <w:t>Updated figure modifying step 14 to include the reception of a NG-RAN timing sync status update</w:t>
      </w:r>
    </w:p>
  </w:comment>
  <w:comment w:id="528" w:author="Nokia" w:date="2023-03-23T13:35:00Z" w:initials="Noki">
    <w:p w14:paraId="111BAC66" w14:textId="73C4D04B" w:rsidR="004F4D47" w:rsidRDefault="004F4D47">
      <w:pPr>
        <w:pStyle w:val="CommentText"/>
      </w:pPr>
      <w:r>
        <w:rPr>
          <w:rStyle w:val="CommentReference"/>
        </w:rPr>
        <w:annotationRef/>
      </w:r>
      <w:r>
        <w:t>Updated from S2-2303069</w:t>
      </w:r>
      <w:r w:rsidR="00D52385">
        <w:t xml:space="preserve"> submitted to SA2#155, generalizing the service for PTP too.</w:t>
      </w:r>
      <w:r w:rsidR="0077208A">
        <w:br/>
        <w:t xml:space="preserve">This </w:t>
      </w:r>
      <w:r w:rsidR="004F0D2C">
        <w:t xml:space="preserve">new </w:t>
      </w:r>
      <w:r w:rsidR="0077208A">
        <w:t>method is allowing the AF to subscribe to the clock quality metrics as the AF can configure for the UE side</w:t>
      </w:r>
      <w:r w:rsidR="00C2498F">
        <w:t xml:space="preserve"> reporting</w:t>
      </w:r>
      <w:r w:rsidR="008C16F4">
        <w:t>.</w:t>
      </w:r>
    </w:p>
  </w:comment>
  <w:comment w:id="668" w:author="Nokia" w:date="2022-12-13T12:12:00Z" w:initials="Nokia">
    <w:p w14:paraId="18325153" w14:textId="77777777" w:rsidR="001F476E" w:rsidRDefault="001F476E">
      <w:pPr>
        <w:pStyle w:val="CommentText"/>
      </w:pPr>
      <w:r>
        <w:rPr>
          <w:rStyle w:val="CommentReference"/>
        </w:rPr>
        <w:annotationRef/>
      </w:r>
      <w:r>
        <w:t>Updated figure to include the NG-RAN provisioning clock quality information to the UE</w:t>
      </w:r>
    </w:p>
  </w:comment>
  <w:comment w:id="687" w:author="Nokia" w:date="2023-03-28T11:52:00Z" w:initials="Noki">
    <w:p w14:paraId="4DC02294" w14:textId="77777777" w:rsidR="003B0433" w:rsidRDefault="003B0433" w:rsidP="003B0433">
      <w:pPr>
        <w:pStyle w:val="CommentText"/>
      </w:pPr>
      <w:r>
        <w:rPr>
          <w:rStyle w:val="CommentReference"/>
        </w:rPr>
        <w:annotationRef/>
      </w:r>
      <w:r>
        <w:rPr>
          <w:rStyle w:val="CommentReference"/>
        </w:rPr>
        <w:annotationRef/>
      </w:r>
      <w:r w:rsidRPr="006A3E6D">
        <w:t>UE reconnection indication from the AMF to the UE -&gt; Alternative a) Using UE Configuration Update procedure</w:t>
      </w:r>
    </w:p>
    <w:p w14:paraId="5EFB675F" w14:textId="77777777" w:rsidR="003B0433" w:rsidRDefault="003B0433" w:rsidP="003B0433">
      <w:pPr>
        <w:pStyle w:val="CommentText"/>
      </w:pPr>
    </w:p>
  </w:comment>
  <w:comment w:id="692" w:author="Nokia" w:date="2023-03-28T11:56:00Z" w:initials="Noki">
    <w:p w14:paraId="6DB99F05" w14:textId="77777777" w:rsidR="003B0433" w:rsidRDefault="003B0433" w:rsidP="003B0433">
      <w:pPr>
        <w:pStyle w:val="CommentText"/>
      </w:pPr>
      <w:r>
        <w:rPr>
          <w:rStyle w:val="CommentReference"/>
        </w:rPr>
        <w:annotationRef/>
      </w:r>
      <w:r w:rsidRPr="006A3E6D">
        <w:t xml:space="preserve">UE reconnection indication from the AMF to the UE -&gt; Alternative </w:t>
      </w:r>
      <w:r>
        <w:t>b</w:t>
      </w:r>
      <w:r w:rsidRPr="006A3E6D">
        <w:t xml:space="preserve">) Using </w:t>
      </w:r>
      <w:r>
        <w:t>DL NAS TRANSPORT</w:t>
      </w:r>
      <w:r w:rsidRPr="006A3E6D">
        <w:t xml:space="preserv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E1C28E" w15:done="0"/>
  <w15:commentEx w15:paraId="703813A3" w15:done="0"/>
  <w15:commentEx w15:paraId="1673A0B0" w15:done="0"/>
  <w15:commentEx w15:paraId="15B3F0AD" w15:done="0"/>
  <w15:commentEx w15:paraId="220BA1AB" w15:done="0"/>
  <w15:commentEx w15:paraId="111BAC66" w15:done="0"/>
  <w15:commentEx w15:paraId="18325153" w15:done="0"/>
  <w15:commentEx w15:paraId="5EFB675F" w15:done="0"/>
  <w15:commentEx w15:paraId="6DB99F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D6F9C" w16cex:dateUtc="2023-03-28T11:52:00Z"/>
  <w16cex:commentExtensible w16cex:durableId="27CD6ABD" w16cex:dateUtc="2023-03-28T11:31:00Z"/>
  <w16cex:commentExtensible w16cex:durableId="27C80063" w16cex:dateUtc="2023-03-24T09:56:00Z"/>
  <w16cex:commentExtensible w16cex:durableId="27D53DF9" w16cex:dateUtc="2023-04-03T09:58:00Z"/>
  <w16cex:commentExtensible w16cex:durableId="2742B71D" w16cex:dateUtc="2022-12-13T07:32:00Z"/>
  <w16cex:commentExtensible w16cex:durableId="27C6D437" w16cex:dateUtc="2023-03-23T12:35:00Z"/>
  <w16cex:commentExtensible w16cex:durableId="2742EABF" w16cex:dateUtc="2022-12-13T11:12:00Z"/>
  <w16cex:commentExtensible w16cex:durableId="27CD54D0" w16cex:dateUtc="2023-03-28T09:52:00Z"/>
  <w16cex:commentExtensible w16cex:durableId="27CD54CF" w16cex:dateUtc="2023-03-28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E1C28E" w16cid:durableId="27CD6F9C"/>
  <w16cid:commentId w16cid:paraId="703813A3" w16cid:durableId="27CD6ABD"/>
  <w16cid:commentId w16cid:paraId="1673A0B0" w16cid:durableId="27C80063"/>
  <w16cid:commentId w16cid:paraId="15B3F0AD" w16cid:durableId="27D53DF9"/>
  <w16cid:commentId w16cid:paraId="220BA1AB" w16cid:durableId="2742B71D"/>
  <w16cid:commentId w16cid:paraId="111BAC66" w16cid:durableId="27C6D437"/>
  <w16cid:commentId w16cid:paraId="18325153" w16cid:durableId="2742EABF"/>
  <w16cid:commentId w16cid:paraId="5EFB675F" w16cid:durableId="27CD54D0"/>
  <w16cid:commentId w16cid:paraId="6DB99F05" w16cid:durableId="27CD54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CABFB" w14:textId="77777777" w:rsidR="003A7E5F" w:rsidRDefault="003A7E5F">
      <w:r>
        <w:separator/>
      </w:r>
    </w:p>
  </w:endnote>
  <w:endnote w:type="continuationSeparator" w:id="0">
    <w:p w14:paraId="55D6637C" w14:textId="77777777" w:rsidR="003A7E5F" w:rsidRDefault="003A7E5F">
      <w:r>
        <w:continuationSeparator/>
      </w:r>
    </w:p>
  </w:endnote>
  <w:endnote w:type="continuationNotice" w:id="1">
    <w:p w14:paraId="2D915683" w14:textId="77777777" w:rsidR="003A7E5F" w:rsidRDefault="003A7E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55D6A" w14:textId="77777777" w:rsidR="003A7E5F" w:rsidRDefault="003A7E5F">
      <w:r>
        <w:separator/>
      </w:r>
    </w:p>
  </w:footnote>
  <w:footnote w:type="continuationSeparator" w:id="0">
    <w:p w14:paraId="28CB4123" w14:textId="77777777" w:rsidR="003A7E5F" w:rsidRDefault="003A7E5F">
      <w:r>
        <w:continuationSeparator/>
      </w:r>
    </w:p>
  </w:footnote>
  <w:footnote w:type="continuationNotice" w:id="1">
    <w:p w14:paraId="3370B5EF" w14:textId="77777777" w:rsidR="003A7E5F" w:rsidRDefault="003A7E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2"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4804360">
    <w:abstractNumId w:val="24"/>
  </w:num>
  <w:num w:numId="2" w16cid:durableId="208886540">
    <w:abstractNumId w:val="26"/>
  </w:num>
  <w:num w:numId="3" w16cid:durableId="927693582">
    <w:abstractNumId w:val="23"/>
  </w:num>
  <w:num w:numId="4" w16cid:durableId="1205101049">
    <w:abstractNumId w:val="25"/>
  </w:num>
  <w:num w:numId="5" w16cid:durableId="349601166">
    <w:abstractNumId w:val="21"/>
  </w:num>
  <w:num w:numId="6" w16cid:durableId="1092359702">
    <w:abstractNumId w:val="29"/>
  </w:num>
  <w:num w:numId="7" w16cid:durableId="238179755">
    <w:abstractNumId w:val="30"/>
  </w:num>
  <w:num w:numId="8" w16cid:durableId="1898932159">
    <w:abstractNumId w:val="17"/>
  </w:num>
  <w:num w:numId="9" w16cid:durableId="4996602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5447121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2821636">
    <w:abstractNumId w:val="11"/>
  </w:num>
  <w:num w:numId="12" w16cid:durableId="1766339847">
    <w:abstractNumId w:val="27"/>
  </w:num>
  <w:num w:numId="13" w16cid:durableId="2139717172">
    <w:abstractNumId w:val="9"/>
  </w:num>
  <w:num w:numId="14" w16cid:durableId="1496921747">
    <w:abstractNumId w:val="7"/>
  </w:num>
  <w:num w:numId="15" w16cid:durableId="1521625669">
    <w:abstractNumId w:val="6"/>
  </w:num>
  <w:num w:numId="16" w16cid:durableId="1400010588">
    <w:abstractNumId w:val="5"/>
  </w:num>
  <w:num w:numId="17" w16cid:durableId="1216821290">
    <w:abstractNumId w:val="4"/>
  </w:num>
  <w:num w:numId="18" w16cid:durableId="1634172080">
    <w:abstractNumId w:val="3"/>
  </w:num>
  <w:num w:numId="19" w16cid:durableId="1083526733">
    <w:abstractNumId w:val="2"/>
  </w:num>
  <w:num w:numId="20" w16cid:durableId="889994111">
    <w:abstractNumId w:val="1"/>
  </w:num>
  <w:num w:numId="21" w16cid:durableId="913051492">
    <w:abstractNumId w:val="0"/>
  </w:num>
  <w:num w:numId="22" w16cid:durableId="428894811">
    <w:abstractNumId w:val="28"/>
  </w:num>
  <w:num w:numId="23" w16cid:durableId="2095320874">
    <w:abstractNumId w:val="13"/>
  </w:num>
  <w:num w:numId="24" w16cid:durableId="1976718631">
    <w:abstractNumId w:val="12"/>
  </w:num>
  <w:num w:numId="25" w16cid:durableId="331836885">
    <w:abstractNumId w:val="15"/>
  </w:num>
  <w:num w:numId="26" w16cid:durableId="1361473240">
    <w:abstractNumId w:val="20"/>
  </w:num>
  <w:num w:numId="27" w16cid:durableId="373965519">
    <w:abstractNumId w:val="22"/>
  </w:num>
  <w:num w:numId="28" w16cid:durableId="849103966">
    <w:abstractNumId w:val="18"/>
  </w:num>
  <w:num w:numId="29" w16cid:durableId="1740711866">
    <w:abstractNumId w:val="31"/>
  </w:num>
  <w:num w:numId="30" w16cid:durableId="119958925">
    <w:abstractNumId w:val="32"/>
  </w:num>
  <w:num w:numId="31" w16cid:durableId="1712849868">
    <w:abstractNumId w:val="16"/>
  </w:num>
  <w:num w:numId="32" w16cid:durableId="2063551397">
    <w:abstractNumId w:val="19"/>
  </w:num>
  <w:num w:numId="33" w16cid:durableId="1981495178">
    <w:abstractNumId w:val="14"/>
  </w:num>
  <w:num w:numId="34" w16cid:durableId="6744589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TT DOCOMO">
    <w15:presenceInfo w15:providerId="None" w15:userId="NTT DOCOMO"/>
  </w15:person>
  <w15:person w15:author="Nokia_05/04">
    <w15:presenceInfo w15:providerId="None" w15:userId="Nokia_0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E58"/>
    <w:rsid w:val="0000612C"/>
    <w:rsid w:val="00007807"/>
    <w:rsid w:val="0001422B"/>
    <w:rsid w:val="000154BB"/>
    <w:rsid w:val="00015628"/>
    <w:rsid w:val="00021924"/>
    <w:rsid w:val="00021B9A"/>
    <w:rsid w:val="00022E4A"/>
    <w:rsid w:val="00023398"/>
    <w:rsid w:val="0002400E"/>
    <w:rsid w:val="0002492A"/>
    <w:rsid w:val="000258EA"/>
    <w:rsid w:val="00026C1F"/>
    <w:rsid w:val="000347A5"/>
    <w:rsid w:val="0003660E"/>
    <w:rsid w:val="0005116F"/>
    <w:rsid w:val="00051F03"/>
    <w:rsid w:val="00056A7C"/>
    <w:rsid w:val="0005738B"/>
    <w:rsid w:val="0006511B"/>
    <w:rsid w:val="0006606D"/>
    <w:rsid w:val="00071DFC"/>
    <w:rsid w:val="00072499"/>
    <w:rsid w:val="00083CD3"/>
    <w:rsid w:val="00084BC4"/>
    <w:rsid w:val="00090456"/>
    <w:rsid w:val="00092A36"/>
    <w:rsid w:val="00095FC9"/>
    <w:rsid w:val="000A0AEA"/>
    <w:rsid w:val="000A1385"/>
    <w:rsid w:val="000A2FE9"/>
    <w:rsid w:val="000A4CF7"/>
    <w:rsid w:val="000A6394"/>
    <w:rsid w:val="000A70C3"/>
    <w:rsid w:val="000A7298"/>
    <w:rsid w:val="000B0A2B"/>
    <w:rsid w:val="000B1C01"/>
    <w:rsid w:val="000B1ECD"/>
    <w:rsid w:val="000B1FD7"/>
    <w:rsid w:val="000B4399"/>
    <w:rsid w:val="000B7FED"/>
    <w:rsid w:val="000C038A"/>
    <w:rsid w:val="000C1FBF"/>
    <w:rsid w:val="000C285A"/>
    <w:rsid w:val="000C4934"/>
    <w:rsid w:val="000C521E"/>
    <w:rsid w:val="000C6598"/>
    <w:rsid w:val="000D17F5"/>
    <w:rsid w:val="000D2E05"/>
    <w:rsid w:val="000D3FEA"/>
    <w:rsid w:val="000D44B3"/>
    <w:rsid w:val="000E19AA"/>
    <w:rsid w:val="000E38BD"/>
    <w:rsid w:val="000E3CEB"/>
    <w:rsid w:val="000F1DCE"/>
    <w:rsid w:val="000F6140"/>
    <w:rsid w:val="00101D1C"/>
    <w:rsid w:val="00106184"/>
    <w:rsid w:val="00111B97"/>
    <w:rsid w:val="00111CAB"/>
    <w:rsid w:val="00120904"/>
    <w:rsid w:val="001228BD"/>
    <w:rsid w:val="001243CB"/>
    <w:rsid w:val="00125098"/>
    <w:rsid w:val="001261B6"/>
    <w:rsid w:val="001275D3"/>
    <w:rsid w:val="00137000"/>
    <w:rsid w:val="00140CB8"/>
    <w:rsid w:val="00145D43"/>
    <w:rsid w:val="00150B03"/>
    <w:rsid w:val="00155194"/>
    <w:rsid w:val="001558A3"/>
    <w:rsid w:val="00156D6A"/>
    <w:rsid w:val="001575B5"/>
    <w:rsid w:val="0016225B"/>
    <w:rsid w:val="00166B8D"/>
    <w:rsid w:val="00167B9C"/>
    <w:rsid w:val="00172DEA"/>
    <w:rsid w:val="001776E6"/>
    <w:rsid w:val="00181759"/>
    <w:rsid w:val="00182D04"/>
    <w:rsid w:val="001852E7"/>
    <w:rsid w:val="00186666"/>
    <w:rsid w:val="00186E8E"/>
    <w:rsid w:val="0018787F"/>
    <w:rsid w:val="00190BEB"/>
    <w:rsid w:val="0019157A"/>
    <w:rsid w:val="00192C46"/>
    <w:rsid w:val="00192EF1"/>
    <w:rsid w:val="00195F3F"/>
    <w:rsid w:val="001962B6"/>
    <w:rsid w:val="001A08B3"/>
    <w:rsid w:val="001A3201"/>
    <w:rsid w:val="001A5675"/>
    <w:rsid w:val="001A64CF"/>
    <w:rsid w:val="001A6852"/>
    <w:rsid w:val="001A6C9E"/>
    <w:rsid w:val="001A6E8E"/>
    <w:rsid w:val="001A76FF"/>
    <w:rsid w:val="001A7B60"/>
    <w:rsid w:val="001B37C6"/>
    <w:rsid w:val="001B52F0"/>
    <w:rsid w:val="001B66E5"/>
    <w:rsid w:val="001B7A65"/>
    <w:rsid w:val="001D1790"/>
    <w:rsid w:val="001D4E34"/>
    <w:rsid w:val="001D558A"/>
    <w:rsid w:val="001D5A89"/>
    <w:rsid w:val="001D5C11"/>
    <w:rsid w:val="001E0482"/>
    <w:rsid w:val="001E08DA"/>
    <w:rsid w:val="001E41F3"/>
    <w:rsid w:val="001F476E"/>
    <w:rsid w:val="002011E4"/>
    <w:rsid w:val="00203E39"/>
    <w:rsid w:val="002048DE"/>
    <w:rsid w:val="00211A6D"/>
    <w:rsid w:val="00215B7E"/>
    <w:rsid w:val="00220149"/>
    <w:rsid w:val="00223C8B"/>
    <w:rsid w:val="00223DB1"/>
    <w:rsid w:val="00232F57"/>
    <w:rsid w:val="0023395C"/>
    <w:rsid w:val="00233C8C"/>
    <w:rsid w:val="00234212"/>
    <w:rsid w:val="00237D3E"/>
    <w:rsid w:val="00240EFF"/>
    <w:rsid w:val="00241742"/>
    <w:rsid w:val="00244C49"/>
    <w:rsid w:val="00244C62"/>
    <w:rsid w:val="00253919"/>
    <w:rsid w:val="00255204"/>
    <w:rsid w:val="0026004D"/>
    <w:rsid w:val="002640DD"/>
    <w:rsid w:val="002656B4"/>
    <w:rsid w:val="00270CFA"/>
    <w:rsid w:val="00270FBE"/>
    <w:rsid w:val="00272747"/>
    <w:rsid w:val="00272C72"/>
    <w:rsid w:val="002748CB"/>
    <w:rsid w:val="00275D12"/>
    <w:rsid w:val="00282D0C"/>
    <w:rsid w:val="00284DB0"/>
    <w:rsid w:val="00284FEB"/>
    <w:rsid w:val="002860C4"/>
    <w:rsid w:val="00294207"/>
    <w:rsid w:val="002A471B"/>
    <w:rsid w:val="002B0501"/>
    <w:rsid w:val="002B3040"/>
    <w:rsid w:val="002B352C"/>
    <w:rsid w:val="002B45A5"/>
    <w:rsid w:val="002B5741"/>
    <w:rsid w:val="002C105B"/>
    <w:rsid w:val="002C127A"/>
    <w:rsid w:val="002C37A2"/>
    <w:rsid w:val="002C3D30"/>
    <w:rsid w:val="002D5D99"/>
    <w:rsid w:val="002E207C"/>
    <w:rsid w:val="002E472E"/>
    <w:rsid w:val="002E535D"/>
    <w:rsid w:val="002E6B5A"/>
    <w:rsid w:val="002F0A68"/>
    <w:rsid w:val="002F48AF"/>
    <w:rsid w:val="002F6F8C"/>
    <w:rsid w:val="003014FE"/>
    <w:rsid w:val="00302AD5"/>
    <w:rsid w:val="00305409"/>
    <w:rsid w:val="003062C2"/>
    <w:rsid w:val="00306639"/>
    <w:rsid w:val="00307E92"/>
    <w:rsid w:val="00317778"/>
    <w:rsid w:val="00320A2D"/>
    <w:rsid w:val="0032172F"/>
    <w:rsid w:val="003227DC"/>
    <w:rsid w:val="00326A8F"/>
    <w:rsid w:val="00326E71"/>
    <w:rsid w:val="00331058"/>
    <w:rsid w:val="00335A9C"/>
    <w:rsid w:val="003367A8"/>
    <w:rsid w:val="00344600"/>
    <w:rsid w:val="0035084F"/>
    <w:rsid w:val="00352945"/>
    <w:rsid w:val="003548DB"/>
    <w:rsid w:val="00354CEE"/>
    <w:rsid w:val="003609EF"/>
    <w:rsid w:val="0036231A"/>
    <w:rsid w:val="003629C9"/>
    <w:rsid w:val="00363920"/>
    <w:rsid w:val="00364394"/>
    <w:rsid w:val="00365C58"/>
    <w:rsid w:val="00366F19"/>
    <w:rsid w:val="00371D04"/>
    <w:rsid w:val="00371D6B"/>
    <w:rsid w:val="00374DD4"/>
    <w:rsid w:val="0037503D"/>
    <w:rsid w:val="00376837"/>
    <w:rsid w:val="00377286"/>
    <w:rsid w:val="00382D2F"/>
    <w:rsid w:val="00385D40"/>
    <w:rsid w:val="003866F3"/>
    <w:rsid w:val="00393450"/>
    <w:rsid w:val="003A2F6F"/>
    <w:rsid w:val="003A54DC"/>
    <w:rsid w:val="003A71EE"/>
    <w:rsid w:val="003A7E5F"/>
    <w:rsid w:val="003B0433"/>
    <w:rsid w:val="003B216C"/>
    <w:rsid w:val="003B6616"/>
    <w:rsid w:val="003C2FB4"/>
    <w:rsid w:val="003C379D"/>
    <w:rsid w:val="003D26F6"/>
    <w:rsid w:val="003D6752"/>
    <w:rsid w:val="003D7586"/>
    <w:rsid w:val="003D7EC3"/>
    <w:rsid w:val="003E1A36"/>
    <w:rsid w:val="003E57C3"/>
    <w:rsid w:val="003F1D34"/>
    <w:rsid w:val="003F2215"/>
    <w:rsid w:val="003F622D"/>
    <w:rsid w:val="003F7627"/>
    <w:rsid w:val="003F7E70"/>
    <w:rsid w:val="00405E95"/>
    <w:rsid w:val="00406973"/>
    <w:rsid w:val="00410371"/>
    <w:rsid w:val="00413755"/>
    <w:rsid w:val="00414BFA"/>
    <w:rsid w:val="004157AF"/>
    <w:rsid w:val="004242F1"/>
    <w:rsid w:val="0043316C"/>
    <w:rsid w:val="004362BD"/>
    <w:rsid w:val="00437BDD"/>
    <w:rsid w:val="00442EE8"/>
    <w:rsid w:val="00443970"/>
    <w:rsid w:val="0044751B"/>
    <w:rsid w:val="00447D7F"/>
    <w:rsid w:val="0045519F"/>
    <w:rsid w:val="00460B6D"/>
    <w:rsid w:val="0046241C"/>
    <w:rsid w:val="00463169"/>
    <w:rsid w:val="00464513"/>
    <w:rsid w:val="00465ADF"/>
    <w:rsid w:val="00466DBB"/>
    <w:rsid w:val="00470BD8"/>
    <w:rsid w:val="00472181"/>
    <w:rsid w:val="00475943"/>
    <w:rsid w:val="00477FC6"/>
    <w:rsid w:val="004800EE"/>
    <w:rsid w:val="0048148F"/>
    <w:rsid w:val="00485F09"/>
    <w:rsid w:val="00486BF0"/>
    <w:rsid w:val="00492938"/>
    <w:rsid w:val="0049373E"/>
    <w:rsid w:val="00495BF4"/>
    <w:rsid w:val="004A488E"/>
    <w:rsid w:val="004B346F"/>
    <w:rsid w:val="004B56DF"/>
    <w:rsid w:val="004B75B7"/>
    <w:rsid w:val="004C04C4"/>
    <w:rsid w:val="004C2594"/>
    <w:rsid w:val="004C473A"/>
    <w:rsid w:val="004C479C"/>
    <w:rsid w:val="004C581E"/>
    <w:rsid w:val="004D6E1F"/>
    <w:rsid w:val="004E1BBE"/>
    <w:rsid w:val="004E1E6D"/>
    <w:rsid w:val="004E3308"/>
    <w:rsid w:val="004E64D9"/>
    <w:rsid w:val="004F0D2C"/>
    <w:rsid w:val="004F4D47"/>
    <w:rsid w:val="004F710C"/>
    <w:rsid w:val="00500077"/>
    <w:rsid w:val="005010C5"/>
    <w:rsid w:val="0050331E"/>
    <w:rsid w:val="00505117"/>
    <w:rsid w:val="00511D8E"/>
    <w:rsid w:val="005141D9"/>
    <w:rsid w:val="0051580D"/>
    <w:rsid w:val="005176A7"/>
    <w:rsid w:val="005179FA"/>
    <w:rsid w:val="00520CA3"/>
    <w:rsid w:val="00522DBF"/>
    <w:rsid w:val="005335A1"/>
    <w:rsid w:val="005411DD"/>
    <w:rsid w:val="00541E79"/>
    <w:rsid w:val="0054361E"/>
    <w:rsid w:val="005438BE"/>
    <w:rsid w:val="00547111"/>
    <w:rsid w:val="005502D7"/>
    <w:rsid w:val="00560EFD"/>
    <w:rsid w:val="005654AC"/>
    <w:rsid w:val="00565828"/>
    <w:rsid w:val="0056630D"/>
    <w:rsid w:val="0056634D"/>
    <w:rsid w:val="0057155D"/>
    <w:rsid w:val="00577CD4"/>
    <w:rsid w:val="00580994"/>
    <w:rsid w:val="0058287C"/>
    <w:rsid w:val="0058792C"/>
    <w:rsid w:val="005901EC"/>
    <w:rsid w:val="00592D74"/>
    <w:rsid w:val="00597E9A"/>
    <w:rsid w:val="005A0277"/>
    <w:rsid w:val="005A0986"/>
    <w:rsid w:val="005A23BE"/>
    <w:rsid w:val="005A28E5"/>
    <w:rsid w:val="005B4D5B"/>
    <w:rsid w:val="005B59AC"/>
    <w:rsid w:val="005B63EF"/>
    <w:rsid w:val="005B6F59"/>
    <w:rsid w:val="005C0EC5"/>
    <w:rsid w:val="005C0F61"/>
    <w:rsid w:val="005C5ADE"/>
    <w:rsid w:val="005C6226"/>
    <w:rsid w:val="005D4AB1"/>
    <w:rsid w:val="005D6209"/>
    <w:rsid w:val="005D68F2"/>
    <w:rsid w:val="005E17AF"/>
    <w:rsid w:val="005E2C44"/>
    <w:rsid w:val="005E5315"/>
    <w:rsid w:val="005E61EB"/>
    <w:rsid w:val="005E6D8A"/>
    <w:rsid w:val="005F0F46"/>
    <w:rsid w:val="005F10F5"/>
    <w:rsid w:val="005F7CC1"/>
    <w:rsid w:val="00601D77"/>
    <w:rsid w:val="00601EE8"/>
    <w:rsid w:val="00606833"/>
    <w:rsid w:val="00607905"/>
    <w:rsid w:val="00607E88"/>
    <w:rsid w:val="00612DFA"/>
    <w:rsid w:val="0061450D"/>
    <w:rsid w:val="00617F47"/>
    <w:rsid w:val="00621188"/>
    <w:rsid w:val="00621D6D"/>
    <w:rsid w:val="006257ED"/>
    <w:rsid w:val="00632931"/>
    <w:rsid w:val="0063414F"/>
    <w:rsid w:val="00634E7D"/>
    <w:rsid w:val="006379BB"/>
    <w:rsid w:val="00644278"/>
    <w:rsid w:val="00645BF0"/>
    <w:rsid w:val="00653DE4"/>
    <w:rsid w:val="00654AC7"/>
    <w:rsid w:val="00656623"/>
    <w:rsid w:val="00662BCA"/>
    <w:rsid w:val="00663798"/>
    <w:rsid w:val="00663A28"/>
    <w:rsid w:val="00665116"/>
    <w:rsid w:val="00665C47"/>
    <w:rsid w:val="00666C11"/>
    <w:rsid w:val="00670CBD"/>
    <w:rsid w:val="0067766C"/>
    <w:rsid w:val="00681898"/>
    <w:rsid w:val="00685282"/>
    <w:rsid w:val="006858E6"/>
    <w:rsid w:val="00694CB1"/>
    <w:rsid w:val="00695808"/>
    <w:rsid w:val="006958E8"/>
    <w:rsid w:val="006A3E6D"/>
    <w:rsid w:val="006B05CE"/>
    <w:rsid w:val="006B46FB"/>
    <w:rsid w:val="006B6709"/>
    <w:rsid w:val="006B7FB7"/>
    <w:rsid w:val="006C6444"/>
    <w:rsid w:val="006C6D0C"/>
    <w:rsid w:val="006D1DF9"/>
    <w:rsid w:val="006E21FB"/>
    <w:rsid w:val="006E37F2"/>
    <w:rsid w:val="006F1174"/>
    <w:rsid w:val="006F1210"/>
    <w:rsid w:val="006F73A7"/>
    <w:rsid w:val="006F7EDC"/>
    <w:rsid w:val="007019D3"/>
    <w:rsid w:val="00702CB4"/>
    <w:rsid w:val="007032B4"/>
    <w:rsid w:val="00706553"/>
    <w:rsid w:val="007102DB"/>
    <w:rsid w:val="00713D20"/>
    <w:rsid w:val="00717F00"/>
    <w:rsid w:val="0072133C"/>
    <w:rsid w:val="00723734"/>
    <w:rsid w:val="0072642A"/>
    <w:rsid w:val="00727CC6"/>
    <w:rsid w:val="00730E1C"/>
    <w:rsid w:val="0073187B"/>
    <w:rsid w:val="00732156"/>
    <w:rsid w:val="0074186B"/>
    <w:rsid w:val="007419B0"/>
    <w:rsid w:val="00746BD9"/>
    <w:rsid w:val="00747EFB"/>
    <w:rsid w:val="007500FB"/>
    <w:rsid w:val="00751FEF"/>
    <w:rsid w:val="00755548"/>
    <w:rsid w:val="007606EC"/>
    <w:rsid w:val="007657AF"/>
    <w:rsid w:val="0076652A"/>
    <w:rsid w:val="0077208A"/>
    <w:rsid w:val="007725D0"/>
    <w:rsid w:val="00774504"/>
    <w:rsid w:val="00777B7A"/>
    <w:rsid w:val="00777CE9"/>
    <w:rsid w:val="00780557"/>
    <w:rsid w:val="00780A5F"/>
    <w:rsid w:val="00781402"/>
    <w:rsid w:val="0079106C"/>
    <w:rsid w:val="00791867"/>
    <w:rsid w:val="00792342"/>
    <w:rsid w:val="00793A4D"/>
    <w:rsid w:val="00796852"/>
    <w:rsid w:val="007977A8"/>
    <w:rsid w:val="007979C8"/>
    <w:rsid w:val="007A0BED"/>
    <w:rsid w:val="007A20A3"/>
    <w:rsid w:val="007A2222"/>
    <w:rsid w:val="007A48C4"/>
    <w:rsid w:val="007A5D30"/>
    <w:rsid w:val="007B36C6"/>
    <w:rsid w:val="007B512A"/>
    <w:rsid w:val="007B7DDD"/>
    <w:rsid w:val="007C2097"/>
    <w:rsid w:val="007C4884"/>
    <w:rsid w:val="007C62AB"/>
    <w:rsid w:val="007D28A6"/>
    <w:rsid w:val="007D6A07"/>
    <w:rsid w:val="007D6A43"/>
    <w:rsid w:val="007D78B1"/>
    <w:rsid w:val="007E11E7"/>
    <w:rsid w:val="007E6F03"/>
    <w:rsid w:val="007F1DE0"/>
    <w:rsid w:val="007F7259"/>
    <w:rsid w:val="00801603"/>
    <w:rsid w:val="00801906"/>
    <w:rsid w:val="00801ADD"/>
    <w:rsid w:val="008040A8"/>
    <w:rsid w:val="00815E59"/>
    <w:rsid w:val="0082468D"/>
    <w:rsid w:val="0082670C"/>
    <w:rsid w:val="008277AE"/>
    <w:rsid w:val="008279FA"/>
    <w:rsid w:val="00830755"/>
    <w:rsid w:val="00831BE2"/>
    <w:rsid w:val="008345E7"/>
    <w:rsid w:val="00834714"/>
    <w:rsid w:val="0083486F"/>
    <w:rsid w:val="00834B5F"/>
    <w:rsid w:val="00834D34"/>
    <w:rsid w:val="00836AA4"/>
    <w:rsid w:val="00837F54"/>
    <w:rsid w:val="00840733"/>
    <w:rsid w:val="00846C9B"/>
    <w:rsid w:val="00856799"/>
    <w:rsid w:val="008626E7"/>
    <w:rsid w:val="00864233"/>
    <w:rsid w:val="008658FB"/>
    <w:rsid w:val="0086613E"/>
    <w:rsid w:val="00870EE7"/>
    <w:rsid w:val="008749C2"/>
    <w:rsid w:val="00874A20"/>
    <w:rsid w:val="00876A4D"/>
    <w:rsid w:val="00876FCB"/>
    <w:rsid w:val="008818B8"/>
    <w:rsid w:val="00884C6D"/>
    <w:rsid w:val="00884E6F"/>
    <w:rsid w:val="00885693"/>
    <w:rsid w:val="008863B9"/>
    <w:rsid w:val="008863C0"/>
    <w:rsid w:val="00886C56"/>
    <w:rsid w:val="0089237A"/>
    <w:rsid w:val="00893ECC"/>
    <w:rsid w:val="008944BF"/>
    <w:rsid w:val="00896916"/>
    <w:rsid w:val="008A013D"/>
    <w:rsid w:val="008A1EC4"/>
    <w:rsid w:val="008A45A6"/>
    <w:rsid w:val="008A4CB1"/>
    <w:rsid w:val="008B093F"/>
    <w:rsid w:val="008B3F81"/>
    <w:rsid w:val="008B5E4A"/>
    <w:rsid w:val="008B6901"/>
    <w:rsid w:val="008B6AA4"/>
    <w:rsid w:val="008C16F4"/>
    <w:rsid w:val="008C1A3F"/>
    <w:rsid w:val="008C69EA"/>
    <w:rsid w:val="008D3CCC"/>
    <w:rsid w:val="008E28C0"/>
    <w:rsid w:val="008E31C5"/>
    <w:rsid w:val="008E6AEF"/>
    <w:rsid w:val="008F1BB3"/>
    <w:rsid w:val="008F28E9"/>
    <w:rsid w:val="008F3789"/>
    <w:rsid w:val="008F5189"/>
    <w:rsid w:val="008F686C"/>
    <w:rsid w:val="0090071E"/>
    <w:rsid w:val="00901FB2"/>
    <w:rsid w:val="00902D1F"/>
    <w:rsid w:val="00904B46"/>
    <w:rsid w:val="00907B4B"/>
    <w:rsid w:val="00912EB5"/>
    <w:rsid w:val="00914117"/>
    <w:rsid w:val="009148DE"/>
    <w:rsid w:val="00915569"/>
    <w:rsid w:val="00915DBA"/>
    <w:rsid w:val="0091600F"/>
    <w:rsid w:val="00917496"/>
    <w:rsid w:val="00920A17"/>
    <w:rsid w:val="009249B9"/>
    <w:rsid w:val="00925622"/>
    <w:rsid w:val="009348E1"/>
    <w:rsid w:val="00941E30"/>
    <w:rsid w:val="00946218"/>
    <w:rsid w:val="00951B3A"/>
    <w:rsid w:val="009527DA"/>
    <w:rsid w:val="00954871"/>
    <w:rsid w:val="00954959"/>
    <w:rsid w:val="00960FBA"/>
    <w:rsid w:val="00961114"/>
    <w:rsid w:val="00966388"/>
    <w:rsid w:val="00972CE8"/>
    <w:rsid w:val="00974740"/>
    <w:rsid w:val="009759A3"/>
    <w:rsid w:val="009777D9"/>
    <w:rsid w:val="00977CDE"/>
    <w:rsid w:val="00982C53"/>
    <w:rsid w:val="009853E1"/>
    <w:rsid w:val="0098704A"/>
    <w:rsid w:val="00987183"/>
    <w:rsid w:val="00987E7A"/>
    <w:rsid w:val="0099063C"/>
    <w:rsid w:val="00991401"/>
    <w:rsid w:val="00991B88"/>
    <w:rsid w:val="009A0827"/>
    <w:rsid w:val="009A29E5"/>
    <w:rsid w:val="009A5753"/>
    <w:rsid w:val="009A579D"/>
    <w:rsid w:val="009B6E85"/>
    <w:rsid w:val="009C06BF"/>
    <w:rsid w:val="009C333C"/>
    <w:rsid w:val="009C651E"/>
    <w:rsid w:val="009D33B6"/>
    <w:rsid w:val="009D4C35"/>
    <w:rsid w:val="009D632E"/>
    <w:rsid w:val="009D66E5"/>
    <w:rsid w:val="009E1F80"/>
    <w:rsid w:val="009E2A63"/>
    <w:rsid w:val="009E2F54"/>
    <w:rsid w:val="009E3297"/>
    <w:rsid w:val="009F04F4"/>
    <w:rsid w:val="009F3289"/>
    <w:rsid w:val="009F734F"/>
    <w:rsid w:val="00A0123F"/>
    <w:rsid w:val="00A0247B"/>
    <w:rsid w:val="00A02EE8"/>
    <w:rsid w:val="00A0495E"/>
    <w:rsid w:val="00A04EFA"/>
    <w:rsid w:val="00A05A99"/>
    <w:rsid w:val="00A0624B"/>
    <w:rsid w:val="00A06925"/>
    <w:rsid w:val="00A07434"/>
    <w:rsid w:val="00A113A0"/>
    <w:rsid w:val="00A1597E"/>
    <w:rsid w:val="00A22768"/>
    <w:rsid w:val="00A246B6"/>
    <w:rsid w:val="00A32D33"/>
    <w:rsid w:val="00A35AEE"/>
    <w:rsid w:val="00A368DF"/>
    <w:rsid w:val="00A41A48"/>
    <w:rsid w:val="00A42180"/>
    <w:rsid w:val="00A44984"/>
    <w:rsid w:val="00A47E70"/>
    <w:rsid w:val="00A50000"/>
    <w:rsid w:val="00A50CF0"/>
    <w:rsid w:val="00A52C8C"/>
    <w:rsid w:val="00A54624"/>
    <w:rsid w:val="00A54EC6"/>
    <w:rsid w:val="00A55D42"/>
    <w:rsid w:val="00A71773"/>
    <w:rsid w:val="00A7431C"/>
    <w:rsid w:val="00A7671C"/>
    <w:rsid w:val="00A76849"/>
    <w:rsid w:val="00A81217"/>
    <w:rsid w:val="00A8204A"/>
    <w:rsid w:val="00A82CDF"/>
    <w:rsid w:val="00A83218"/>
    <w:rsid w:val="00A9013B"/>
    <w:rsid w:val="00A96555"/>
    <w:rsid w:val="00AA2925"/>
    <w:rsid w:val="00AA2CBC"/>
    <w:rsid w:val="00AA31B5"/>
    <w:rsid w:val="00AB75D9"/>
    <w:rsid w:val="00AC52F0"/>
    <w:rsid w:val="00AC5820"/>
    <w:rsid w:val="00AD108B"/>
    <w:rsid w:val="00AD1236"/>
    <w:rsid w:val="00AD1CD8"/>
    <w:rsid w:val="00AE693D"/>
    <w:rsid w:val="00AF2399"/>
    <w:rsid w:val="00B005AA"/>
    <w:rsid w:val="00B036BC"/>
    <w:rsid w:val="00B100CD"/>
    <w:rsid w:val="00B210DD"/>
    <w:rsid w:val="00B231CD"/>
    <w:rsid w:val="00B24DC6"/>
    <w:rsid w:val="00B258BB"/>
    <w:rsid w:val="00B258E9"/>
    <w:rsid w:val="00B2678E"/>
    <w:rsid w:val="00B30059"/>
    <w:rsid w:val="00B3024C"/>
    <w:rsid w:val="00B319DB"/>
    <w:rsid w:val="00B40809"/>
    <w:rsid w:val="00B44B06"/>
    <w:rsid w:val="00B458E0"/>
    <w:rsid w:val="00B46D74"/>
    <w:rsid w:val="00B479B1"/>
    <w:rsid w:val="00B51198"/>
    <w:rsid w:val="00B5508E"/>
    <w:rsid w:val="00B55FEE"/>
    <w:rsid w:val="00B56BB0"/>
    <w:rsid w:val="00B64AC1"/>
    <w:rsid w:val="00B66E05"/>
    <w:rsid w:val="00B67B97"/>
    <w:rsid w:val="00B70E3E"/>
    <w:rsid w:val="00B73D9A"/>
    <w:rsid w:val="00B76093"/>
    <w:rsid w:val="00B81C9C"/>
    <w:rsid w:val="00B81CB5"/>
    <w:rsid w:val="00B86F13"/>
    <w:rsid w:val="00B953F0"/>
    <w:rsid w:val="00B968C8"/>
    <w:rsid w:val="00B9749B"/>
    <w:rsid w:val="00BA342C"/>
    <w:rsid w:val="00BA3EC5"/>
    <w:rsid w:val="00BA51D9"/>
    <w:rsid w:val="00BB0518"/>
    <w:rsid w:val="00BB384D"/>
    <w:rsid w:val="00BB5ACB"/>
    <w:rsid w:val="00BB5DFC"/>
    <w:rsid w:val="00BC1566"/>
    <w:rsid w:val="00BC286C"/>
    <w:rsid w:val="00BC7342"/>
    <w:rsid w:val="00BD19D2"/>
    <w:rsid w:val="00BD279D"/>
    <w:rsid w:val="00BD39F4"/>
    <w:rsid w:val="00BD3EB2"/>
    <w:rsid w:val="00BD6BB8"/>
    <w:rsid w:val="00BD78CC"/>
    <w:rsid w:val="00BE0BB6"/>
    <w:rsid w:val="00BE1D1D"/>
    <w:rsid w:val="00BE4850"/>
    <w:rsid w:val="00BF1356"/>
    <w:rsid w:val="00BF236D"/>
    <w:rsid w:val="00BF3736"/>
    <w:rsid w:val="00BF4EB8"/>
    <w:rsid w:val="00C008F4"/>
    <w:rsid w:val="00C0245D"/>
    <w:rsid w:val="00C02BFD"/>
    <w:rsid w:val="00C02F6D"/>
    <w:rsid w:val="00C133DE"/>
    <w:rsid w:val="00C15C7F"/>
    <w:rsid w:val="00C2147C"/>
    <w:rsid w:val="00C2498F"/>
    <w:rsid w:val="00C3536A"/>
    <w:rsid w:val="00C36F40"/>
    <w:rsid w:val="00C55002"/>
    <w:rsid w:val="00C57CB7"/>
    <w:rsid w:val="00C66BA2"/>
    <w:rsid w:val="00C716CD"/>
    <w:rsid w:val="00C71857"/>
    <w:rsid w:val="00C74157"/>
    <w:rsid w:val="00C751FE"/>
    <w:rsid w:val="00C75767"/>
    <w:rsid w:val="00C762B3"/>
    <w:rsid w:val="00C80982"/>
    <w:rsid w:val="00C80A9F"/>
    <w:rsid w:val="00C8321E"/>
    <w:rsid w:val="00C83910"/>
    <w:rsid w:val="00C86CB2"/>
    <w:rsid w:val="00C870F6"/>
    <w:rsid w:val="00C915EF"/>
    <w:rsid w:val="00C95985"/>
    <w:rsid w:val="00C95E9A"/>
    <w:rsid w:val="00C976A8"/>
    <w:rsid w:val="00CA18D2"/>
    <w:rsid w:val="00CA1DDC"/>
    <w:rsid w:val="00CA4186"/>
    <w:rsid w:val="00CB1831"/>
    <w:rsid w:val="00CB745B"/>
    <w:rsid w:val="00CC2214"/>
    <w:rsid w:val="00CC5026"/>
    <w:rsid w:val="00CC53EA"/>
    <w:rsid w:val="00CC68D0"/>
    <w:rsid w:val="00CD4A21"/>
    <w:rsid w:val="00CD52FD"/>
    <w:rsid w:val="00CD5330"/>
    <w:rsid w:val="00CE0152"/>
    <w:rsid w:val="00CE1402"/>
    <w:rsid w:val="00D022CC"/>
    <w:rsid w:val="00D03F9A"/>
    <w:rsid w:val="00D06B27"/>
    <w:rsid w:val="00D06D51"/>
    <w:rsid w:val="00D11344"/>
    <w:rsid w:val="00D141AE"/>
    <w:rsid w:val="00D16884"/>
    <w:rsid w:val="00D169B4"/>
    <w:rsid w:val="00D21E15"/>
    <w:rsid w:val="00D24991"/>
    <w:rsid w:val="00D25098"/>
    <w:rsid w:val="00D25825"/>
    <w:rsid w:val="00D34ADA"/>
    <w:rsid w:val="00D35FB1"/>
    <w:rsid w:val="00D43E4F"/>
    <w:rsid w:val="00D50255"/>
    <w:rsid w:val="00D52385"/>
    <w:rsid w:val="00D560DA"/>
    <w:rsid w:val="00D5644F"/>
    <w:rsid w:val="00D61AA9"/>
    <w:rsid w:val="00D61C5D"/>
    <w:rsid w:val="00D62C17"/>
    <w:rsid w:val="00D6553E"/>
    <w:rsid w:val="00D66520"/>
    <w:rsid w:val="00D74565"/>
    <w:rsid w:val="00D765EB"/>
    <w:rsid w:val="00D76D91"/>
    <w:rsid w:val="00D80124"/>
    <w:rsid w:val="00D80857"/>
    <w:rsid w:val="00D81318"/>
    <w:rsid w:val="00D825B6"/>
    <w:rsid w:val="00D84175"/>
    <w:rsid w:val="00D84AE9"/>
    <w:rsid w:val="00D8569E"/>
    <w:rsid w:val="00D86C87"/>
    <w:rsid w:val="00D86EF2"/>
    <w:rsid w:val="00D916EA"/>
    <w:rsid w:val="00DA27D4"/>
    <w:rsid w:val="00DA2828"/>
    <w:rsid w:val="00DA42FD"/>
    <w:rsid w:val="00DB1F2A"/>
    <w:rsid w:val="00DB2444"/>
    <w:rsid w:val="00DB3C58"/>
    <w:rsid w:val="00DB520E"/>
    <w:rsid w:val="00DC19C7"/>
    <w:rsid w:val="00DC5437"/>
    <w:rsid w:val="00DC6690"/>
    <w:rsid w:val="00DC777E"/>
    <w:rsid w:val="00DD204E"/>
    <w:rsid w:val="00DD5AD6"/>
    <w:rsid w:val="00DD71A6"/>
    <w:rsid w:val="00DE1539"/>
    <w:rsid w:val="00DE34CF"/>
    <w:rsid w:val="00DE62D8"/>
    <w:rsid w:val="00E00A49"/>
    <w:rsid w:val="00E0787D"/>
    <w:rsid w:val="00E13F3D"/>
    <w:rsid w:val="00E14560"/>
    <w:rsid w:val="00E16426"/>
    <w:rsid w:val="00E1740D"/>
    <w:rsid w:val="00E20319"/>
    <w:rsid w:val="00E21D6D"/>
    <w:rsid w:val="00E32E78"/>
    <w:rsid w:val="00E34898"/>
    <w:rsid w:val="00E36D0C"/>
    <w:rsid w:val="00E4296A"/>
    <w:rsid w:val="00E530D3"/>
    <w:rsid w:val="00E80498"/>
    <w:rsid w:val="00E80C75"/>
    <w:rsid w:val="00E91F9D"/>
    <w:rsid w:val="00E941B0"/>
    <w:rsid w:val="00EA0B36"/>
    <w:rsid w:val="00EA1B52"/>
    <w:rsid w:val="00EA35C6"/>
    <w:rsid w:val="00EA4F33"/>
    <w:rsid w:val="00EA502D"/>
    <w:rsid w:val="00EA6C64"/>
    <w:rsid w:val="00EA75EB"/>
    <w:rsid w:val="00EB09B7"/>
    <w:rsid w:val="00EB1D4D"/>
    <w:rsid w:val="00EB3D6E"/>
    <w:rsid w:val="00EB3DEF"/>
    <w:rsid w:val="00EB49DF"/>
    <w:rsid w:val="00EB6A51"/>
    <w:rsid w:val="00EB7D9E"/>
    <w:rsid w:val="00EC66CB"/>
    <w:rsid w:val="00EC6EE3"/>
    <w:rsid w:val="00ED14C8"/>
    <w:rsid w:val="00ED3F3B"/>
    <w:rsid w:val="00ED5B6C"/>
    <w:rsid w:val="00EE0AA6"/>
    <w:rsid w:val="00EE180A"/>
    <w:rsid w:val="00EE3AD8"/>
    <w:rsid w:val="00EE7D7C"/>
    <w:rsid w:val="00EF30BF"/>
    <w:rsid w:val="00EF44B5"/>
    <w:rsid w:val="00EF5857"/>
    <w:rsid w:val="00EF76DF"/>
    <w:rsid w:val="00F0070E"/>
    <w:rsid w:val="00F06C2C"/>
    <w:rsid w:val="00F07697"/>
    <w:rsid w:val="00F128E2"/>
    <w:rsid w:val="00F12A84"/>
    <w:rsid w:val="00F17A41"/>
    <w:rsid w:val="00F20CF4"/>
    <w:rsid w:val="00F25D98"/>
    <w:rsid w:val="00F27096"/>
    <w:rsid w:val="00F300FB"/>
    <w:rsid w:val="00F41346"/>
    <w:rsid w:val="00F440DB"/>
    <w:rsid w:val="00F443FF"/>
    <w:rsid w:val="00F45A73"/>
    <w:rsid w:val="00F46B46"/>
    <w:rsid w:val="00F502BE"/>
    <w:rsid w:val="00F52497"/>
    <w:rsid w:val="00F53493"/>
    <w:rsid w:val="00F5456D"/>
    <w:rsid w:val="00F546A6"/>
    <w:rsid w:val="00F61657"/>
    <w:rsid w:val="00F6184E"/>
    <w:rsid w:val="00F635D9"/>
    <w:rsid w:val="00F70686"/>
    <w:rsid w:val="00F70CFD"/>
    <w:rsid w:val="00F73066"/>
    <w:rsid w:val="00F773F1"/>
    <w:rsid w:val="00F800CC"/>
    <w:rsid w:val="00F80B7F"/>
    <w:rsid w:val="00F84413"/>
    <w:rsid w:val="00F871B9"/>
    <w:rsid w:val="00F87B79"/>
    <w:rsid w:val="00F90394"/>
    <w:rsid w:val="00F918C0"/>
    <w:rsid w:val="00F96DA0"/>
    <w:rsid w:val="00F97032"/>
    <w:rsid w:val="00F977EB"/>
    <w:rsid w:val="00F97849"/>
    <w:rsid w:val="00F97E0A"/>
    <w:rsid w:val="00FA291D"/>
    <w:rsid w:val="00FA3BA6"/>
    <w:rsid w:val="00FA4B56"/>
    <w:rsid w:val="00FA576C"/>
    <w:rsid w:val="00FB3057"/>
    <w:rsid w:val="00FB33E8"/>
    <w:rsid w:val="00FB4D13"/>
    <w:rsid w:val="00FB6386"/>
    <w:rsid w:val="00FB6437"/>
    <w:rsid w:val="00FC4D47"/>
    <w:rsid w:val="00FD0823"/>
    <w:rsid w:val="00FD2046"/>
    <w:rsid w:val="00FD4C39"/>
    <w:rsid w:val="00FD6F85"/>
    <w:rsid w:val="00FE3B54"/>
    <w:rsid w:val="00FF2C99"/>
    <w:rsid w:val="00FF69D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56C85A91-FA23-43F5-B602-223B1CB6F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qForma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Normal"/>
    <w:rsid w:val="005176A7"/>
    <w:rPr>
      <w:i/>
      <w:color w:val="0000FF"/>
    </w:rPr>
  </w:style>
  <w:style w:type="character" w:customStyle="1" w:styleId="BalloonTextChar">
    <w:name w:val="Balloon Text Char"/>
    <w:link w:val="BalloonText"/>
    <w:rsid w:val="005176A7"/>
    <w:rPr>
      <w:rFonts w:ascii="Tahoma" w:hAnsi="Tahoma" w:cs="Tahoma"/>
      <w:sz w:val="16"/>
      <w:szCs w:val="16"/>
      <w:lang w:val="en-GB" w:eastAsia="en-US"/>
    </w:rPr>
  </w:style>
  <w:style w:type="table" w:styleId="TableGrid">
    <w:name w:val="Table Grid"/>
    <w:basedOn w:val="TableNormal"/>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76A7"/>
    <w:rPr>
      <w:color w:val="605E5C"/>
      <w:shd w:val="clear" w:color="auto" w:fill="E1DFDD"/>
    </w:rPr>
  </w:style>
  <w:style w:type="character" w:customStyle="1" w:styleId="FooterChar">
    <w:name w:val="Footer Char"/>
    <w:link w:val="Footer"/>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ootnoteTextChar">
    <w:name w:val="Footnote Text Char"/>
    <w:basedOn w:val="DefaultParagraphFont"/>
    <w:link w:val="FootnoteText"/>
    <w:rsid w:val="005176A7"/>
    <w:rPr>
      <w:rFonts w:ascii="Times New Roman" w:hAnsi="Times New Roman"/>
      <w:sz w:val="16"/>
      <w:lang w:val="en-GB" w:eastAsia="en-US"/>
    </w:rPr>
  </w:style>
  <w:style w:type="character" w:customStyle="1" w:styleId="CommentSubjectChar">
    <w:name w:val="Comment Subject Char"/>
    <w:basedOn w:val="CommentTextChar"/>
    <w:link w:val="CommentSubject"/>
    <w:rsid w:val="005176A7"/>
    <w:rPr>
      <w:rFonts w:ascii="Times New Roman" w:hAnsi="Times New Roman"/>
      <w:b/>
      <w:bCs/>
      <w:lang w:val="en-GB" w:eastAsia="en-US"/>
    </w:rPr>
  </w:style>
  <w:style w:type="paragraph" w:styleId="BodyText">
    <w:name w:val="Body Text"/>
    <w:basedOn w:val="Normal"/>
    <w:link w:val="BodyTextChar"/>
    <w:unhideWhenUsed/>
    <w:rsid w:val="005176A7"/>
    <w:pPr>
      <w:spacing w:after="120"/>
    </w:pPr>
  </w:style>
  <w:style w:type="character" w:customStyle="1" w:styleId="BodyTextChar">
    <w:name w:val="Body Text Char"/>
    <w:basedOn w:val="DefaultParagraphFont"/>
    <w:link w:val="BodyText"/>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DefaultParagraphFont"/>
    <w:rsid w:val="005176A7"/>
  </w:style>
  <w:style w:type="character" w:customStyle="1" w:styleId="eop">
    <w:name w:val="eop"/>
    <w:basedOn w:val="DefaultParagraphFont"/>
    <w:rsid w:val="005176A7"/>
  </w:style>
  <w:style w:type="character" w:styleId="UnresolvedMention">
    <w:name w:val="Unresolved Mention"/>
    <w:basedOn w:val="DefaultParagraphFont"/>
    <w:uiPriority w:val="99"/>
    <w:unhideWhenUsed/>
    <w:rsid w:val="00960FBA"/>
    <w:rPr>
      <w:color w:val="605E5C"/>
      <w:shd w:val="clear" w:color="auto" w:fill="E1DFDD"/>
    </w:rPr>
  </w:style>
  <w:style w:type="paragraph" w:styleId="Bibliography">
    <w:name w:val="Bibliography"/>
    <w:basedOn w:val="Normal"/>
    <w:next w:val="Normal"/>
    <w:uiPriority w:val="37"/>
    <w:semiHidden/>
    <w:unhideWhenUsed/>
    <w:rsid w:val="00960FBA"/>
    <w:rPr>
      <w:rFonts w:eastAsia="Times New Roman"/>
    </w:rPr>
  </w:style>
  <w:style w:type="paragraph" w:styleId="BlockText">
    <w:name w:val="Block Text"/>
    <w:basedOn w:val="Normal"/>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60FBA"/>
    <w:pPr>
      <w:spacing w:after="120" w:line="480" w:lineRule="auto"/>
    </w:pPr>
    <w:rPr>
      <w:rFonts w:eastAsia="Times New Roman"/>
    </w:rPr>
  </w:style>
  <w:style w:type="character" w:customStyle="1" w:styleId="BodyText2Char">
    <w:name w:val="Body Text 2 Char"/>
    <w:basedOn w:val="DefaultParagraphFont"/>
    <w:link w:val="BodyText2"/>
    <w:rsid w:val="00960FBA"/>
    <w:rPr>
      <w:rFonts w:ascii="Times New Roman" w:eastAsia="Times New Roman" w:hAnsi="Times New Roman"/>
      <w:lang w:val="en-GB" w:eastAsia="en-US"/>
    </w:rPr>
  </w:style>
  <w:style w:type="paragraph" w:styleId="BodyText3">
    <w:name w:val="Body Text 3"/>
    <w:basedOn w:val="Normal"/>
    <w:link w:val="BodyText3Char"/>
    <w:rsid w:val="00960FBA"/>
    <w:pPr>
      <w:spacing w:after="120"/>
    </w:pPr>
    <w:rPr>
      <w:rFonts w:eastAsia="Times New Roman"/>
      <w:sz w:val="16"/>
      <w:szCs w:val="16"/>
    </w:rPr>
  </w:style>
  <w:style w:type="character" w:customStyle="1" w:styleId="BodyText3Char">
    <w:name w:val="Body Text 3 Char"/>
    <w:basedOn w:val="DefaultParagraphFont"/>
    <w:link w:val="BodyText3"/>
    <w:rsid w:val="00960FB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60FBA"/>
    <w:pPr>
      <w:spacing w:after="180"/>
      <w:ind w:firstLine="360"/>
    </w:pPr>
    <w:rPr>
      <w:rFonts w:eastAsia="Times New Roman"/>
    </w:rPr>
  </w:style>
  <w:style w:type="character" w:customStyle="1" w:styleId="BodyTextFirstIndentChar">
    <w:name w:val="Body Text First Indent Char"/>
    <w:basedOn w:val="BodyTextChar"/>
    <w:link w:val="BodyTextFirstIndent"/>
    <w:rsid w:val="00960FBA"/>
    <w:rPr>
      <w:rFonts w:ascii="Times New Roman" w:eastAsia="Times New Roman" w:hAnsi="Times New Roman"/>
      <w:lang w:val="en-GB" w:eastAsia="en-US"/>
    </w:rPr>
  </w:style>
  <w:style w:type="paragraph" w:styleId="BodyTextIndent">
    <w:name w:val="Body Text Indent"/>
    <w:basedOn w:val="Normal"/>
    <w:link w:val="BodyTextIndentChar"/>
    <w:rsid w:val="00960FBA"/>
    <w:pPr>
      <w:spacing w:after="120"/>
      <w:ind w:left="283"/>
    </w:pPr>
    <w:rPr>
      <w:rFonts w:eastAsia="Times New Roman"/>
    </w:rPr>
  </w:style>
  <w:style w:type="character" w:customStyle="1" w:styleId="BodyTextIndentChar">
    <w:name w:val="Body Text Indent Char"/>
    <w:basedOn w:val="DefaultParagraphFont"/>
    <w:link w:val="BodyTextIndent"/>
    <w:rsid w:val="00960FB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60FBA"/>
    <w:pPr>
      <w:spacing w:after="180"/>
      <w:ind w:left="360" w:firstLine="360"/>
    </w:pPr>
  </w:style>
  <w:style w:type="character" w:customStyle="1" w:styleId="BodyTextFirstIndent2Char">
    <w:name w:val="Body Text First Indent 2 Char"/>
    <w:basedOn w:val="BodyTextIndentChar"/>
    <w:link w:val="BodyTextFirstIndent2"/>
    <w:rsid w:val="00960FBA"/>
    <w:rPr>
      <w:rFonts w:ascii="Times New Roman" w:eastAsia="Times New Roman" w:hAnsi="Times New Roman"/>
      <w:lang w:val="en-GB" w:eastAsia="en-US"/>
    </w:rPr>
  </w:style>
  <w:style w:type="paragraph" w:styleId="BodyTextIndent2">
    <w:name w:val="Body Text Indent 2"/>
    <w:basedOn w:val="Normal"/>
    <w:link w:val="BodyTextIndent2Char"/>
    <w:rsid w:val="00960FB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60FBA"/>
    <w:rPr>
      <w:rFonts w:ascii="Times New Roman" w:eastAsia="Times New Roman" w:hAnsi="Times New Roman"/>
      <w:lang w:val="en-GB" w:eastAsia="en-US"/>
    </w:rPr>
  </w:style>
  <w:style w:type="paragraph" w:styleId="BodyTextIndent3">
    <w:name w:val="Body Text Indent 3"/>
    <w:basedOn w:val="Normal"/>
    <w:link w:val="BodyTextIndent3Char"/>
    <w:rsid w:val="00960FB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60FB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60FBA"/>
    <w:pPr>
      <w:spacing w:after="200"/>
    </w:pPr>
    <w:rPr>
      <w:rFonts w:eastAsia="Times New Roman"/>
      <w:i/>
      <w:iCs/>
      <w:color w:val="1F497D" w:themeColor="text2"/>
      <w:sz w:val="18"/>
      <w:szCs w:val="18"/>
    </w:rPr>
  </w:style>
  <w:style w:type="paragraph" w:styleId="Closing">
    <w:name w:val="Closing"/>
    <w:basedOn w:val="Normal"/>
    <w:link w:val="ClosingChar"/>
    <w:rsid w:val="00960FBA"/>
    <w:pPr>
      <w:spacing w:after="0"/>
      <w:ind w:left="4252"/>
    </w:pPr>
    <w:rPr>
      <w:rFonts w:eastAsia="Times New Roman"/>
    </w:rPr>
  </w:style>
  <w:style w:type="character" w:customStyle="1" w:styleId="ClosingChar">
    <w:name w:val="Closing Char"/>
    <w:basedOn w:val="DefaultParagraphFont"/>
    <w:link w:val="Closing"/>
    <w:rsid w:val="00960FBA"/>
    <w:rPr>
      <w:rFonts w:ascii="Times New Roman" w:eastAsia="Times New Roman" w:hAnsi="Times New Roman"/>
      <w:lang w:val="en-GB" w:eastAsia="en-US"/>
    </w:rPr>
  </w:style>
  <w:style w:type="paragraph" w:styleId="Date">
    <w:name w:val="Date"/>
    <w:basedOn w:val="Normal"/>
    <w:next w:val="Normal"/>
    <w:link w:val="DateChar"/>
    <w:rsid w:val="00960FBA"/>
    <w:rPr>
      <w:rFonts w:eastAsia="Times New Roman"/>
    </w:rPr>
  </w:style>
  <w:style w:type="character" w:customStyle="1" w:styleId="DateChar">
    <w:name w:val="Date Char"/>
    <w:basedOn w:val="DefaultParagraphFont"/>
    <w:link w:val="Date"/>
    <w:rsid w:val="00960FB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60FBA"/>
    <w:rPr>
      <w:rFonts w:ascii="Tahoma" w:hAnsi="Tahoma" w:cs="Tahoma"/>
      <w:shd w:val="clear" w:color="auto" w:fill="000080"/>
      <w:lang w:val="en-GB" w:eastAsia="en-US"/>
    </w:rPr>
  </w:style>
  <w:style w:type="paragraph" w:styleId="E-mailSignature">
    <w:name w:val="E-mail Signature"/>
    <w:basedOn w:val="Normal"/>
    <w:link w:val="E-mailSignatureChar"/>
    <w:rsid w:val="00960FBA"/>
    <w:pPr>
      <w:spacing w:after="0"/>
    </w:pPr>
    <w:rPr>
      <w:rFonts w:eastAsia="Times New Roman"/>
    </w:rPr>
  </w:style>
  <w:style w:type="character" w:customStyle="1" w:styleId="E-mailSignatureChar">
    <w:name w:val="E-mail Signature Char"/>
    <w:basedOn w:val="DefaultParagraphFont"/>
    <w:link w:val="E-mailSignature"/>
    <w:rsid w:val="00960FBA"/>
    <w:rPr>
      <w:rFonts w:ascii="Times New Roman" w:eastAsia="Times New Roman" w:hAnsi="Times New Roman"/>
      <w:lang w:val="en-GB" w:eastAsia="en-US"/>
    </w:rPr>
  </w:style>
  <w:style w:type="paragraph" w:styleId="EndnoteText">
    <w:name w:val="endnote text"/>
    <w:basedOn w:val="Normal"/>
    <w:link w:val="EndnoteTextChar"/>
    <w:rsid w:val="00960FBA"/>
    <w:pPr>
      <w:spacing w:after="0"/>
    </w:pPr>
    <w:rPr>
      <w:rFonts w:eastAsia="Times New Roman"/>
    </w:rPr>
  </w:style>
  <w:style w:type="character" w:customStyle="1" w:styleId="EndnoteTextChar">
    <w:name w:val="Endnote Text Char"/>
    <w:basedOn w:val="DefaultParagraphFont"/>
    <w:link w:val="EndnoteText"/>
    <w:rsid w:val="00960FBA"/>
    <w:rPr>
      <w:rFonts w:ascii="Times New Roman" w:eastAsia="Times New Roman" w:hAnsi="Times New Roman"/>
      <w:lang w:val="en-GB" w:eastAsia="en-US"/>
    </w:rPr>
  </w:style>
  <w:style w:type="paragraph" w:styleId="EnvelopeAddress">
    <w:name w:val="envelope address"/>
    <w:basedOn w:val="Normal"/>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BA"/>
    <w:pPr>
      <w:spacing w:after="0"/>
    </w:pPr>
    <w:rPr>
      <w:rFonts w:asciiTheme="majorHAnsi" w:eastAsiaTheme="majorEastAsia" w:hAnsiTheme="majorHAnsi" w:cstheme="majorBidi"/>
    </w:rPr>
  </w:style>
  <w:style w:type="paragraph" w:styleId="HTMLAddress">
    <w:name w:val="HTML Address"/>
    <w:basedOn w:val="Normal"/>
    <w:link w:val="HTMLAddressChar"/>
    <w:rsid w:val="00960FBA"/>
    <w:pPr>
      <w:spacing w:after="0"/>
    </w:pPr>
    <w:rPr>
      <w:rFonts w:eastAsia="Times New Roman"/>
      <w:i/>
      <w:iCs/>
    </w:rPr>
  </w:style>
  <w:style w:type="character" w:customStyle="1" w:styleId="HTMLAddressChar">
    <w:name w:val="HTML Address Char"/>
    <w:basedOn w:val="DefaultParagraphFont"/>
    <w:link w:val="HTMLAddress"/>
    <w:rsid w:val="00960FBA"/>
    <w:rPr>
      <w:rFonts w:ascii="Times New Roman" w:eastAsia="Times New Roman" w:hAnsi="Times New Roman"/>
      <w:i/>
      <w:iCs/>
      <w:lang w:val="en-GB" w:eastAsia="en-US"/>
    </w:rPr>
  </w:style>
  <w:style w:type="paragraph" w:styleId="HTMLPreformatted">
    <w:name w:val="HTML Preformatted"/>
    <w:basedOn w:val="Normal"/>
    <w:link w:val="HTMLPreformattedChar"/>
    <w:rsid w:val="00960FB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60FBA"/>
    <w:rPr>
      <w:rFonts w:ascii="Consolas" w:eastAsia="Times New Roman" w:hAnsi="Consolas"/>
      <w:lang w:val="en-GB" w:eastAsia="en-US"/>
    </w:rPr>
  </w:style>
  <w:style w:type="paragraph" w:styleId="Index3">
    <w:name w:val="index 3"/>
    <w:basedOn w:val="Normal"/>
    <w:next w:val="Normal"/>
    <w:rsid w:val="00960FBA"/>
    <w:pPr>
      <w:spacing w:after="0"/>
      <w:ind w:left="600" w:hanging="200"/>
    </w:pPr>
    <w:rPr>
      <w:rFonts w:eastAsia="Times New Roman"/>
    </w:rPr>
  </w:style>
  <w:style w:type="paragraph" w:styleId="Index4">
    <w:name w:val="index 4"/>
    <w:basedOn w:val="Normal"/>
    <w:next w:val="Normal"/>
    <w:rsid w:val="00960FBA"/>
    <w:pPr>
      <w:spacing w:after="0"/>
      <w:ind w:left="800" w:hanging="200"/>
    </w:pPr>
    <w:rPr>
      <w:rFonts w:eastAsia="Times New Roman"/>
    </w:rPr>
  </w:style>
  <w:style w:type="paragraph" w:styleId="Index5">
    <w:name w:val="index 5"/>
    <w:basedOn w:val="Normal"/>
    <w:next w:val="Normal"/>
    <w:rsid w:val="00960FBA"/>
    <w:pPr>
      <w:spacing w:after="0"/>
      <w:ind w:left="1000" w:hanging="200"/>
    </w:pPr>
    <w:rPr>
      <w:rFonts w:eastAsia="Times New Roman"/>
    </w:rPr>
  </w:style>
  <w:style w:type="paragraph" w:styleId="Index6">
    <w:name w:val="index 6"/>
    <w:basedOn w:val="Normal"/>
    <w:next w:val="Normal"/>
    <w:rsid w:val="00960FBA"/>
    <w:pPr>
      <w:spacing w:after="0"/>
      <w:ind w:left="1200" w:hanging="200"/>
    </w:pPr>
    <w:rPr>
      <w:rFonts w:eastAsia="Times New Roman"/>
    </w:rPr>
  </w:style>
  <w:style w:type="paragraph" w:styleId="Index7">
    <w:name w:val="index 7"/>
    <w:basedOn w:val="Normal"/>
    <w:next w:val="Normal"/>
    <w:rsid w:val="00960FBA"/>
    <w:pPr>
      <w:spacing w:after="0"/>
      <w:ind w:left="1400" w:hanging="200"/>
    </w:pPr>
    <w:rPr>
      <w:rFonts w:eastAsia="Times New Roman"/>
    </w:rPr>
  </w:style>
  <w:style w:type="paragraph" w:styleId="Index8">
    <w:name w:val="index 8"/>
    <w:basedOn w:val="Normal"/>
    <w:next w:val="Normal"/>
    <w:rsid w:val="00960FBA"/>
    <w:pPr>
      <w:spacing w:after="0"/>
      <w:ind w:left="1600" w:hanging="200"/>
    </w:pPr>
    <w:rPr>
      <w:rFonts w:eastAsia="Times New Roman"/>
    </w:rPr>
  </w:style>
  <w:style w:type="paragraph" w:styleId="Index9">
    <w:name w:val="index 9"/>
    <w:basedOn w:val="Normal"/>
    <w:next w:val="Normal"/>
    <w:rsid w:val="00960FBA"/>
    <w:pPr>
      <w:spacing w:after="0"/>
      <w:ind w:left="1800" w:hanging="200"/>
    </w:pPr>
    <w:rPr>
      <w:rFonts w:eastAsia="Times New Roman"/>
    </w:rPr>
  </w:style>
  <w:style w:type="paragraph" w:styleId="IndexHeading">
    <w:name w:val="index heading"/>
    <w:basedOn w:val="Normal"/>
    <w:next w:val="Index1"/>
    <w:rsid w:val="00960F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60FBA"/>
    <w:rPr>
      <w:rFonts w:ascii="Times New Roman" w:eastAsia="Times New Roman" w:hAnsi="Times New Roman"/>
      <w:i/>
      <w:iCs/>
      <w:color w:val="4F81BD" w:themeColor="accent1"/>
      <w:lang w:val="en-GB" w:eastAsia="en-US"/>
    </w:rPr>
  </w:style>
  <w:style w:type="paragraph" w:styleId="ListContinue">
    <w:name w:val="List Continue"/>
    <w:basedOn w:val="Normal"/>
    <w:rsid w:val="00960FBA"/>
    <w:pPr>
      <w:spacing w:after="120"/>
      <w:ind w:left="283"/>
      <w:contextualSpacing/>
    </w:pPr>
    <w:rPr>
      <w:rFonts w:eastAsia="Times New Roman"/>
    </w:rPr>
  </w:style>
  <w:style w:type="paragraph" w:styleId="ListContinue2">
    <w:name w:val="List Continue 2"/>
    <w:basedOn w:val="Normal"/>
    <w:rsid w:val="00960FBA"/>
    <w:pPr>
      <w:spacing w:after="120"/>
      <w:ind w:left="566"/>
      <w:contextualSpacing/>
    </w:pPr>
    <w:rPr>
      <w:rFonts w:eastAsia="Times New Roman"/>
    </w:rPr>
  </w:style>
  <w:style w:type="paragraph" w:styleId="ListContinue3">
    <w:name w:val="List Continue 3"/>
    <w:basedOn w:val="Normal"/>
    <w:rsid w:val="00960FBA"/>
    <w:pPr>
      <w:spacing w:after="120"/>
      <w:ind w:left="849"/>
      <w:contextualSpacing/>
    </w:pPr>
    <w:rPr>
      <w:rFonts w:eastAsia="Times New Roman"/>
    </w:rPr>
  </w:style>
  <w:style w:type="paragraph" w:styleId="ListContinue4">
    <w:name w:val="List Continue 4"/>
    <w:basedOn w:val="Normal"/>
    <w:rsid w:val="00960FBA"/>
    <w:pPr>
      <w:spacing w:after="120"/>
      <w:ind w:left="1132"/>
      <w:contextualSpacing/>
    </w:pPr>
    <w:rPr>
      <w:rFonts w:eastAsia="Times New Roman"/>
    </w:rPr>
  </w:style>
  <w:style w:type="paragraph" w:styleId="ListContinue5">
    <w:name w:val="List Continue 5"/>
    <w:basedOn w:val="Normal"/>
    <w:rsid w:val="00960FBA"/>
    <w:pPr>
      <w:spacing w:after="120"/>
      <w:ind w:left="1415"/>
      <w:contextualSpacing/>
    </w:pPr>
    <w:rPr>
      <w:rFonts w:eastAsia="Times New Roman"/>
    </w:rPr>
  </w:style>
  <w:style w:type="paragraph" w:styleId="ListNumber3">
    <w:name w:val="List Number 3"/>
    <w:basedOn w:val="Normal"/>
    <w:rsid w:val="00960FBA"/>
    <w:pPr>
      <w:tabs>
        <w:tab w:val="num" w:pos="926"/>
      </w:tabs>
      <w:ind w:left="926" w:hanging="360"/>
      <w:contextualSpacing/>
    </w:pPr>
    <w:rPr>
      <w:rFonts w:eastAsia="Times New Roman"/>
    </w:rPr>
  </w:style>
  <w:style w:type="paragraph" w:styleId="ListNumber4">
    <w:name w:val="List Number 4"/>
    <w:basedOn w:val="Normal"/>
    <w:rsid w:val="00960FBA"/>
    <w:pPr>
      <w:tabs>
        <w:tab w:val="num" w:pos="1209"/>
      </w:tabs>
      <w:ind w:left="1209" w:hanging="360"/>
      <w:contextualSpacing/>
    </w:pPr>
    <w:rPr>
      <w:rFonts w:eastAsia="Times New Roman"/>
    </w:rPr>
  </w:style>
  <w:style w:type="paragraph" w:styleId="ListNumber5">
    <w:name w:val="List Number 5"/>
    <w:basedOn w:val="Normal"/>
    <w:rsid w:val="00960FBA"/>
    <w:pPr>
      <w:tabs>
        <w:tab w:val="num" w:pos="1492"/>
      </w:tabs>
      <w:ind w:left="1492" w:hanging="360"/>
      <w:contextualSpacing/>
    </w:pPr>
    <w:rPr>
      <w:rFonts w:eastAsia="Times New Roman"/>
    </w:rPr>
  </w:style>
  <w:style w:type="paragraph" w:styleId="MacroText">
    <w:name w:val="macro"/>
    <w:link w:val="MacroTextChar"/>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60FBA"/>
    <w:rPr>
      <w:rFonts w:ascii="Consolas" w:eastAsia="Times New Roman" w:hAnsi="Consolas"/>
      <w:lang w:val="en-GB" w:eastAsia="en-US"/>
    </w:rPr>
  </w:style>
  <w:style w:type="paragraph" w:styleId="MessageHeader">
    <w:name w:val="Message Header"/>
    <w:basedOn w:val="Normal"/>
    <w:link w:val="MessageHeaderChar"/>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BA"/>
    <w:rPr>
      <w:rFonts w:ascii="Times New Roman" w:eastAsia="Times New Roman" w:hAnsi="Times New Roman"/>
      <w:lang w:val="en-GB" w:eastAsia="en-US"/>
    </w:rPr>
  </w:style>
  <w:style w:type="paragraph" w:styleId="NormalIndent">
    <w:name w:val="Normal Indent"/>
    <w:basedOn w:val="Normal"/>
    <w:rsid w:val="00960FBA"/>
    <w:pPr>
      <w:ind w:left="720"/>
    </w:pPr>
    <w:rPr>
      <w:rFonts w:eastAsia="Times New Roman"/>
    </w:rPr>
  </w:style>
  <w:style w:type="paragraph" w:styleId="NoteHeading">
    <w:name w:val="Note Heading"/>
    <w:basedOn w:val="Normal"/>
    <w:next w:val="Normal"/>
    <w:link w:val="NoteHeadingChar"/>
    <w:rsid w:val="00960FBA"/>
    <w:pPr>
      <w:spacing w:after="0"/>
    </w:pPr>
    <w:rPr>
      <w:rFonts w:eastAsia="Times New Roman"/>
    </w:rPr>
  </w:style>
  <w:style w:type="character" w:customStyle="1" w:styleId="NoteHeadingChar">
    <w:name w:val="Note Heading Char"/>
    <w:basedOn w:val="DefaultParagraphFont"/>
    <w:link w:val="NoteHeading"/>
    <w:rsid w:val="00960FBA"/>
    <w:rPr>
      <w:rFonts w:ascii="Times New Roman" w:eastAsia="Times New Roman" w:hAnsi="Times New Roman"/>
      <w:lang w:val="en-GB" w:eastAsia="en-US"/>
    </w:rPr>
  </w:style>
  <w:style w:type="paragraph" w:styleId="PlainText">
    <w:name w:val="Plain Text"/>
    <w:basedOn w:val="Normal"/>
    <w:link w:val="PlainTextChar"/>
    <w:rsid w:val="00960FB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60F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60FB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60FB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60FBA"/>
    <w:rPr>
      <w:rFonts w:eastAsia="Times New Roman"/>
    </w:rPr>
  </w:style>
  <w:style w:type="character" w:customStyle="1" w:styleId="SalutationChar">
    <w:name w:val="Salutation Char"/>
    <w:basedOn w:val="DefaultParagraphFont"/>
    <w:link w:val="Salutation"/>
    <w:rsid w:val="00960FBA"/>
    <w:rPr>
      <w:rFonts w:ascii="Times New Roman" w:eastAsia="Times New Roman" w:hAnsi="Times New Roman"/>
      <w:lang w:val="en-GB" w:eastAsia="en-US"/>
    </w:rPr>
  </w:style>
  <w:style w:type="paragraph" w:styleId="Signature">
    <w:name w:val="Signature"/>
    <w:basedOn w:val="Normal"/>
    <w:link w:val="SignatureChar"/>
    <w:rsid w:val="00960FBA"/>
    <w:pPr>
      <w:spacing w:after="0"/>
      <w:ind w:left="4252"/>
    </w:pPr>
    <w:rPr>
      <w:rFonts w:eastAsia="Times New Roman"/>
    </w:rPr>
  </w:style>
  <w:style w:type="character" w:customStyle="1" w:styleId="SignatureChar">
    <w:name w:val="Signature Char"/>
    <w:basedOn w:val="DefaultParagraphFont"/>
    <w:link w:val="Signature"/>
    <w:rsid w:val="00960FBA"/>
    <w:rPr>
      <w:rFonts w:ascii="Times New Roman" w:eastAsia="Times New Roman" w:hAnsi="Times New Roman"/>
      <w:lang w:val="en-GB" w:eastAsia="en-US"/>
    </w:rPr>
  </w:style>
  <w:style w:type="paragraph" w:styleId="Subtitle">
    <w:name w:val="Subtitle"/>
    <w:basedOn w:val="Normal"/>
    <w:next w:val="Normal"/>
    <w:link w:val="SubtitleChar"/>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B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BA"/>
    <w:pPr>
      <w:spacing w:after="0"/>
      <w:ind w:left="200" w:hanging="200"/>
    </w:pPr>
    <w:rPr>
      <w:rFonts w:eastAsia="Times New Roman"/>
    </w:rPr>
  </w:style>
  <w:style w:type="paragraph" w:styleId="TableofFigures">
    <w:name w:val="table of figures"/>
    <w:basedOn w:val="Normal"/>
    <w:next w:val="Normal"/>
    <w:rsid w:val="00960FBA"/>
    <w:pPr>
      <w:spacing w:after="0"/>
    </w:pPr>
    <w:rPr>
      <w:rFonts w:eastAsia="Times New Roman"/>
    </w:rPr>
  </w:style>
  <w:style w:type="paragraph" w:styleId="Title">
    <w:name w:val="Title"/>
    <w:basedOn w:val="Normal"/>
    <w:next w:val="Normal"/>
    <w:link w:val="TitleChar"/>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1F476E"/>
    <w:rPr>
      <w:rFonts w:ascii="Arial" w:hAnsi="Arial"/>
      <w:sz w:val="18"/>
      <w:lang w:val="en-GB" w:eastAsia="en-US"/>
    </w:rPr>
  </w:style>
  <w:style w:type="character" w:customStyle="1" w:styleId="Heading5Char">
    <w:name w:val="Heading 5 Char"/>
    <w:basedOn w:val="DefaultParagraphFont"/>
    <w:link w:val="Heading5"/>
    <w:rsid w:val="001F476E"/>
    <w:rPr>
      <w:rFonts w:ascii="Arial" w:hAnsi="Arial"/>
      <w:sz w:val="22"/>
      <w:lang w:val="en-GB" w:eastAsia="en-US"/>
    </w:rPr>
  </w:style>
  <w:style w:type="character" w:customStyle="1" w:styleId="Heading3Char">
    <w:name w:val="Heading 3 Char"/>
    <w:basedOn w:val="DefaultParagraphFont"/>
    <w:link w:val="Heading3"/>
    <w:rsid w:val="001F476E"/>
    <w:rPr>
      <w:rFonts w:ascii="Arial" w:hAnsi="Arial"/>
      <w:sz w:val="28"/>
      <w:lang w:val="en-GB" w:eastAsia="en-US"/>
    </w:rPr>
  </w:style>
  <w:style w:type="character" w:customStyle="1" w:styleId="Heading1Char">
    <w:name w:val="Heading 1 Char"/>
    <w:link w:val="Heading1"/>
    <w:rsid w:val="00DD71A6"/>
    <w:rPr>
      <w:rFonts w:ascii="Arial" w:hAnsi="Arial"/>
      <w:sz w:val="36"/>
      <w:lang w:val="en-GB" w:eastAsia="en-US"/>
    </w:rPr>
  </w:style>
  <w:style w:type="character" w:customStyle="1" w:styleId="Heading2Char">
    <w:name w:val="Heading 2 Char"/>
    <w:link w:val="Heading2"/>
    <w:rsid w:val="00DD71A6"/>
    <w:rPr>
      <w:rFonts w:ascii="Arial" w:hAnsi="Arial"/>
      <w:sz w:val="32"/>
      <w:lang w:val="en-GB" w:eastAsia="en-US"/>
    </w:rPr>
  </w:style>
  <w:style w:type="character" w:customStyle="1" w:styleId="Heading9Char">
    <w:name w:val="Heading 9 Char"/>
    <w:link w:val="Heading9"/>
    <w:rsid w:val="00DD71A6"/>
    <w:rPr>
      <w:rFonts w:ascii="Arial" w:hAnsi="Arial"/>
      <w:sz w:val="36"/>
      <w:lang w:val="en-GB" w:eastAsia="en-US"/>
    </w:rPr>
  </w:style>
  <w:style w:type="character" w:customStyle="1" w:styleId="HeaderChar">
    <w:name w:val="Header Char"/>
    <w:link w:val="Header"/>
    <w:rsid w:val="00DD71A6"/>
    <w:rPr>
      <w:rFonts w:ascii="Arial" w:hAnsi="Arial"/>
      <w:b/>
      <w:noProof/>
      <w:sz w:val="18"/>
      <w:lang w:val="en-GB" w:eastAsia="en-US"/>
    </w:rPr>
  </w:style>
  <w:style w:type="paragraph" w:customStyle="1" w:styleId="HO">
    <w:name w:val="HO"/>
    <w:basedOn w:val="Normal"/>
    <w:rsid w:val="00DD71A6"/>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D71A6"/>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unhideWhenUsed/>
    <w:rsid w:val="00DD71A6"/>
    <w:rPr>
      <w:color w:val="2B579A"/>
      <w:shd w:val="clear" w:color="auto" w:fill="E6E6E6"/>
    </w:rPr>
  </w:style>
  <w:style w:type="paragraph" w:customStyle="1" w:styleId="ZC">
    <w:name w:val="ZC"/>
    <w:rsid w:val="00DD71A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D71A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D71A6"/>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195312457">
          <w:marLeft w:val="547"/>
          <w:marRight w:val="0"/>
          <w:marTop w:val="0"/>
          <w:marBottom w:val="120"/>
          <w:divBdr>
            <w:top w:val="none" w:sz="0" w:space="0" w:color="auto"/>
            <w:left w:val="none" w:sz="0" w:space="0" w:color="auto"/>
            <w:bottom w:val="none" w:sz="0" w:space="0" w:color="auto"/>
            <w:right w:val="none" w:sz="0" w:space="0" w:color="auto"/>
          </w:divBdr>
        </w:div>
        <w:div w:id="896357622">
          <w:marLeft w:val="274"/>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image" Target="media/image4.emf"/><Relationship Id="rId39" Type="http://schemas.openxmlformats.org/officeDocument/2006/relationships/package" Target="embeddings/Microsoft_Word_Document4.docx"/><Relationship Id="rId21" Type="http://schemas.openxmlformats.org/officeDocument/2006/relationships/oleObject" Target="embeddings/oleObject1.bin"/><Relationship Id="rId34" Type="http://schemas.openxmlformats.org/officeDocument/2006/relationships/image" Target="media/image8.emf"/><Relationship Id="rId42" Type="http://schemas.openxmlformats.org/officeDocument/2006/relationships/image" Target="media/image12.emf"/><Relationship Id="rId47"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comments" Target="comments.xml"/><Relationship Id="rId29" Type="http://schemas.openxmlformats.org/officeDocument/2006/relationships/oleObject" Target="embeddings/oleObject4.bin"/><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package" Target="embeddings/Microsoft_Word_Document3.docx"/><Relationship Id="rId40" Type="http://schemas.openxmlformats.org/officeDocument/2006/relationships/image" Target="media/image11.emf"/><Relationship Id="rId45" Type="http://schemas.openxmlformats.org/officeDocument/2006/relationships/package" Target="embeddings/Microsoft_Visio_Drawing6.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image" Target="media/image9.emf"/><Relationship Id="rId49"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package" Target="embeddings/Microsoft_Word_Document.docx"/><Relationship Id="rId44" Type="http://schemas.openxmlformats.org/officeDocument/2006/relationships/image" Target="media/image1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oleObject" Target="embeddings/oleObject3.bin"/><Relationship Id="rId30" Type="http://schemas.openxmlformats.org/officeDocument/2006/relationships/image" Target="media/image6.emf"/><Relationship Id="rId35" Type="http://schemas.openxmlformats.org/officeDocument/2006/relationships/package" Target="embeddings/Microsoft_Word_Document2.docx"/><Relationship Id="rId43" Type="http://schemas.openxmlformats.org/officeDocument/2006/relationships/package" Target="embeddings/Microsoft_Visio_Drawing5.vsdx"/><Relationship Id="rId48"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package" Target="embeddings/Microsoft_Visio_Drawing.vsdx"/><Relationship Id="rId33" Type="http://schemas.openxmlformats.org/officeDocument/2006/relationships/package" Target="embeddings/Microsoft_Word_Document1.docx"/><Relationship Id="rId38" Type="http://schemas.openxmlformats.org/officeDocument/2006/relationships/image" Target="media/image10.emf"/><Relationship Id="rId46" Type="http://schemas.openxmlformats.org/officeDocument/2006/relationships/header" Target="header1.xml"/><Relationship Id="rId20" Type="http://schemas.openxmlformats.org/officeDocument/2006/relationships/image" Target="media/image1.emf"/><Relationship Id="rId41"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5AIRPNAIUNRU-2028481721-8515</_dlc_DocId>
    <_dlc_DocIdUrl xmlns="71c5aaf6-e6ce-465b-b873-5148d2a4c105">
      <Url>https://nokia.sharepoint.com/sites/c5g/e2earch/_layouts/15/DocIdRedir.aspx?ID=5AIRPNAIUNRU-2028481721-8515</Url>
      <Description>5AIRPNAIUNRU-2028481721-8515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0659A92-227A-44AF-8CED-29EAD53B36E0}">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3.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4.xml><?xml version="1.0" encoding="utf-8"?>
<ds:datastoreItem xmlns:ds="http://schemas.openxmlformats.org/officeDocument/2006/customXml" ds:itemID="{80279CEF-3212-42F2-A5E1-0144DEA5E5DD}">
  <ds:schemaRefs>
    <ds:schemaRef ds:uri="http://schemas.openxmlformats.org/officeDocument/2006/bibliography"/>
  </ds:schemaRefs>
</ds:datastoreItem>
</file>

<file path=customXml/itemProps5.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15DFBB-40C3-4683-80B4-DD9D1425E436}">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3638</TotalTime>
  <Pages>62</Pages>
  <Words>28173</Words>
  <Characters>160587</Characters>
  <Application>Microsoft Office Word</Application>
  <DocSecurity>0</DocSecurity>
  <Lines>1338</Lines>
  <Paragraphs>376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188384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452</cp:revision>
  <cp:lastPrinted>1901-01-01T01:00:00Z</cp:lastPrinted>
  <dcterms:created xsi:type="dcterms:W3CDTF">2023-01-31T22:05:00Z</dcterms:created>
  <dcterms:modified xsi:type="dcterms:W3CDTF">2023-04-07T17:49:00Z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a23d4c86-8263-46a8-b6f8-15e2caede50e</vt:lpwstr>
  </property>
  <property fmtid="{D5CDD505-2E9C-101B-9397-08002B2CF9AE}" pid="29" name="MediaServiceImageTags">
    <vt:lpwstr/>
  </property>
</Properties>
</file>